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AB7BA4" w:rsidRDefault="009B3ADF" w:rsidP="009B3ADF">
      <w:pPr>
        <w:pStyle w:val="Default"/>
        <w:jc w:val="center"/>
        <w:rPr>
          <w:b/>
          <w:sz w:val="72"/>
          <w:szCs w:val="72"/>
        </w:rPr>
      </w:pPr>
      <w:r w:rsidRPr="00AB7BA4">
        <w:rPr>
          <w:rFonts w:hint="eastAsia"/>
          <w:b/>
          <w:sz w:val="72"/>
          <w:szCs w:val="72"/>
        </w:rPr>
        <w:t>2019年度</w:t>
      </w:r>
    </w:p>
    <w:p w:rsidR="009B3ADF" w:rsidRPr="00AB7BA4" w:rsidRDefault="00C072E8" w:rsidP="00D4549A">
      <w:pPr>
        <w:pStyle w:val="Default"/>
        <w:jc w:val="center"/>
        <w:rPr>
          <w:b/>
          <w:sz w:val="72"/>
          <w:szCs w:val="72"/>
        </w:rPr>
      </w:pPr>
      <w:r w:rsidRPr="00AB7BA4">
        <w:rPr>
          <w:rFonts w:hint="eastAsia"/>
          <w:b/>
          <w:sz w:val="72"/>
          <w:szCs w:val="72"/>
        </w:rPr>
        <w:t>县</w:t>
      </w:r>
      <w:r w:rsidR="00DF5E0E" w:rsidRPr="00AB7BA4">
        <w:rPr>
          <w:rFonts w:hint="eastAsia"/>
          <w:b/>
          <w:sz w:val="72"/>
          <w:szCs w:val="72"/>
        </w:rPr>
        <w:t>融媒体中心</w:t>
      </w:r>
      <w:r w:rsidR="009B3ADF" w:rsidRPr="00AB7BA4">
        <w:rPr>
          <w:rFonts w:hint="eastAsia"/>
          <w:b/>
          <w:sz w:val="72"/>
          <w:szCs w:val="72"/>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AB7BA4" w:rsidRDefault="00AB7BA4" w:rsidP="00265724">
      <w:pPr>
        <w:pStyle w:val="Default"/>
        <w:spacing w:line="520" w:lineRule="exact"/>
        <w:jc w:val="center"/>
        <w:rPr>
          <w:sz w:val="56"/>
          <w:szCs w:val="56"/>
        </w:rPr>
      </w:pPr>
    </w:p>
    <w:p w:rsidR="00AB7BA4" w:rsidRDefault="00AB7BA4" w:rsidP="00265724">
      <w:pPr>
        <w:pStyle w:val="Default"/>
        <w:spacing w:line="520" w:lineRule="exact"/>
        <w:jc w:val="center"/>
        <w:rPr>
          <w:sz w:val="56"/>
          <w:szCs w:val="56"/>
        </w:rPr>
      </w:pPr>
    </w:p>
    <w:p w:rsidR="00AB7BA4" w:rsidRDefault="00AB7BA4" w:rsidP="00265724">
      <w:pPr>
        <w:pStyle w:val="Default"/>
        <w:spacing w:line="520" w:lineRule="exact"/>
        <w:jc w:val="center"/>
        <w:rPr>
          <w:sz w:val="56"/>
          <w:szCs w:val="56"/>
        </w:rPr>
      </w:pPr>
    </w:p>
    <w:p w:rsidR="00AB7BA4" w:rsidRDefault="00AB7BA4" w:rsidP="00265724">
      <w:pPr>
        <w:pStyle w:val="Default"/>
        <w:spacing w:line="520" w:lineRule="exact"/>
        <w:jc w:val="center"/>
        <w:rPr>
          <w:sz w:val="56"/>
          <w:szCs w:val="56"/>
        </w:rPr>
      </w:pPr>
    </w:p>
    <w:p w:rsidR="009B3ADF" w:rsidRDefault="009B3ADF" w:rsidP="00265724">
      <w:pPr>
        <w:pStyle w:val="Default"/>
        <w:spacing w:line="520" w:lineRule="exact"/>
        <w:jc w:val="center"/>
        <w:rPr>
          <w:sz w:val="56"/>
          <w:szCs w:val="56"/>
        </w:rPr>
      </w:pPr>
      <w:r>
        <w:rPr>
          <w:rFonts w:hint="eastAsia"/>
          <w:sz w:val="56"/>
          <w:szCs w:val="56"/>
        </w:rPr>
        <w:lastRenderedPageBreak/>
        <w:t>目录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567C6A">
        <w:rPr>
          <w:rFonts w:hint="eastAsia"/>
          <w:b/>
          <w:sz w:val="28"/>
          <w:szCs w:val="28"/>
        </w:rPr>
        <w:t>溆浦县</w:t>
      </w:r>
      <w:r w:rsidR="00DF5E0E">
        <w:rPr>
          <w:rFonts w:hint="eastAsia"/>
          <w:b/>
          <w:sz w:val="28"/>
          <w:szCs w:val="28"/>
        </w:rPr>
        <w:t>融媒体中心</w:t>
      </w:r>
      <w:r w:rsidRPr="00B57C9F">
        <w:rPr>
          <w:rFonts w:hint="eastAsia"/>
          <w:b/>
          <w:sz w:val="28"/>
          <w:szCs w:val="28"/>
        </w:rPr>
        <w:t>概况</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Pr="00B57C9F">
        <w:rPr>
          <w:rFonts w:hAnsi="仿宋_GB2312"/>
          <w:b/>
          <w:sz w:val="28"/>
          <w:szCs w:val="28"/>
        </w:rPr>
        <w:t>2019</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Pr="00B57C9F">
        <w:rPr>
          <w:rFonts w:hAnsi="仿宋_GB2312"/>
          <w:b/>
          <w:sz w:val="28"/>
          <w:szCs w:val="28"/>
        </w:rPr>
        <w:t>2019</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七、一般公共预算财政拨款三公经费支出决算情况说明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Pr="009B3ADF" w:rsidRDefault="009B3ADF" w:rsidP="00265724">
      <w:pPr>
        <w:autoSpaceDE w:val="0"/>
        <w:autoSpaceDN w:val="0"/>
        <w:adjustRightInd w:val="0"/>
        <w:spacing w:line="520" w:lineRule="exact"/>
        <w:jc w:val="left"/>
        <w:rPr>
          <w:rFonts w:ascii="黑体" w:eastAsia="黑体" w:hAnsi="黑体" w:cs="仿宋_GB2312"/>
          <w:b/>
          <w:color w:val="000000"/>
          <w:kern w:val="0"/>
          <w:sz w:val="28"/>
          <w:szCs w:val="28"/>
        </w:rPr>
      </w:pPr>
      <w:r w:rsidRPr="009B3ADF">
        <w:rPr>
          <w:rFonts w:ascii="黑体" w:eastAsia="黑体" w:hAnsi="黑体" w:cs="黑体"/>
          <w:b/>
          <w:color w:val="000000"/>
          <w:kern w:val="0"/>
          <w:sz w:val="28"/>
          <w:szCs w:val="28"/>
        </w:rPr>
        <w:t>第四部分名词解释</w:t>
      </w:r>
    </w:p>
    <w:p w:rsidR="009B3ADF" w:rsidRPr="00B57C9F" w:rsidRDefault="009B3ADF" w:rsidP="00265724">
      <w:pPr>
        <w:spacing w:line="520" w:lineRule="exact"/>
        <w:jc w:val="left"/>
        <w:rPr>
          <w:rFonts w:ascii="黑体" w:eastAsia="黑体" w:hAnsi="黑体" w:cs="仿宋_GB2312"/>
          <w:b/>
          <w:color w:val="000000"/>
          <w:kern w:val="0"/>
          <w:sz w:val="28"/>
          <w:szCs w:val="28"/>
        </w:rPr>
      </w:pPr>
      <w:r w:rsidRPr="00B57C9F">
        <w:rPr>
          <w:rFonts w:ascii="黑体" w:eastAsia="黑体" w:hAnsi="黑体" w:cs="黑体"/>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p>
    <w:p w:rsidR="00B57C9F" w:rsidRPr="00E00C7A" w:rsidRDefault="00B57C9F" w:rsidP="00E00C7A">
      <w:pPr>
        <w:pStyle w:val="Default"/>
        <w:jc w:val="center"/>
        <w:rPr>
          <w:sz w:val="84"/>
          <w:szCs w:val="84"/>
        </w:rPr>
      </w:pPr>
    </w:p>
    <w:p w:rsidR="00567C6A" w:rsidRDefault="00DF5E0E" w:rsidP="00E00C7A">
      <w:pPr>
        <w:pStyle w:val="Default"/>
        <w:jc w:val="center"/>
        <w:rPr>
          <w:sz w:val="84"/>
          <w:szCs w:val="84"/>
        </w:rPr>
      </w:pPr>
      <w:r>
        <w:rPr>
          <w:rFonts w:hint="eastAsia"/>
          <w:sz w:val="84"/>
          <w:szCs w:val="84"/>
        </w:rPr>
        <w:t>溆浦县融媒体中心</w:t>
      </w:r>
    </w:p>
    <w:p w:rsidR="009B3ADF" w:rsidRPr="00E00C7A" w:rsidRDefault="009B3ADF" w:rsidP="00E00C7A">
      <w:pPr>
        <w:pStyle w:val="Default"/>
        <w:jc w:val="center"/>
        <w:rPr>
          <w:sz w:val="84"/>
          <w:szCs w:val="84"/>
        </w:rPr>
      </w:pPr>
      <w:r w:rsidRPr="00E00C7A">
        <w:rPr>
          <w:rFonts w:hint="eastAsia"/>
          <w:sz w:val="84"/>
          <w:szCs w:val="84"/>
        </w:rPr>
        <w:t>概</w:t>
      </w:r>
      <w:r w:rsidR="00CD01A8">
        <w:rPr>
          <w:rFonts w:hint="eastAsia"/>
          <w:sz w:val="84"/>
          <w:szCs w:val="84"/>
        </w:rPr>
        <w:t xml:space="preserve">   </w:t>
      </w:r>
      <w:r w:rsidRPr="00E00C7A">
        <w:rPr>
          <w:rFonts w:hint="eastAsia"/>
          <w:sz w:val="84"/>
          <w:szCs w:val="84"/>
        </w:rPr>
        <w:t>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Pr="00D87A26" w:rsidRDefault="00B57C9F" w:rsidP="00D87A26">
      <w:pPr>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2816A9" w:rsidRDefault="002816A9" w:rsidP="002816A9">
      <w:pPr>
        <w:spacing w:line="610" w:lineRule="exact"/>
        <w:ind w:firstLineChars="200" w:firstLine="640"/>
        <w:rPr>
          <w:rFonts w:ascii="仿宋_GB2312" w:eastAsia="宋体" w:hAnsi="仿宋" w:cs="Times New Roman"/>
          <w:sz w:val="32"/>
          <w:szCs w:val="32"/>
        </w:rPr>
      </w:pPr>
      <w:r>
        <w:rPr>
          <w:rFonts w:ascii="仿宋_GB2312" w:eastAsia="宋体" w:hAnsi="仿宋" w:cs="Times New Roman"/>
          <w:sz w:val="32"/>
          <w:szCs w:val="32"/>
        </w:rPr>
        <w:t>1.</w:t>
      </w:r>
      <w:r>
        <w:rPr>
          <w:rFonts w:ascii="仿宋_GB2312" w:eastAsia="宋体" w:hAnsi="仿宋" w:cs="Times New Roman"/>
          <w:sz w:val="32"/>
          <w:szCs w:val="32"/>
        </w:rPr>
        <w:t>围绕全县中心工作，充分发挥党和政府的喉舌功能，认真践行主流媒体的职责使命，始终把握正确舆论导向，组织、策划新闻宣传和主题报道，为溆浦县改革发展稳定营造良好舆论氛围。</w:t>
      </w:r>
    </w:p>
    <w:p w:rsidR="002816A9" w:rsidRDefault="002816A9" w:rsidP="002816A9">
      <w:pPr>
        <w:spacing w:line="610" w:lineRule="exact"/>
        <w:ind w:firstLineChars="200" w:firstLine="640"/>
        <w:rPr>
          <w:rFonts w:ascii="仿宋_GB2312" w:eastAsia="宋体" w:hAnsi="仿宋" w:cs="Times New Roman"/>
          <w:sz w:val="32"/>
          <w:szCs w:val="32"/>
        </w:rPr>
      </w:pPr>
      <w:r>
        <w:rPr>
          <w:rFonts w:ascii="仿宋_GB2312" w:eastAsia="宋体" w:hAnsi="仿宋" w:cs="Times New Roman"/>
          <w:sz w:val="32"/>
          <w:szCs w:val="32"/>
        </w:rPr>
        <w:t>2.</w:t>
      </w:r>
      <w:r>
        <w:rPr>
          <w:rFonts w:ascii="仿宋_GB2312" w:eastAsia="宋体" w:hAnsi="仿宋" w:cs="Times New Roman"/>
          <w:sz w:val="32"/>
          <w:szCs w:val="32"/>
        </w:rPr>
        <w:t>以</w:t>
      </w:r>
      <w:r>
        <w:rPr>
          <w:rFonts w:ascii="仿宋_GB2312" w:eastAsia="宋体" w:hAnsi="仿宋" w:cs="Times New Roman"/>
          <w:sz w:val="32"/>
          <w:szCs w:val="32"/>
        </w:rPr>
        <w:t>“</w:t>
      </w:r>
      <w:r>
        <w:rPr>
          <w:rFonts w:ascii="仿宋_GB2312" w:eastAsia="宋体" w:hAnsi="仿宋" w:cs="Times New Roman"/>
          <w:sz w:val="32"/>
          <w:szCs w:val="32"/>
        </w:rPr>
        <w:t>凝聚正能量是总要求，群众爱听爱看是硬道理</w:t>
      </w:r>
      <w:r>
        <w:rPr>
          <w:rFonts w:ascii="仿宋_GB2312" w:eastAsia="宋体" w:hAnsi="仿宋" w:cs="Times New Roman"/>
          <w:sz w:val="32"/>
          <w:szCs w:val="32"/>
        </w:rPr>
        <w:t>”</w:t>
      </w:r>
      <w:r>
        <w:rPr>
          <w:rFonts w:ascii="仿宋_GB2312" w:eastAsia="宋体" w:hAnsi="仿宋" w:cs="Times New Roman"/>
          <w:sz w:val="32"/>
          <w:szCs w:val="32"/>
        </w:rPr>
        <w:t>为指导思想，大力推进精品节目生产，丰富荧屏声屏内容，进一步宣传展示溆浦县良好形象，更好地满足人民群众日益增长的精神文化需求。</w:t>
      </w:r>
    </w:p>
    <w:p w:rsidR="002816A9" w:rsidRDefault="002816A9" w:rsidP="002816A9">
      <w:pPr>
        <w:spacing w:line="610" w:lineRule="exact"/>
        <w:ind w:firstLineChars="200" w:firstLine="640"/>
        <w:rPr>
          <w:rFonts w:ascii="仿宋_GB2312" w:eastAsia="宋体" w:hAnsi="仿宋" w:cs="Times New Roman"/>
          <w:sz w:val="32"/>
          <w:szCs w:val="32"/>
        </w:rPr>
      </w:pPr>
      <w:r>
        <w:rPr>
          <w:rFonts w:ascii="仿宋_GB2312" w:eastAsia="宋体" w:hAnsi="仿宋" w:cs="Times New Roman"/>
          <w:sz w:val="32"/>
          <w:szCs w:val="32"/>
        </w:rPr>
        <w:t>3.</w:t>
      </w:r>
      <w:r>
        <w:rPr>
          <w:rFonts w:ascii="仿宋_GB2312" w:eastAsia="宋体" w:hAnsi="仿宋" w:cs="Times New Roman"/>
          <w:sz w:val="32"/>
          <w:szCs w:val="32"/>
        </w:rPr>
        <w:t>确保广播电视节目的安全播出和基础设备设施的安全及良好运行。</w:t>
      </w:r>
    </w:p>
    <w:p w:rsidR="002816A9" w:rsidRDefault="002816A9" w:rsidP="002816A9">
      <w:pPr>
        <w:spacing w:line="610" w:lineRule="exact"/>
        <w:ind w:firstLineChars="200" w:firstLine="640"/>
        <w:rPr>
          <w:rFonts w:ascii="仿宋_GB2312" w:eastAsia="宋体" w:hAnsi="仿宋" w:cs="Times New Roman"/>
          <w:sz w:val="32"/>
          <w:szCs w:val="32"/>
        </w:rPr>
      </w:pPr>
      <w:r>
        <w:rPr>
          <w:rFonts w:ascii="仿宋_GB2312" w:eastAsia="宋体" w:hAnsi="仿宋" w:cs="Times New Roman"/>
          <w:sz w:val="32"/>
          <w:szCs w:val="32"/>
        </w:rPr>
        <w:t>4.</w:t>
      </w:r>
      <w:r>
        <w:rPr>
          <w:rFonts w:ascii="仿宋_GB2312" w:eastAsia="宋体" w:hAnsi="仿宋" w:cs="Times New Roman"/>
          <w:sz w:val="32"/>
          <w:szCs w:val="32"/>
        </w:rPr>
        <w:t>负责广播电视节目覆盖网络的建设、维护，做好广播电视节目的发射传输工作。</w:t>
      </w:r>
    </w:p>
    <w:p w:rsidR="00B57C9F" w:rsidRPr="00BA2859" w:rsidRDefault="002816A9" w:rsidP="00BA2859">
      <w:pPr>
        <w:ind w:firstLineChars="200" w:firstLine="640"/>
        <w:rPr>
          <w:rFonts w:ascii="仿宋_GB2312" w:eastAsia="宋体" w:hAnsi="仿宋" w:cs="Times New Roman"/>
          <w:sz w:val="32"/>
          <w:szCs w:val="32"/>
        </w:rPr>
      </w:pPr>
      <w:r>
        <w:rPr>
          <w:rFonts w:ascii="仿宋_GB2312" w:eastAsia="宋体" w:hAnsi="仿宋" w:cs="Times New Roman"/>
          <w:sz w:val="32"/>
          <w:szCs w:val="32"/>
        </w:rPr>
        <w:t>5.</w:t>
      </w:r>
      <w:r>
        <w:rPr>
          <w:rFonts w:ascii="仿宋_GB2312" w:eastAsia="宋体" w:hAnsi="仿宋" w:cs="Times New Roman"/>
          <w:sz w:val="32"/>
          <w:szCs w:val="32"/>
        </w:rPr>
        <w:t>完成县委、县政府及上级部门交办的其他工作</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2816A9" w:rsidRDefault="00B57C9F" w:rsidP="002816A9">
      <w:pPr>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p>
    <w:p w:rsidR="00B57C9F" w:rsidRPr="00DF5E0E" w:rsidRDefault="002816A9" w:rsidP="00DF5E0E">
      <w:pPr>
        <w:ind w:firstLineChars="200" w:firstLine="640"/>
        <w:rPr>
          <w:rFonts w:ascii="仿宋_GB2312" w:eastAsia="宋体" w:hAnsi="仿宋_GB2312" w:cs="宋体"/>
          <w:kern w:val="0"/>
          <w:sz w:val="32"/>
          <w:szCs w:val="32"/>
        </w:rPr>
      </w:pPr>
      <w:r>
        <w:rPr>
          <w:rFonts w:ascii="仿宋_GB2312" w:eastAsia="宋体" w:hAnsi="仿宋_GB2312" w:cs="Times New Roman" w:hint="eastAsia"/>
          <w:sz w:val="32"/>
          <w:szCs w:val="32"/>
        </w:rPr>
        <w:t>溆浦县</w:t>
      </w:r>
      <w:r w:rsidR="00DF5E0E">
        <w:rPr>
          <w:rFonts w:ascii="仿宋_GB2312" w:eastAsia="宋体" w:hAnsi="仿宋_GB2312" w:cs="Times New Roman" w:hint="eastAsia"/>
          <w:sz w:val="32"/>
          <w:szCs w:val="32"/>
        </w:rPr>
        <w:t>融媒体中心</w:t>
      </w:r>
      <w:r>
        <w:rPr>
          <w:rFonts w:ascii="仿宋_GB2312" w:eastAsia="宋体" w:hAnsi="仿宋_GB2312" w:cs="Times New Roman"/>
          <w:sz w:val="32"/>
          <w:szCs w:val="32"/>
        </w:rPr>
        <w:t>是事业单位</w:t>
      </w:r>
      <w:r>
        <w:rPr>
          <w:rFonts w:ascii="仿宋_GB2312" w:eastAsia="宋体" w:hAnsi="仿宋_GB2312" w:cs="Times New Roman" w:hint="eastAsia"/>
          <w:b/>
          <w:bCs/>
          <w:sz w:val="32"/>
          <w:szCs w:val="32"/>
        </w:rPr>
        <w:t>。</w:t>
      </w:r>
      <w:r>
        <w:rPr>
          <w:rFonts w:ascii="仿宋_GB2312" w:eastAsia="宋体" w:hAnsi="仿宋_GB2312" w:cs="Times New Roman"/>
          <w:sz w:val="32"/>
          <w:szCs w:val="32"/>
        </w:rPr>
        <w:t>主要搞好广播电视服务，广播播出审查、广电节目采编、制作、审核、播控</w:t>
      </w:r>
      <w:r>
        <w:rPr>
          <w:rFonts w:ascii="仿宋_GB2312" w:eastAsia="宋体" w:hAnsi="仿宋_GB2312" w:cs="宋体"/>
          <w:kern w:val="0"/>
          <w:sz w:val="32"/>
          <w:szCs w:val="32"/>
        </w:rPr>
        <w:t>等相关工作</w:t>
      </w:r>
      <w:r>
        <w:rPr>
          <w:rFonts w:ascii="仿宋_GB2312" w:eastAsia="宋体" w:hAnsi="仿宋_GB2312" w:cs="宋体" w:hint="eastAsia"/>
          <w:kern w:val="0"/>
          <w:sz w:val="32"/>
          <w:szCs w:val="32"/>
        </w:rPr>
        <w:t>，内设办公室、政工人事部、计划财务部、总编室等</w:t>
      </w:r>
      <w:r>
        <w:rPr>
          <w:rFonts w:ascii="仿宋_GB2312" w:eastAsia="宋体" w:hAnsi="仿宋_GB2312" w:cs="宋体" w:hint="eastAsia"/>
          <w:kern w:val="0"/>
          <w:sz w:val="32"/>
          <w:szCs w:val="32"/>
        </w:rPr>
        <w:t>14</w:t>
      </w:r>
      <w:r>
        <w:rPr>
          <w:rFonts w:ascii="仿宋_GB2312" w:eastAsia="宋体" w:hAnsi="仿宋_GB2312" w:cs="宋体" w:hint="eastAsia"/>
          <w:kern w:val="0"/>
          <w:sz w:val="32"/>
          <w:szCs w:val="32"/>
        </w:rPr>
        <w:t>个部室。</w:t>
      </w:r>
    </w:p>
    <w:p w:rsidR="00B57C9F" w:rsidRPr="00B57C9F" w:rsidRDefault="00B57C9F" w:rsidP="00B57C9F">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2816A9">
        <w:rPr>
          <w:rFonts w:asciiTheme="minorEastAsia" w:hAnsiTheme="minorEastAsia" w:hint="eastAsia"/>
          <w:bCs/>
          <w:kern w:val="0"/>
          <w:sz w:val="32"/>
          <w:szCs w:val="32"/>
        </w:rPr>
        <w:t>溆浦县</w:t>
      </w:r>
      <w:r w:rsidR="00DF5E0E">
        <w:rPr>
          <w:rFonts w:asciiTheme="minorEastAsia" w:hAnsiTheme="minorEastAsia" w:hint="eastAsia"/>
          <w:bCs/>
          <w:kern w:val="0"/>
          <w:sz w:val="32"/>
          <w:szCs w:val="32"/>
        </w:rPr>
        <w:t>融媒体中心</w:t>
      </w:r>
      <w:r w:rsidRPr="00B57C9F">
        <w:rPr>
          <w:rFonts w:asciiTheme="minorEastAsia" w:hAnsiTheme="minorEastAsia"/>
          <w:bCs/>
          <w:kern w:val="0"/>
          <w:sz w:val="32"/>
          <w:szCs w:val="32"/>
        </w:rPr>
        <w:t>2019</w:t>
      </w:r>
      <w:r w:rsidRPr="00B57C9F">
        <w:rPr>
          <w:rFonts w:asciiTheme="minorEastAsia" w:hAnsiTheme="minorEastAsia" w:hint="eastAsia"/>
          <w:bCs/>
          <w:kern w:val="0"/>
          <w:sz w:val="32"/>
          <w:szCs w:val="32"/>
        </w:rPr>
        <w:t>年部门决算汇总公开单位构成包括：</w:t>
      </w:r>
      <w:r w:rsidR="002816A9">
        <w:rPr>
          <w:rFonts w:asciiTheme="minorEastAsia" w:hAnsiTheme="minorEastAsia" w:hint="eastAsia"/>
          <w:bCs/>
          <w:kern w:val="0"/>
          <w:sz w:val="32"/>
          <w:szCs w:val="32"/>
        </w:rPr>
        <w:t>溆浦县</w:t>
      </w:r>
      <w:r w:rsidR="00DF5E0E">
        <w:rPr>
          <w:rFonts w:asciiTheme="minorEastAsia" w:hAnsiTheme="minorEastAsia" w:hint="eastAsia"/>
          <w:bCs/>
          <w:kern w:val="0"/>
          <w:sz w:val="32"/>
          <w:szCs w:val="32"/>
        </w:rPr>
        <w:t>融媒体中心</w:t>
      </w:r>
      <w:r w:rsidRPr="00B57C9F">
        <w:rPr>
          <w:rFonts w:asciiTheme="minorEastAsia" w:hAnsiTheme="minorEastAsia" w:hint="eastAsia"/>
          <w:bCs/>
          <w:kern w:val="0"/>
          <w:sz w:val="32"/>
          <w:szCs w:val="32"/>
        </w:rPr>
        <w:t>本级</w:t>
      </w:r>
      <w:r w:rsidR="002816A9">
        <w:rPr>
          <w:rFonts w:asciiTheme="minorEastAsia" w:hAnsiTheme="minorEastAsia" w:hint="eastAsia"/>
          <w:bCs/>
          <w:kern w:val="0"/>
          <w:sz w:val="32"/>
          <w:szCs w:val="32"/>
        </w:rPr>
        <w:t>。</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A2859">
      <w:pP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pgSz w:w="11906" w:h="16838"/>
          <w:pgMar w:top="1440" w:right="1800" w:bottom="1440" w:left="1800" w:header="851" w:footer="992" w:gutter="0"/>
          <w:cols w:space="425"/>
          <w:docGrid w:type="lines" w:linePitch="312"/>
        </w:sectPr>
      </w:pPr>
    </w:p>
    <w:p w:rsidR="00B57C9F" w:rsidRPr="006A351B" w:rsidRDefault="00B57C9F" w:rsidP="006A351B">
      <w:pPr>
        <w:jc w:val="center"/>
        <w:rPr>
          <w:rFonts w:ascii="黑体" w:eastAsia="黑体" w:hAnsi="黑体"/>
          <w:sz w:val="36"/>
          <w:szCs w:val="32"/>
        </w:rPr>
      </w:pPr>
      <w:r w:rsidRPr="006A351B">
        <w:rPr>
          <w:rFonts w:ascii="黑体" w:eastAsia="黑体" w:hAnsi="黑体" w:hint="eastAsia"/>
          <w:sz w:val="36"/>
          <w:szCs w:val="32"/>
        </w:rPr>
        <w:lastRenderedPageBreak/>
        <w:t>收入支出决算总表</w:t>
      </w:r>
    </w:p>
    <w:p w:rsidR="006A351B" w:rsidRPr="006A351B" w:rsidRDefault="006A351B" w:rsidP="006A351B">
      <w:pPr>
        <w:widowControl/>
        <w:spacing w:line="320" w:lineRule="exact"/>
        <w:ind w:right="198"/>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部门：</w:t>
      </w:r>
      <w:r w:rsidR="00567C6A">
        <w:rPr>
          <w:rFonts w:ascii="Times New Roman" w:eastAsia="仿宋_GB2312" w:hAnsi="Times New Roman" w:cs="Times New Roman" w:hint="eastAsia"/>
          <w:color w:val="000000"/>
          <w:kern w:val="0"/>
          <w:szCs w:val="21"/>
        </w:rPr>
        <w:t>溆浦县</w:t>
      </w:r>
      <w:r w:rsidR="00DF5E0E">
        <w:rPr>
          <w:rFonts w:ascii="Times New Roman" w:eastAsia="仿宋_GB2312" w:hAnsi="Times New Roman" w:cs="Times New Roman" w:hint="eastAsia"/>
          <w:color w:val="000000"/>
          <w:kern w:val="0"/>
          <w:szCs w:val="21"/>
        </w:rPr>
        <w:t>融媒体中心</w:t>
      </w:r>
      <w:r w:rsidRPr="006A351B">
        <w:rPr>
          <w:rFonts w:ascii="Times New Roman" w:eastAsia="仿宋_GB2312" w:hAnsi="Times New Roman" w:cs="Times New Roman" w:hint="eastAsia"/>
          <w:color w:val="000000"/>
          <w:kern w:val="0"/>
          <w:szCs w:val="21"/>
        </w:rPr>
        <w:t>公开</w:t>
      </w:r>
      <w:r w:rsidRPr="006A351B">
        <w:rPr>
          <w:rFonts w:ascii="Times New Roman" w:eastAsia="仿宋_GB2312" w:hAnsi="Times New Roman" w:cs="Times New Roman"/>
          <w:color w:val="000000"/>
          <w:kern w:val="0"/>
          <w:szCs w:val="21"/>
        </w:rPr>
        <w:t>01</w:t>
      </w:r>
      <w:r w:rsidRPr="006A351B">
        <w:rPr>
          <w:rFonts w:ascii="Times New Roman" w:eastAsia="仿宋_GB2312" w:hAnsi="Times New Roman" w:cs="Times New Roman" w:hint="eastAsia"/>
          <w:color w:val="000000"/>
          <w:kern w:val="0"/>
          <w:szCs w:val="21"/>
        </w:rPr>
        <w:t>表</w:t>
      </w:r>
    </w:p>
    <w:p w:rsidR="006A351B" w:rsidRPr="006A351B" w:rsidRDefault="006A351B" w:rsidP="006A351B">
      <w:pPr>
        <w:widowControl/>
        <w:spacing w:line="320" w:lineRule="exact"/>
        <w:ind w:right="198"/>
        <w:jc w:val="right"/>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6A351B" w:rsidRPr="006A351B" w:rsidTr="006A351B">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支出</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3479BD"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hideMark/>
          </w:tcPr>
          <w:p w:rsidR="006A351B" w:rsidRPr="006A351B" w:rsidRDefault="000553B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91</w:t>
            </w:r>
            <w:r w:rsidR="006A351B"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3479BD">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w:t>
            </w:r>
            <w:r w:rsidR="003479BD">
              <w:rPr>
                <w:rFonts w:ascii="Times New Roman" w:eastAsia="仿宋_GB2312" w:hAnsi="Times New Roman" w:cs="Times New Roman" w:hint="eastAsia"/>
                <w:kern w:val="0"/>
                <w:szCs w:val="21"/>
              </w:rPr>
              <w:t>政府性基金预算财政拨款收入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w:t>
            </w:r>
            <w:r w:rsidRPr="006A351B">
              <w:rPr>
                <w:rFonts w:ascii="Times New Roman" w:eastAsia="仿宋_GB2312" w:hAnsi="Times New Roman" w:cs="Times New Roman" w:hint="eastAsia"/>
                <w:kern w:val="0"/>
                <w:szCs w:val="21"/>
              </w:rPr>
              <w:t>、上级补助收入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w:t>
            </w:r>
            <w:r w:rsidRPr="006A351B">
              <w:rPr>
                <w:rFonts w:ascii="Times New Roman" w:eastAsia="仿宋_GB2312" w:hAnsi="Times New Roman" w:cs="Times New Roman" w:hint="eastAsia"/>
                <w:kern w:val="0"/>
                <w:szCs w:val="21"/>
              </w:rPr>
              <w:t>、事业收入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w:t>
            </w:r>
            <w:r w:rsidRPr="006A351B">
              <w:rPr>
                <w:rFonts w:ascii="Times New Roman" w:eastAsia="仿宋_GB2312" w:hAnsi="Times New Roman" w:cs="Times New Roman" w:hint="eastAsia"/>
                <w:kern w:val="0"/>
                <w:szCs w:val="21"/>
              </w:rPr>
              <w:t>、经营收入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w:t>
            </w:r>
            <w:r w:rsidRPr="006A351B">
              <w:rPr>
                <w:rFonts w:ascii="Times New Roman" w:eastAsia="仿宋_GB2312" w:hAnsi="Times New Roman" w:cs="Times New Roman" w:hint="eastAsia"/>
                <w:kern w:val="0"/>
                <w:szCs w:val="21"/>
              </w:rPr>
              <w:t>、附属单位上缴收入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Pr="006A351B">
              <w:rPr>
                <w:rFonts w:ascii="Times New Roman" w:eastAsia="仿宋_GB2312" w:hAnsi="Times New Roman" w:cs="Times New Roman" w:hint="eastAsia"/>
                <w:kern w:val="0"/>
                <w:szCs w:val="21"/>
              </w:rPr>
              <w:t>、其他收入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hideMark/>
          </w:tcPr>
          <w:p w:rsidR="003479BD" w:rsidRPr="006A351B" w:rsidRDefault="000553B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52</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E00C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00D9034F">
              <w:rPr>
                <w:rFonts w:ascii="Times New Roman" w:eastAsia="仿宋_GB2312" w:hAnsi="Times New Roman" w:cs="Times New Roman" w:hint="eastAsia"/>
                <w:kern w:val="0"/>
                <w:szCs w:val="21"/>
              </w:rPr>
              <w:t>文化旅游体育与传媒支出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hideMark/>
          </w:tcPr>
          <w:p w:rsidR="003479BD" w:rsidRPr="006A351B" w:rsidRDefault="00B75E0B" w:rsidP="00B75E0B">
            <w:pPr>
              <w:widowControl/>
              <w:ind w:right="315"/>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1119.89</w:t>
            </w:r>
            <w:r w:rsidR="003479BD" w:rsidRPr="006A351B">
              <w:rPr>
                <w:rFonts w:ascii="Times New Roman" w:eastAsia="仿宋_GB2312" w:hAnsi="Times New Roman" w:cs="Times New Roman" w:hint="eastAsia"/>
                <w:kern w:val="0"/>
                <w:szCs w:val="21"/>
              </w:rPr>
              <w:t xml:space="preserve">　</w:t>
            </w:r>
          </w:p>
        </w:tc>
      </w:tr>
      <w:tr w:rsidR="00B75E0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r>
      <w:tr w:rsidR="00B75E0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九、城乡社区支出</w:t>
            </w: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r>
      <w:tr w:rsidR="00B75E0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十、农林水支出</w:t>
            </w:r>
          </w:p>
        </w:tc>
        <w:tc>
          <w:tcPr>
            <w:tcW w:w="702"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hideMark/>
          </w:tcPr>
          <w:p w:rsidR="00B75E0B" w:rsidRPr="006A351B" w:rsidRDefault="00B75E0B" w:rsidP="006A351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hideMark/>
          </w:tcPr>
          <w:p w:rsidR="003479BD" w:rsidRPr="006A351B" w:rsidRDefault="00B75E0B"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1164.43</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 xml:space="preserve">　</w:t>
            </w:r>
            <w:r w:rsidR="00B75E0B">
              <w:rPr>
                <w:rFonts w:ascii="Times New Roman" w:eastAsia="仿宋_GB2312" w:hAnsi="Times New Roman" w:cs="Times New Roman" w:hint="eastAsia"/>
                <w:b/>
                <w:bCs/>
                <w:kern w:val="0"/>
                <w:szCs w:val="21"/>
              </w:rPr>
              <w:t xml:space="preserve">   1164.43</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hideMark/>
          </w:tcPr>
          <w:p w:rsidR="003479BD" w:rsidRPr="006A351B" w:rsidRDefault="000553B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1164</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4</w:t>
            </w:r>
            <w:r w:rsidR="002B2981">
              <w:rPr>
                <w:rFonts w:ascii="Times New Roman" w:eastAsia="仿宋_GB2312" w:hAnsi="Times New Roman" w:cs="Times New Roman" w:hint="eastAsia"/>
                <w:kern w:val="0"/>
                <w:szCs w:val="21"/>
              </w:rPr>
              <w:t>3</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2B2981">
            <w:pPr>
              <w:widowControl/>
              <w:jc w:val="left"/>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 xml:space="preserve">　</w:t>
            </w:r>
            <w:r w:rsidR="002B2981">
              <w:rPr>
                <w:rFonts w:ascii="Times New Roman" w:eastAsia="仿宋_GB2312" w:hAnsi="Times New Roman" w:cs="Times New Roman" w:hint="eastAsia"/>
                <w:b/>
                <w:bCs/>
                <w:kern w:val="0"/>
                <w:szCs w:val="21"/>
              </w:rPr>
              <w:t xml:space="preserve">     </w:t>
            </w:r>
            <w:r w:rsidR="000553B3">
              <w:rPr>
                <w:rFonts w:ascii="Times New Roman" w:eastAsia="仿宋_GB2312" w:hAnsi="Times New Roman" w:cs="Times New Roman" w:hint="eastAsia"/>
                <w:b/>
                <w:bCs/>
                <w:kern w:val="0"/>
                <w:szCs w:val="21"/>
              </w:rPr>
              <w:t>1164</w:t>
            </w:r>
            <w:r w:rsidR="002B2981">
              <w:rPr>
                <w:rFonts w:ascii="Times New Roman" w:eastAsia="仿宋_GB2312" w:hAnsi="Times New Roman" w:cs="Times New Roman" w:hint="eastAsia"/>
                <w:b/>
                <w:bCs/>
                <w:kern w:val="0"/>
                <w:szCs w:val="21"/>
              </w:rPr>
              <w:t>.</w:t>
            </w:r>
            <w:r w:rsidR="000553B3">
              <w:rPr>
                <w:rFonts w:ascii="Times New Roman" w:eastAsia="仿宋_GB2312" w:hAnsi="Times New Roman" w:cs="Times New Roman" w:hint="eastAsia"/>
                <w:b/>
                <w:bCs/>
                <w:kern w:val="0"/>
                <w:szCs w:val="21"/>
              </w:rPr>
              <w:t>4</w:t>
            </w:r>
            <w:r w:rsidR="002B2981">
              <w:rPr>
                <w:rFonts w:ascii="Times New Roman" w:eastAsia="仿宋_GB2312" w:hAnsi="Times New Roman" w:cs="Times New Roman" w:hint="eastAsia"/>
                <w:b/>
                <w:bCs/>
                <w:kern w:val="0"/>
                <w:szCs w:val="21"/>
              </w:rPr>
              <w:t>3</w:t>
            </w:r>
          </w:p>
        </w:tc>
      </w:tr>
    </w:tbl>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注：本表反映部门本年度的总收支和年末结转结余情况。</w:t>
      </w:r>
    </w:p>
    <w:p w:rsidR="006A351B" w:rsidRPr="00B75E0B" w:rsidRDefault="006A351B" w:rsidP="00B75E0B">
      <w:pPr>
        <w:widowControl/>
        <w:jc w:val="left"/>
        <w:rPr>
          <w:rFonts w:ascii="Times New Roman" w:eastAsia="黑体" w:hAnsi="Times New Roman" w:cs="Times New Roman"/>
          <w:bCs/>
          <w:kern w:val="0"/>
          <w:sz w:val="32"/>
          <w:szCs w:val="32"/>
        </w:rPr>
        <w:sectPr w:rsidR="006A351B" w:rsidRPr="00B75E0B" w:rsidSect="006A351B">
          <w:pgSz w:w="16838" w:h="11906" w:orient="landscape"/>
          <w:pgMar w:top="1797" w:right="1440" w:bottom="1797" w:left="1440" w:header="851" w:footer="992" w:gutter="0"/>
          <w:cols w:space="425"/>
          <w:docGrid w:type="linesAndChars" w:linePitch="312"/>
        </w:sectPr>
      </w:pPr>
    </w:p>
    <w:p w:rsidR="000A3F69" w:rsidRPr="00461E73" w:rsidRDefault="000A3F69" w:rsidP="000A3F69">
      <w:pPr>
        <w:widowControl/>
        <w:jc w:val="center"/>
        <w:rPr>
          <w:rFonts w:ascii="黑体" w:eastAsia="黑体" w:hAnsi="黑体" w:cs="Times New Roman"/>
          <w:color w:val="000000"/>
          <w:kern w:val="0"/>
          <w:sz w:val="36"/>
          <w:szCs w:val="36"/>
        </w:rPr>
      </w:pPr>
      <w:r w:rsidRPr="00461E73">
        <w:rPr>
          <w:rFonts w:ascii="黑体" w:eastAsia="黑体" w:hAnsi="黑体" w:cs="Times New Roman"/>
          <w:color w:val="000000"/>
          <w:kern w:val="0"/>
          <w:sz w:val="36"/>
          <w:szCs w:val="36"/>
        </w:rPr>
        <w:lastRenderedPageBreak/>
        <w:t>收入决算表</w:t>
      </w:r>
    </w:p>
    <w:p w:rsidR="000A3F69" w:rsidRPr="000A3F69" w:rsidRDefault="000A3F69" w:rsidP="003479BD">
      <w:pPr>
        <w:widowControl/>
        <w:ind w:firstLineChars="300" w:firstLine="63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567C6A">
        <w:rPr>
          <w:rFonts w:ascii="Times New Roman" w:eastAsia="仿宋_GB2312" w:hAnsi="Times New Roman" w:cs="Times New Roman" w:hint="eastAsia"/>
          <w:color w:val="000000"/>
          <w:kern w:val="0"/>
          <w:szCs w:val="21"/>
        </w:rPr>
        <w:t>溆浦县</w:t>
      </w:r>
      <w:r w:rsidR="00DF5E0E">
        <w:rPr>
          <w:rFonts w:ascii="Times New Roman" w:eastAsia="仿宋_GB2312" w:hAnsi="Times New Roman" w:cs="Times New Roman" w:hint="eastAsia"/>
          <w:color w:val="000000"/>
          <w:kern w:val="0"/>
          <w:szCs w:val="21"/>
        </w:rPr>
        <w:t>融媒体中心</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02</w:t>
      </w:r>
      <w:r w:rsidRPr="000A3F69">
        <w:rPr>
          <w:rFonts w:ascii="Times New Roman" w:eastAsia="仿宋_GB2312" w:hAnsi="Times New Roman" w:cs="Times New Roman"/>
          <w:color w:val="000000"/>
          <w:kern w:val="0"/>
          <w:szCs w:val="21"/>
        </w:rPr>
        <w:t>表</w:t>
      </w:r>
    </w:p>
    <w:p w:rsidR="000A3F69" w:rsidRPr="000A3F69" w:rsidRDefault="000A3F69" w:rsidP="003479BD">
      <w:pPr>
        <w:widowControl/>
        <w:ind w:right="630"/>
        <w:jc w:val="righ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单位：万元</w:t>
      </w:r>
    </w:p>
    <w:tbl>
      <w:tblPr>
        <w:tblW w:w="14395" w:type="dxa"/>
        <w:jc w:val="center"/>
        <w:tblInd w:w="93" w:type="dxa"/>
        <w:tblLook w:val="04A0"/>
      </w:tblPr>
      <w:tblGrid>
        <w:gridCol w:w="1197"/>
        <w:gridCol w:w="2130"/>
        <w:gridCol w:w="1316"/>
        <w:gridCol w:w="1595"/>
        <w:gridCol w:w="1676"/>
        <w:gridCol w:w="1382"/>
        <w:gridCol w:w="1412"/>
        <w:gridCol w:w="1676"/>
        <w:gridCol w:w="2011"/>
      </w:tblGrid>
      <w:tr w:rsidR="000A3F69" w:rsidRPr="000A3F69" w:rsidTr="002E2BF7">
        <w:trPr>
          <w:trHeight w:val="450"/>
          <w:jc w:val="center"/>
        </w:trPr>
        <w:tc>
          <w:tcPr>
            <w:tcW w:w="3327" w:type="dxa"/>
            <w:gridSpan w:val="2"/>
            <w:tcBorders>
              <w:top w:val="single" w:sz="8" w:space="0" w:color="auto"/>
              <w:left w:val="single" w:sz="8" w:space="0" w:color="auto"/>
              <w:bottom w:val="single" w:sz="4" w:space="0" w:color="auto"/>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w:t>
            </w:r>
          </w:p>
        </w:tc>
        <w:tc>
          <w:tcPr>
            <w:tcW w:w="131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其他收入</w:t>
            </w:r>
          </w:p>
        </w:tc>
      </w:tr>
      <w:tr w:rsidR="000A3F69" w:rsidRPr="000A3F69" w:rsidTr="002E2BF7">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213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31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2E2BF7">
        <w:trPr>
          <w:trHeight w:val="450"/>
          <w:jc w:val="center"/>
        </w:trPr>
        <w:tc>
          <w:tcPr>
            <w:tcW w:w="1197" w:type="dxa"/>
            <w:vMerge/>
            <w:tcBorders>
              <w:top w:val="single" w:sz="4" w:space="0" w:color="auto"/>
              <w:left w:val="single" w:sz="8" w:space="0" w:color="auto"/>
              <w:bottom w:val="single" w:sz="4" w:space="0" w:color="000000"/>
              <w:right w:val="nil"/>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13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1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2E2BF7">
        <w:trPr>
          <w:trHeight w:val="450"/>
          <w:jc w:val="center"/>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r>
      <w:tr w:rsidR="000A3F69" w:rsidRPr="000A3F69" w:rsidTr="002E2BF7">
        <w:trPr>
          <w:trHeight w:val="450"/>
          <w:jc w:val="center"/>
        </w:trPr>
        <w:tc>
          <w:tcPr>
            <w:tcW w:w="3327" w:type="dxa"/>
            <w:gridSpan w:val="2"/>
            <w:tcBorders>
              <w:top w:val="nil"/>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21E8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1164</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43</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21E8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461E7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115.52</w:t>
            </w:r>
            <w:r w:rsidR="000A3F69" w:rsidRPr="000A3F69">
              <w:rPr>
                <w:rFonts w:ascii="Times New Roman" w:eastAsia="仿宋_GB2312" w:hAnsi="Times New Roman" w:cs="Times New Roman"/>
                <w:kern w:val="0"/>
                <w:szCs w:val="21"/>
              </w:rPr>
              <w:t xml:space="preserve">　</w:t>
            </w:r>
          </w:p>
        </w:tc>
      </w:tr>
      <w:tr w:rsidR="00461E73" w:rsidRPr="000A3F69" w:rsidTr="002E2BF7">
        <w:trPr>
          <w:trHeight w:val="516"/>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61E73" w:rsidRDefault="00461E73"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2130" w:type="dxa"/>
            <w:tcBorders>
              <w:top w:val="nil"/>
              <w:left w:val="nil"/>
              <w:bottom w:val="single" w:sz="4" w:space="0" w:color="auto"/>
              <w:right w:val="single" w:sz="4" w:space="0" w:color="auto"/>
            </w:tcBorders>
            <w:shd w:val="clear" w:color="auto" w:fill="auto"/>
            <w:noWrap/>
            <w:vAlign w:val="center"/>
            <w:hideMark/>
          </w:tcPr>
          <w:p w:rsidR="00461E73" w:rsidRDefault="00461E73"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1316" w:type="dxa"/>
            <w:tcBorders>
              <w:top w:val="nil"/>
              <w:left w:val="nil"/>
              <w:bottom w:val="single" w:sz="4" w:space="0" w:color="auto"/>
              <w:right w:val="single" w:sz="4" w:space="0" w:color="auto"/>
            </w:tcBorders>
            <w:shd w:val="clear" w:color="auto" w:fill="auto"/>
            <w:noWrap/>
            <w:vAlign w:val="center"/>
            <w:hideMark/>
          </w:tcPr>
          <w:p w:rsidR="00461E73" w:rsidRDefault="00461E7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1119.89</w:t>
            </w:r>
          </w:p>
        </w:tc>
        <w:tc>
          <w:tcPr>
            <w:tcW w:w="1595" w:type="dxa"/>
            <w:tcBorders>
              <w:top w:val="nil"/>
              <w:left w:val="nil"/>
              <w:bottom w:val="single" w:sz="4" w:space="0" w:color="auto"/>
              <w:right w:val="single" w:sz="4" w:space="0" w:color="auto"/>
            </w:tcBorders>
            <w:shd w:val="clear" w:color="auto" w:fill="auto"/>
            <w:noWrap/>
            <w:vAlign w:val="center"/>
            <w:hideMark/>
          </w:tcPr>
          <w:p w:rsidR="00461E73" w:rsidRDefault="00461E7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1004.37</w:t>
            </w:r>
          </w:p>
        </w:tc>
        <w:tc>
          <w:tcPr>
            <w:tcW w:w="1676"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461E73" w:rsidRDefault="00461E73"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115.52</w:t>
            </w:r>
          </w:p>
        </w:tc>
      </w:tr>
      <w:tr w:rsidR="000A3F69" w:rsidRPr="000A3F69" w:rsidTr="002E2BF7">
        <w:trPr>
          <w:trHeight w:val="454"/>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2F059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w:t>
            </w:r>
          </w:p>
        </w:tc>
        <w:tc>
          <w:tcPr>
            <w:tcW w:w="2130"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广播电视</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1099</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89</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984</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37</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2F0591"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52</w:t>
            </w:r>
            <w:r w:rsidR="000A3F69" w:rsidRPr="000A3F69">
              <w:rPr>
                <w:rFonts w:ascii="Times New Roman" w:eastAsia="仿宋_GB2312" w:hAnsi="Times New Roman" w:cs="Times New Roman"/>
                <w:kern w:val="0"/>
                <w:szCs w:val="21"/>
              </w:rPr>
              <w:t xml:space="preserve">　</w:t>
            </w:r>
          </w:p>
        </w:tc>
      </w:tr>
      <w:tr w:rsidR="00461E73" w:rsidRPr="000A3F69" w:rsidTr="00C359BB">
        <w:trPr>
          <w:trHeight w:val="403"/>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61E73" w:rsidRDefault="0020750A"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2070801</w:t>
            </w:r>
          </w:p>
        </w:tc>
        <w:tc>
          <w:tcPr>
            <w:tcW w:w="2130" w:type="dxa"/>
            <w:tcBorders>
              <w:top w:val="nil"/>
              <w:left w:val="nil"/>
              <w:bottom w:val="single" w:sz="4" w:space="0" w:color="auto"/>
              <w:right w:val="single" w:sz="4" w:space="0" w:color="auto"/>
            </w:tcBorders>
            <w:shd w:val="clear" w:color="auto" w:fill="auto"/>
            <w:noWrap/>
            <w:vAlign w:val="center"/>
            <w:hideMark/>
          </w:tcPr>
          <w:p w:rsidR="00461E73" w:rsidRDefault="0020750A"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316" w:type="dxa"/>
            <w:tcBorders>
              <w:top w:val="nil"/>
              <w:left w:val="nil"/>
              <w:bottom w:val="single" w:sz="4" w:space="0" w:color="auto"/>
              <w:right w:val="single" w:sz="4" w:space="0" w:color="auto"/>
            </w:tcBorders>
            <w:shd w:val="clear" w:color="auto" w:fill="auto"/>
            <w:noWrap/>
            <w:vAlign w:val="center"/>
            <w:hideMark/>
          </w:tcPr>
          <w:p w:rsidR="00461E73"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570.62</w:t>
            </w:r>
          </w:p>
        </w:tc>
        <w:tc>
          <w:tcPr>
            <w:tcW w:w="1595" w:type="dxa"/>
            <w:tcBorders>
              <w:top w:val="nil"/>
              <w:left w:val="nil"/>
              <w:bottom w:val="single" w:sz="4" w:space="0" w:color="auto"/>
              <w:right w:val="single" w:sz="4" w:space="0" w:color="auto"/>
            </w:tcBorders>
            <w:shd w:val="clear" w:color="auto" w:fill="auto"/>
            <w:noWrap/>
            <w:vAlign w:val="center"/>
            <w:hideMark/>
          </w:tcPr>
          <w:p w:rsidR="00461E73"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455.09</w:t>
            </w:r>
          </w:p>
        </w:tc>
        <w:tc>
          <w:tcPr>
            <w:tcW w:w="1676"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461E73" w:rsidRPr="000A3F69" w:rsidRDefault="00461E73"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461E73" w:rsidRPr="000A3F69"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115.52</w:t>
            </w:r>
          </w:p>
        </w:tc>
      </w:tr>
      <w:tr w:rsidR="0020750A" w:rsidRPr="000A3F69" w:rsidTr="002E2BF7">
        <w:trPr>
          <w:trHeight w:val="5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50A" w:rsidRDefault="0020750A"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2070804</w:t>
            </w:r>
          </w:p>
        </w:tc>
        <w:tc>
          <w:tcPr>
            <w:tcW w:w="2130"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w:t>
            </w:r>
          </w:p>
        </w:tc>
        <w:tc>
          <w:tcPr>
            <w:tcW w:w="1316"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255.03</w:t>
            </w:r>
          </w:p>
        </w:tc>
        <w:tc>
          <w:tcPr>
            <w:tcW w:w="1595"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255.03</w:t>
            </w: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r>
      <w:tr w:rsidR="0020750A" w:rsidRPr="000A3F69" w:rsidTr="002E2BF7">
        <w:trPr>
          <w:trHeight w:val="5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50A" w:rsidRDefault="0020750A"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2070805</w:t>
            </w:r>
          </w:p>
        </w:tc>
        <w:tc>
          <w:tcPr>
            <w:tcW w:w="2130"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电视</w:t>
            </w:r>
          </w:p>
        </w:tc>
        <w:tc>
          <w:tcPr>
            <w:tcW w:w="1316"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1595"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r>
      <w:tr w:rsidR="0020750A" w:rsidRPr="000A3F69" w:rsidTr="002E2BF7">
        <w:trPr>
          <w:trHeight w:val="5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50A" w:rsidRDefault="0020750A"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2070899</w:t>
            </w:r>
          </w:p>
        </w:tc>
        <w:tc>
          <w:tcPr>
            <w:tcW w:w="2130"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其他广播电视支出</w:t>
            </w:r>
          </w:p>
        </w:tc>
        <w:tc>
          <w:tcPr>
            <w:tcW w:w="1316"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133.48</w:t>
            </w:r>
          </w:p>
        </w:tc>
        <w:tc>
          <w:tcPr>
            <w:tcW w:w="1595"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133.48</w:t>
            </w: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r>
      <w:tr w:rsidR="000A3F69" w:rsidRPr="000A3F69" w:rsidTr="002E2BF7">
        <w:trPr>
          <w:trHeight w:val="5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2F059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2130"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r w:rsidR="000A3F69" w:rsidRPr="000A3F69">
              <w:rPr>
                <w:rFonts w:ascii="Times New Roman" w:eastAsia="仿宋_GB2312" w:hAnsi="Times New Roman" w:cs="Times New Roman"/>
                <w:kern w:val="0"/>
                <w:szCs w:val="21"/>
              </w:rPr>
              <w:t xml:space="preserve">　</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.00</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00</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20750A"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50A" w:rsidRDefault="0020750A"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2130"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r w:rsidRPr="000A3F69">
              <w:rPr>
                <w:rFonts w:ascii="Times New Roman" w:eastAsia="仿宋_GB2312" w:hAnsi="Times New Roman" w:cs="Times New Roman"/>
                <w:kern w:val="0"/>
                <w:szCs w:val="21"/>
              </w:rPr>
              <w:t xml:space="preserve">　</w:t>
            </w:r>
          </w:p>
        </w:tc>
        <w:tc>
          <w:tcPr>
            <w:tcW w:w="1316"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c>
          <w:tcPr>
            <w:tcW w:w="1595" w:type="dxa"/>
            <w:tcBorders>
              <w:top w:val="nil"/>
              <w:left w:val="nil"/>
              <w:bottom w:val="single" w:sz="4" w:space="0" w:color="auto"/>
              <w:right w:val="single" w:sz="4" w:space="0" w:color="auto"/>
            </w:tcBorders>
            <w:shd w:val="clear" w:color="auto" w:fill="auto"/>
            <w:noWrap/>
            <w:vAlign w:val="center"/>
            <w:hideMark/>
          </w:tcPr>
          <w:p w:rsidR="0020750A" w:rsidRDefault="0020750A"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0750A" w:rsidRPr="000A3F69" w:rsidRDefault="0020750A" w:rsidP="000A3F69">
            <w:pPr>
              <w:widowControl/>
              <w:jc w:val="right"/>
              <w:rPr>
                <w:rFonts w:ascii="Times New Roman" w:eastAsia="仿宋_GB2312" w:hAnsi="Times New Roman" w:cs="Times New Roman"/>
                <w:kern w:val="0"/>
                <w:szCs w:val="21"/>
              </w:rPr>
            </w:pPr>
          </w:p>
        </w:tc>
      </w:tr>
      <w:tr w:rsidR="002E2BF7"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BF7" w:rsidRDefault="002E2BF7"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2130"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316"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595"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0A3F69"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2F059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2130"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2F0591">
              <w:rPr>
                <w:rFonts w:ascii="Times New Roman" w:eastAsia="仿宋_GB2312" w:hAnsi="Times New Roman" w:cs="Times New Roman" w:hint="eastAsia"/>
                <w:kern w:val="0"/>
                <w:szCs w:val="21"/>
              </w:rPr>
              <w:t>抚恤</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r w:rsidR="002B2981">
              <w:rPr>
                <w:rFonts w:ascii="Times New Roman" w:eastAsia="仿宋_GB2312" w:hAnsi="Times New Roman" w:cs="Times New Roman" w:hint="eastAsia"/>
                <w:kern w:val="0"/>
                <w:szCs w:val="21"/>
              </w:rPr>
              <w:t>.43</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43</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2E2BF7"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BF7" w:rsidRDefault="002E2BF7"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2130"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死亡抚恤</w:t>
            </w:r>
          </w:p>
        </w:tc>
        <w:tc>
          <w:tcPr>
            <w:tcW w:w="1316"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595"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2E2BF7"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BF7" w:rsidRDefault="002E2BF7"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2130"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316"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595"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0A3F69" w:rsidRPr="000A3F69" w:rsidTr="00CE7DE4">
        <w:trPr>
          <w:trHeight w:val="547"/>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2F059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w:t>
            </w:r>
          </w:p>
        </w:tc>
        <w:tc>
          <w:tcPr>
            <w:tcW w:w="2130"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2B2981">
              <w:rPr>
                <w:rFonts w:ascii="Times New Roman" w:eastAsia="仿宋_GB2312" w:hAnsi="Times New Roman" w:cs="Times New Roman" w:hint="eastAsia"/>
                <w:kern w:val="0"/>
                <w:szCs w:val="21"/>
              </w:rPr>
              <w:t>.75</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2B2981">
              <w:rPr>
                <w:rFonts w:ascii="Times New Roman" w:eastAsia="仿宋_GB2312" w:hAnsi="Times New Roman" w:cs="Times New Roman" w:hint="eastAsia"/>
                <w:kern w:val="0"/>
                <w:szCs w:val="21"/>
              </w:rPr>
              <w:t>.75</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2E2BF7" w:rsidRPr="000A3F69" w:rsidTr="00CE7DE4">
        <w:trPr>
          <w:trHeight w:val="834"/>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BF7" w:rsidRDefault="002E2BF7"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2120199</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2E2BF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2E2BF7" w:rsidRDefault="002E2BF7"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2E2BF7"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BF7" w:rsidRDefault="002E2BF7"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2130"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1316" w:type="dxa"/>
            <w:tcBorders>
              <w:top w:val="nil"/>
              <w:left w:val="nil"/>
              <w:bottom w:val="single" w:sz="4" w:space="0" w:color="auto"/>
              <w:right w:val="single" w:sz="4" w:space="0" w:color="auto"/>
            </w:tcBorders>
            <w:shd w:val="clear" w:color="auto" w:fill="auto"/>
            <w:noWrap/>
            <w:vAlign w:val="center"/>
            <w:hideMark/>
          </w:tcPr>
          <w:p w:rsidR="002E2BF7"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595" w:type="dxa"/>
            <w:tcBorders>
              <w:top w:val="nil"/>
              <w:left w:val="nil"/>
              <w:bottom w:val="single" w:sz="4" w:space="0" w:color="auto"/>
              <w:right w:val="single" w:sz="4" w:space="0" w:color="auto"/>
            </w:tcBorders>
            <w:shd w:val="clear" w:color="auto" w:fill="auto"/>
            <w:noWrap/>
            <w:vAlign w:val="center"/>
            <w:hideMark/>
          </w:tcPr>
          <w:p w:rsidR="002E2BF7" w:rsidRDefault="002E2BF7"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0A3F69" w:rsidRPr="000A3F69" w:rsidTr="002E2BF7">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2F059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2130"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2F0591">
              <w:rPr>
                <w:rFonts w:ascii="Times New Roman" w:eastAsia="仿宋_GB2312" w:hAnsi="Times New Roman" w:cs="Times New Roman" w:hint="eastAsia"/>
                <w:kern w:val="0"/>
                <w:szCs w:val="21"/>
              </w:rPr>
              <w:t>扶贫</w:t>
            </w:r>
          </w:p>
        </w:tc>
        <w:tc>
          <w:tcPr>
            <w:tcW w:w="1316"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sidR="002B2981">
              <w:rPr>
                <w:rFonts w:ascii="Times New Roman" w:eastAsia="仿宋_GB2312" w:hAnsi="Times New Roman" w:cs="Times New Roman" w:hint="eastAsia"/>
                <w:kern w:val="0"/>
                <w:szCs w:val="21"/>
              </w:rPr>
              <w:t>.35</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2F0591" w:rsidP="002B298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35</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2E2BF7">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2E2BF7">
              <w:rPr>
                <w:rFonts w:ascii="Times New Roman" w:eastAsia="仿宋_GB2312" w:hAnsi="Times New Roman" w:cs="Times New Roman" w:hint="eastAsia"/>
                <w:kern w:val="0"/>
                <w:szCs w:val="21"/>
              </w:rPr>
              <w:t>2130501</w:t>
            </w:r>
          </w:p>
        </w:tc>
        <w:tc>
          <w:tcPr>
            <w:tcW w:w="2130" w:type="dxa"/>
            <w:tcBorders>
              <w:top w:val="nil"/>
              <w:left w:val="nil"/>
              <w:bottom w:val="single" w:sz="8" w:space="0" w:color="auto"/>
              <w:right w:val="single" w:sz="4" w:space="0" w:color="auto"/>
            </w:tcBorders>
            <w:shd w:val="clear" w:color="auto" w:fill="auto"/>
            <w:noWrap/>
            <w:vAlign w:val="center"/>
            <w:hideMark/>
          </w:tcPr>
          <w:p w:rsidR="000A3F69" w:rsidRPr="000A3F69" w:rsidRDefault="002E2BF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r w:rsidR="000A3F69" w:rsidRPr="000A3F69">
              <w:rPr>
                <w:rFonts w:ascii="Times New Roman" w:eastAsia="仿宋_GB2312" w:hAnsi="Times New Roman" w:cs="Times New Roman"/>
                <w:kern w:val="0"/>
                <w:szCs w:val="21"/>
              </w:rPr>
              <w:t xml:space="preserve">　</w:t>
            </w:r>
          </w:p>
        </w:tc>
        <w:tc>
          <w:tcPr>
            <w:tcW w:w="1316" w:type="dxa"/>
            <w:tcBorders>
              <w:top w:val="nil"/>
              <w:left w:val="nil"/>
              <w:bottom w:val="single" w:sz="8" w:space="0" w:color="auto"/>
              <w:right w:val="single" w:sz="4" w:space="0" w:color="auto"/>
            </w:tcBorders>
            <w:shd w:val="clear" w:color="auto" w:fill="auto"/>
            <w:noWrap/>
            <w:vAlign w:val="center"/>
            <w:hideMark/>
          </w:tcPr>
          <w:p w:rsidR="000A3F69" w:rsidRPr="000A3F69"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8" w:space="0" w:color="auto"/>
              <w:right w:val="single" w:sz="4" w:space="0" w:color="auto"/>
            </w:tcBorders>
            <w:shd w:val="clear" w:color="auto" w:fill="auto"/>
            <w:noWrap/>
            <w:vAlign w:val="center"/>
            <w:hideMark/>
          </w:tcPr>
          <w:p w:rsidR="000A3F69" w:rsidRPr="000A3F69" w:rsidRDefault="002E2BF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20750A">
        <w:trPr>
          <w:trHeight w:val="615"/>
          <w:jc w:val="center"/>
        </w:trPr>
        <w:tc>
          <w:tcPr>
            <w:tcW w:w="14395" w:type="dxa"/>
            <w:gridSpan w:val="9"/>
            <w:tcBorders>
              <w:top w:val="single" w:sz="8" w:space="0" w:color="auto"/>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注：本表反映部门本年度取得的各项收入情况。</w:t>
            </w:r>
          </w:p>
        </w:tc>
      </w:tr>
    </w:tbl>
    <w:p w:rsidR="000A3F69" w:rsidRDefault="000A3F69" w:rsidP="000A3F69">
      <w:pPr>
        <w:widowControl/>
        <w:jc w:val="left"/>
        <w:rPr>
          <w:rFonts w:ascii="Times New Roman" w:eastAsia="黑体" w:hAnsi="Times New Roman" w:cs="Times New Roman"/>
          <w:bCs/>
          <w:kern w:val="0"/>
          <w:sz w:val="32"/>
          <w:szCs w:val="32"/>
        </w:rPr>
      </w:pPr>
    </w:p>
    <w:p w:rsidR="000A3F69" w:rsidRDefault="000A3F69">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p w:rsidR="000A3F69" w:rsidRPr="00461E73" w:rsidRDefault="000A3F69" w:rsidP="000A3F69">
      <w:pPr>
        <w:widowControl/>
        <w:jc w:val="center"/>
        <w:rPr>
          <w:rFonts w:ascii="黑体" w:eastAsia="黑体" w:hAnsi="黑体" w:cs="Times New Roman"/>
          <w:color w:val="000000"/>
          <w:kern w:val="0"/>
          <w:sz w:val="36"/>
          <w:szCs w:val="36"/>
        </w:rPr>
      </w:pPr>
      <w:r w:rsidRPr="00461E73">
        <w:rPr>
          <w:rFonts w:ascii="黑体" w:eastAsia="黑体" w:hAnsi="黑体" w:cs="Times New Roman"/>
          <w:color w:val="000000"/>
          <w:kern w:val="0"/>
          <w:sz w:val="36"/>
          <w:szCs w:val="36"/>
        </w:rPr>
        <w:t>支出决算表</w:t>
      </w:r>
    </w:p>
    <w:p w:rsidR="000A3F69" w:rsidRPr="000A3F69" w:rsidRDefault="000A3F69" w:rsidP="003479BD">
      <w:pPr>
        <w:widowControl/>
        <w:spacing w:line="400" w:lineRule="exact"/>
        <w:ind w:firstLineChars="300" w:firstLine="600"/>
        <w:jc w:val="lef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部门</w:t>
      </w:r>
      <w:r w:rsidR="002D08EB">
        <w:rPr>
          <w:rFonts w:ascii="Times New Roman" w:eastAsia="仿宋_GB2312" w:hAnsi="Times New Roman" w:cs="Times New Roman" w:hint="eastAsia"/>
          <w:color w:val="000000"/>
          <w:kern w:val="0"/>
          <w:sz w:val="20"/>
          <w:szCs w:val="20"/>
        </w:rPr>
        <w:t>：溆浦县</w:t>
      </w:r>
      <w:r w:rsidR="00DF5E0E">
        <w:rPr>
          <w:rFonts w:ascii="Times New Roman" w:eastAsia="仿宋_GB2312" w:hAnsi="Times New Roman" w:cs="Times New Roman" w:hint="eastAsia"/>
          <w:color w:val="000000"/>
          <w:kern w:val="0"/>
          <w:sz w:val="20"/>
          <w:szCs w:val="20"/>
        </w:rPr>
        <w:t>融媒体中心</w:t>
      </w:r>
      <w:r w:rsidRPr="000A3F69">
        <w:rPr>
          <w:rFonts w:ascii="Times New Roman" w:eastAsia="仿宋_GB2312" w:hAnsi="Times New Roman" w:cs="Times New Roman"/>
          <w:color w:val="000000"/>
          <w:kern w:val="0"/>
          <w:sz w:val="20"/>
          <w:szCs w:val="20"/>
        </w:rPr>
        <w:t>公开</w:t>
      </w:r>
      <w:r w:rsidRPr="000A3F69">
        <w:rPr>
          <w:rFonts w:ascii="Times New Roman" w:eastAsia="仿宋_GB2312" w:hAnsi="Times New Roman" w:cs="Times New Roman"/>
          <w:color w:val="000000"/>
          <w:kern w:val="0"/>
          <w:sz w:val="20"/>
          <w:szCs w:val="20"/>
        </w:rPr>
        <w:t>03</w:t>
      </w:r>
      <w:r w:rsidRPr="000A3F69">
        <w:rPr>
          <w:rFonts w:ascii="Times New Roman" w:eastAsia="仿宋_GB2312" w:hAnsi="Times New Roman" w:cs="Times New Roman"/>
          <w:color w:val="000000"/>
          <w:kern w:val="0"/>
          <w:sz w:val="20"/>
          <w:szCs w:val="20"/>
        </w:rPr>
        <w:t>表</w:t>
      </w:r>
    </w:p>
    <w:p w:rsidR="000A3F69" w:rsidRPr="000A3F69" w:rsidRDefault="000A3F69" w:rsidP="003479BD">
      <w:pPr>
        <w:widowControl/>
        <w:spacing w:line="400" w:lineRule="exact"/>
        <w:ind w:right="700"/>
        <w:jc w:val="righ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单位：万元</w:t>
      </w:r>
    </w:p>
    <w:tbl>
      <w:tblPr>
        <w:tblW w:w="14089"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02"/>
        <w:gridCol w:w="1505"/>
        <w:gridCol w:w="1519"/>
        <w:gridCol w:w="1985"/>
        <w:gridCol w:w="1842"/>
        <w:gridCol w:w="1843"/>
        <w:gridCol w:w="1985"/>
        <w:gridCol w:w="2308"/>
      </w:tblGrid>
      <w:tr w:rsidR="000A3F69" w:rsidRPr="000A3F69" w:rsidTr="00CE7DE4">
        <w:trPr>
          <w:trHeight w:val="450"/>
          <w:jc w:val="center"/>
        </w:trPr>
        <w:tc>
          <w:tcPr>
            <w:tcW w:w="2607" w:type="dxa"/>
            <w:gridSpan w:val="2"/>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w:t>
            </w:r>
          </w:p>
        </w:tc>
        <w:tc>
          <w:tcPr>
            <w:tcW w:w="1519"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本年支出合计</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基本支出</w:t>
            </w:r>
          </w:p>
        </w:tc>
        <w:tc>
          <w:tcPr>
            <w:tcW w:w="184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项目支出</w:t>
            </w:r>
          </w:p>
        </w:tc>
        <w:tc>
          <w:tcPr>
            <w:tcW w:w="1843"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上缴上级支出</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经营支出</w:t>
            </w:r>
          </w:p>
        </w:tc>
        <w:tc>
          <w:tcPr>
            <w:tcW w:w="2308"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对附属单位补助支出</w:t>
            </w:r>
          </w:p>
        </w:tc>
      </w:tr>
      <w:tr w:rsidR="000A3F69" w:rsidRPr="000A3F69" w:rsidTr="00CE7DE4">
        <w:trPr>
          <w:trHeight w:val="450"/>
          <w:jc w:val="center"/>
        </w:trPr>
        <w:tc>
          <w:tcPr>
            <w:tcW w:w="110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150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519"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CE7DE4">
        <w:trPr>
          <w:trHeight w:val="450"/>
          <w:jc w:val="center"/>
        </w:trPr>
        <w:tc>
          <w:tcPr>
            <w:tcW w:w="110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0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19"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CE7DE4">
        <w:trPr>
          <w:trHeight w:val="450"/>
          <w:jc w:val="center"/>
        </w:trPr>
        <w:tc>
          <w:tcPr>
            <w:tcW w:w="2607"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519"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4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43"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2308"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r>
      <w:tr w:rsidR="000A3F69" w:rsidRPr="000A3F69" w:rsidTr="00CE7DE4">
        <w:trPr>
          <w:trHeight w:val="450"/>
          <w:jc w:val="center"/>
        </w:trPr>
        <w:tc>
          <w:tcPr>
            <w:tcW w:w="2607"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519" w:type="dxa"/>
            <w:shd w:val="clear" w:color="auto" w:fill="auto"/>
            <w:noWrap/>
            <w:vAlign w:val="center"/>
            <w:hideMark/>
          </w:tcPr>
          <w:p w:rsidR="000A3F69"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1164</w:t>
            </w:r>
            <w:r w:rsidR="002B2981">
              <w:rPr>
                <w:rFonts w:ascii="Times New Roman" w:eastAsia="仿宋_GB2312" w:hAnsi="Times New Roman" w:cs="Times New Roman" w:hint="eastAsia"/>
                <w:kern w:val="0"/>
                <w:szCs w:val="21"/>
              </w:rPr>
              <w:t>.43</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818</w:t>
            </w:r>
            <w:r w:rsidR="002B2981">
              <w:rPr>
                <w:rFonts w:ascii="Times New Roman" w:eastAsia="仿宋_GB2312" w:hAnsi="Times New Roman" w:cs="Times New Roman" w:hint="eastAsia"/>
                <w:kern w:val="0"/>
                <w:szCs w:val="21"/>
              </w:rPr>
              <w:t>.09</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B2981" w:rsidP="002B298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sidR="00221E83">
              <w:rPr>
                <w:rFonts w:ascii="Times New Roman" w:eastAsia="仿宋_GB2312" w:hAnsi="Times New Roman" w:cs="Times New Roman" w:hint="eastAsia"/>
                <w:kern w:val="0"/>
                <w:szCs w:val="21"/>
              </w:rPr>
              <w:t>346</w:t>
            </w:r>
            <w:r>
              <w:rPr>
                <w:rFonts w:ascii="Times New Roman" w:eastAsia="仿宋_GB2312" w:hAnsi="Times New Roman" w:cs="Times New Roman" w:hint="eastAsia"/>
                <w:kern w:val="0"/>
                <w:szCs w:val="21"/>
              </w:rPr>
              <w:t>.33</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2E2BF7" w:rsidRPr="000A3F69" w:rsidTr="009678EF">
        <w:trPr>
          <w:trHeight w:val="815"/>
          <w:jc w:val="center"/>
        </w:trPr>
        <w:tc>
          <w:tcPr>
            <w:tcW w:w="1102" w:type="dxa"/>
            <w:shd w:val="clear" w:color="auto" w:fill="auto"/>
            <w:noWrap/>
            <w:vAlign w:val="center"/>
            <w:hideMark/>
          </w:tcPr>
          <w:p w:rsidR="002E2BF7" w:rsidRPr="000A3F69" w:rsidRDefault="002E2BF7" w:rsidP="002E2BF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1505" w:type="dxa"/>
            <w:shd w:val="clear" w:color="auto" w:fill="auto"/>
            <w:noWrap/>
            <w:vAlign w:val="center"/>
            <w:hideMark/>
          </w:tcPr>
          <w:p w:rsidR="002E2BF7" w:rsidRDefault="002E2BF7"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1519" w:type="dxa"/>
            <w:shd w:val="clear" w:color="auto" w:fill="auto"/>
            <w:noWrap/>
            <w:vAlign w:val="center"/>
            <w:hideMark/>
          </w:tcPr>
          <w:p w:rsidR="002E2BF7"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1119.89</w:t>
            </w:r>
          </w:p>
        </w:tc>
        <w:tc>
          <w:tcPr>
            <w:tcW w:w="1985" w:type="dxa"/>
            <w:shd w:val="clear" w:color="auto" w:fill="auto"/>
            <w:noWrap/>
            <w:vAlign w:val="center"/>
            <w:hideMark/>
          </w:tcPr>
          <w:p w:rsidR="002E2BF7"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773.55</w:t>
            </w:r>
          </w:p>
        </w:tc>
        <w:tc>
          <w:tcPr>
            <w:tcW w:w="1842" w:type="dxa"/>
            <w:shd w:val="clear" w:color="auto" w:fill="auto"/>
            <w:noWrap/>
            <w:vAlign w:val="center"/>
            <w:hideMark/>
          </w:tcPr>
          <w:p w:rsidR="002E2BF7"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346.33</w:t>
            </w:r>
          </w:p>
        </w:tc>
        <w:tc>
          <w:tcPr>
            <w:tcW w:w="1843" w:type="dxa"/>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2E2BF7" w:rsidRPr="000A3F69" w:rsidRDefault="002E2BF7" w:rsidP="000A3F69">
            <w:pPr>
              <w:widowControl/>
              <w:jc w:val="right"/>
              <w:rPr>
                <w:rFonts w:ascii="Times New Roman" w:eastAsia="仿宋_GB2312" w:hAnsi="Times New Roman" w:cs="Times New Roman"/>
                <w:kern w:val="0"/>
                <w:szCs w:val="21"/>
              </w:rPr>
            </w:pP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20708</w:t>
            </w:r>
          </w:p>
        </w:tc>
        <w:tc>
          <w:tcPr>
            <w:tcW w:w="1505"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广播电视</w:t>
            </w:r>
          </w:p>
        </w:tc>
        <w:tc>
          <w:tcPr>
            <w:tcW w:w="1519" w:type="dxa"/>
            <w:shd w:val="clear" w:color="auto" w:fill="auto"/>
            <w:noWrap/>
            <w:vAlign w:val="center"/>
            <w:hideMark/>
          </w:tcPr>
          <w:p w:rsidR="00221E83" w:rsidRPr="000A3F69" w:rsidRDefault="00221E83"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1099</w:t>
            </w:r>
            <w:r w:rsidR="002B2981">
              <w:rPr>
                <w:rFonts w:ascii="Times New Roman" w:eastAsia="仿宋_GB2312" w:hAnsi="Times New Roman" w:cs="Times New Roman" w:hint="eastAsia"/>
                <w:kern w:val="0"/>
                <w:szCs w:val="21"/>
              </w:rPr>
              <w:t>.89</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773</w:t>
            </w:r>
            <w:r w:rsidR="002B2981">
              <w:rPr>
                <w:rFonts w:ascii="Times New Roman" w:eastAsia="仿宋_GB2312" w:hAnsi="Times New Roman" w:cs="Times New Roman" w:hint="eastAsia"/>
                <w:kern w:val="0"/>
                <w:szCs w:val="21"/>
              </w:rPr>
              <w:t>.55</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r w:rsidR="002B2981">
              <w:rPr>
                <w:rFonts w:ascii="Times New Roman" w:eastAsia="仿宋_GB2312" w:hAnsi="Times New Roman" w:cs="Times New Roman" w:hint="eastAsia"/>
                <w:kern w:val="0"/>
                <w:szCs w:val="21"/>
              </w:rPr>
              <w:t>.33</w:t>
            </w: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2070801</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570.62</w:t>
            </w: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570.62</w:t>
            </w:r>
          </w:p>
        </w:tc>
        <w:tc>
          <w:tcPr>
            <w:tcW w:w="1842"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2070804</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255.03</w:t>
            </w: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55.03</w:t>
            </w:r>
          </w:p>
        </w:tc>
        <w:tc>
          <w:tcPr>
            <w:tcW w:w="1842"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200.00</w:t>
            </w: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2070805</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电视</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1842"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2070899</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其他广播电视支出</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133.48</w:t>
            </w: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7.14</w:t>
            </w:r>
          </w:p>
        </w:tc>
        <w:tc>
          <w:tcPr>
            <w:tcW w:w="1842"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126.33</w:t>
            </w: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20799</w:t>
            </w:r>
          </w:p>
        </w:tc>
        <w:tc>
          <w:tcPr>
            <w:tcW w:w="1505"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r w:rsidRPr="000A3F69">
              <w:rPr>
                <w:rFonts w:ascii="Times New Roman" w:eastAsia="仿宋_GB2312" w:hAnsi="Times New Roman" w:cs="Times New Roman"/>
                <w:kern w:val="0"/>
                <w:szCs w:val="21"/>
              </w:rPr>
              <w:t xml:space="preserve">　</w:t>
            </w:r>
          </w:p>
        </w:tc>
        <w:tc>
          <w:tcPr>
            <w:tcW w:w="1519" w:type="dxa"/>
            <w:shd w:val="clear" w:color="auto" w:fill="auto"/>
            <w:noWrap/>
            <w:vAlign w:val="center"/>
            <w:hideMark/>
          </w:tcPr>
          <w:p w:rsidR="00221E83" w:rsidRPr="000A3F69" w:rsidRDefault="00221E83"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.00</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.00</w:t>
            </w: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1505" w:type="dxa"/>
            <w:shd w:val="clear" w:color="auto" w:fill="auto"/>
            <w:noWrap/>
            <w:vAlign w:val="center"/>
            <w:hideMark/>
          </w:tcPr>
          <w:p w:rsidR="00CE7DE4" w:rsidRPr="000A3F69"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r w:rsidRPr="000A3F69">
              <w:rPr>
                <w:rFonts w:ascii="Times New Roman" w:eastAsia="仿宋_GB2312" w:hAnsi="Times New Roman" w:cs="Times New Roman"/>
                <w:kern w:val="0"/>
                <w:szCs w:val="21"/>
              </w:rPr>
              <w:t xml:space="preserve">　</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1505" w:type="dxa"/>
            <w:shd w:val="clear" w:color="auto" w:fill="auto"/>
            <w:noWrap/>
            <w:vAlign w:val="center"/>
            <w:hideMark/>
          </w:tcPr>
          <w:p w:rsidR="00CE7DE4" w:rsidRPr="000A3F69"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20808</w:t>
            </w:r>
          </w:p>
        </w:tc>
        <w:tc>
          <w:tcPr>
            <w:tcW w:w="1505"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抚恤</w:t>
            </w:r>
          </w:p>
        </w:tc>
        <w:tc>
          <w:tcPr>
            <w:tcW w:w="1519" w:type="dxa"/>
            <w:shd w:val="clear" w:color="auto" w:fill="auto"/>
            <w:noWrap/>
            <w:vAlign w:val="center"/>
            <w:hideMark/>
          </w:tcPr>
          <w:p w:rsidR="00221E83" w:rsidRPr="000A3F69" w:rsidRDefault="00221E83"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r w:rsidR="002B2981">
              <w:rPr>
                <w:rFonts w:ascii="Times New Roman" w:eastAsia="仿宋_GB2312" w:hAnsi="Times New Roman" w:cs="Times New Roman" w:hint="eastAsia"/>
                <w:kern w:val="0"/>
                <w:szCs w:val="21"/>
              </w:rPr>
              <w:t>.43</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r w:rsidR="002B2981">
              <w:rPr>
                <w:rFonts w:ascii="Times New Roman" w:eastAsia="仿宋_GB2312" w:hAnsi="Times New Roman" w:cs="Times New Roman" w:hint="eastAsia"/>
                <w:kern w:val="0"/>
                <w:szCs w:val="21"/>
              </w:rPr>
              <w:t>.43</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2080801</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死亡抚恤</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Pr="000A3F69" w:rsidRDefault="00CE7DE4" w:rsidP="00CE7DE4">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1505" w:type="dxa"/>
            <w:shd w:val="clear" w:color="auto" w:fill="auto"/>
            <w:noWrap/>
            <w:vAlign w:val="center"/>
            <w:hideMark/>
          </w:tcPr>
          <w:p w:rsidR="00CE7DE4"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21201</w:t>
            </w:r>
          </w:p>
        </w:tc>
        <w:tc>
          <w:tcPr>
            <w:tcW w:w="1505"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1519" w:type="dxa"/>
            <w:shd w:val="clear" w:color="auto" w:fill="auto"/>
            <w:noWrap/>
            <w:vAlign w:val="center"/>
            <w:hideMark/>
          </w:tcPr>
          <w:p w:rsidR="00221E83" w:rsidRPr="000A3F69" w:rsidRDefault="00221E83"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2B2981">
              <w:rPr>
                <w:rFonts w:ascii="Times New Roman" w:eastAsia="仿宋_GB2312" w:hAnsi="Times New Roman" w:cs="Times New Roman" w:hint="eastAsia"/>
                <w:kern w:val="0"/>
                <w:szCs w:val="21"/>
              </w:rPr>
              <w:t>.75</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2B2981">
              <w:rPr>
                <w:rFonts w:ascii="Times New Roman" w:eastAsia="仿宋_GB2312" w:hAnsi="Times New Roman" w:cs="Times New Roman" w:hint="eastAsia"/>
                <w:kern w:val="0"/>
                <w:szCs w:val="21"/>
              </w:rPr>
              <w:t>.75</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CE7DE4" w:rsidRPr="000A3F69" w:rsidTr="00CE7DE4">
        <w:trPr>
          <w:trHeight w:val="450"/>
          <w:jc w:val="center"/>
        </w:trPr>
        <w:tc>
          <w:tcPr>
            <w:tcW w:w="1102" w:type="dxa"/>
            <w:shd w:val="clear" w:color="auto" w:fill="auto"/>
            <w:noWrap/>
            <w:vAlign w:val="center"/>
            <w:hideMark/>
          </w:tcPr>
          <w:p w:rsidR="00CE7DE4" w:rsidRDefault="00CE7DE4" w:rsidP="002E2BF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2120199</w:t>
            </w:r>
          </w:p>
        </w:tc>
        <w:tc>
          <w:tcPr>
            <w:tcW w:w="1505" w:type="dxa"/>
            <w:shd w:val="clear" w:color="auto" w:fill="auto"/>
            <w:noWrap/>
            <w:vAlign w:val="center"/>
            <w:hideMark/>
          </w:tcPr>
          <w:p w:rsidR="00CE7DE4" w:rsidRPr="000A3F69"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CE7DE4" w:rsidRPr="000A3F69" w:rsidTr="00CE7DE4">
        <w:trPr>
          <w:trHeight w:val="450"/>
          <w:jc w:val="center"/>
        </w:trPr>
        <w:tc>
          <w:tcPr>
            <w:tcW w:w="1102" w:type="dxa"/>
            <w:shd w:val="clear" w:color="auto" w:fill="auto"/>
            <w:noWrap/>
            <w:vAlign w:val="center"/>
            <w:hideMark/>
          </w:tcPr>
          <w:p w:rsidR="00CE7DE4" w:rsidRDefault="00CE7DE4" w:rsidP="002E2BF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1505" w:type="dxa"/>
            <w:shd w:val="clear" w:color="auto" w:fill="auto"/>
            <w:noWrap/>
            <w:vAlign w:val="center"/>
            <w:hideMark/>
          </w:tcPr>
          <w:p w:rsidR="00CE7DE4" w:rsidRPr="000A3F69" w:rsidRDefault="00CE7DE4"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1519" w:type="dxa"/>
            <w:shd w:val="clear" w:color="auto" w:fill="auto"/>
            <w:noWrap/>
            <w:vAlign w:val="center"/>
            <w:hideMark/>
          </w:tcPr>
          <w:p w:rsidR="00CE7DE4" w:rsidRDefault="00CE7DE4"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985" w:type="dxa"/>
            <w:shd w:val="clear" w:color="auto" w:fill="auto"/>
            <w:noWrap/>
            <w:vAlign w:val="center"/>
            <w:hideMark/>
          </w:tcPr>
          <w:p w:rsidR="00CE7DE4"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842"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843"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1985"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c>
          <w:tcPr>
            <w:tcW w:w="2308" w:type="dxa"/>
            <w:shd w:val="clear" w:color="auto" w:fill="auto"/>
            <w:noWrap/>
            <w:vAlign w:val="center"/>
            <w:hideMark/>
          </w:tcPr>
          <w:p w:rsidR="00CE7DE4" w:rsidRPr="000A3F69" w:rsidRDefault="00CE7DE4" w:rsidP="000A3F69">
            <w:pPr>
              <w:widowControl/>
              <w:jc w:val="right"/>
              <w:rPr>
                <w:rFonts w:ascii="Times New Roman" w:eastAsia="仿宋_GB2312" w:hAnsi="Times New Roman" w:cs="Times New Roman"/>
                <w:kern w:val="0"/>
                <w:szCs w:val="21"/>
              </w:rPr>
            </w:pP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2E2BF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1505" w:type="dxa"/>
            <w:shd w:val="clear" w:color="auto" w:fill="auto"/>
            <w:noWrap/>
            <w:vAlign w:val="center"/>
            <w:hideMark/>
          </w:tcPr>
          <w:p w:rsidR="00221E83" w:rsidRPr="000A3F69" w:rsidRDefault="00221E83"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扶贫</w:t>
            </w:r>
          </w:p>
        </w:tc>
        <w:tc>
          <w:tcPr>
            <w:tcW w:w="1519" w:type="dxa"/>
            <w:shd w:val="clear" w:color="auto" w:fill="auto"/>
            <w:noWrap/>
            <w:vAlign w:val="center"/>
            <w:hideMark/>
          </w:tcPr>
          <w:p w:rsidR="00221E83" w:rsidRPr="000A3F69" w:rsidRDefault="00221E83" w:rsidP="00B806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sidR="002B2981">
              <w:rPr>
                <w:rFonts w:ascii="Times New Roman" w:eastAsia="仿宋_GB2312" w:hAnsi="Times New Roman" w:cs="Times New Roman" w:hint="eastAsia"/>
                <w:kern w:val="0"/>
                <w:szCs w:val="21"/>
              </w:rPr>
              <w:t>.35</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sidR="002B2981">
              <w:rPr>
                <w:rFonts w:ascii="Times New Roman" w:eastAsia="仿宋_GB2312" w:hAnsi="Times New Roman" w:cs="Times New Roman" w:hint="eastAsia"/>
                <w:kern w:val="0"/>
                <w:szCs w:val="21"/>
              </w:rPr>
              <w:t>.35</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221E83" w:rsidRPr="000A3F69" w:rsidTr="00CE7DE4">
        <w:trPr>
          <w:trHeight w:val="450"/>
          <w:jc w:val="center"/>
        </w:trPr>
        <w:tc>
          <w:tcPr>
            <w:tcW w:w="1102" w:type="dxa"/>
            <w:shd w:val="clear" w:color="auto" w:fill="auto"/>
            <w:noWrap/>
            <w:vAlign w:val="center"/>
            <w:hideMark/>
          </w:tcPr>
          <w:p w:rsidR="00221E83" w:rsidRPr="000A3F69" w:rsidRDefault="00221E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CE7DE4">
              <w:rPr>
                <w:rFonts w:ascii="Times New Roman" w:eastAsia="仿宋_GB2312" w:hAnsi="Times New Roman" w:cs="Times New Roman" w:hint="eastAsia"/>
                <w:kern w:val="0"/>
                <w:szCs w:val="21"/>
              </w:rPr>
              <w:t>2130501</w:t>
            </w:r>
          </w:p>
        </w:tc>
        <w:tc>
          <w:tcPr>
            <w:tcW w:w="1505" w:type="dxa"/>
            <w:shd w:val="clear" w:color="auto" w:fill="auto"/>
            <w:noWrap/>
            <w:vAlign w:val="center"/>
            <w:hideMark/>
          </w:tcPr>
          <w:p w:rsidR="00221E83" w:rsidRPr="000A3F69" w:rsidRDefault="00CE7DE4"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r w:rsidR="00221E83" w:rsidRPr="000A3F69">
              <w:rPr>
                <w:rFonts w:ascii="Times New Roman" w:eastAsia="仿宋_GB2312" w:hAnsi="Times New Roman" w:cs="Times New Roman"/>
                <w:kern w:val="0"/>
                <w:szCs w:val="21"/>
              </w:rPr>
              <w:t xml:space="preserve">　</w:t>
            </w:r>
          </w:p>
        </w:tc>
        <w:tc>
          <w:tcPr>
            <w:tcW w:w="1519" w:type="dxa"/>
            <w:shd w:val="clear" w:color="auto" w:fill="auto"/>
            <w:noWrap/>
            <w:vAlign w:val="center"/>
            <w:hideMark/>
          </w:tcPr>
          <w:p w:rsidR="00221E83"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r w:rsidR="00221E83"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CE7DE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r w:rsidR="00221E83"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221E83" w:rsidRPr="000A3F69" w:rsidRDefault="00221E83"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bl>
    <w:p w:rsidR="000A3F69" w:rsidRPr="000A3F69" w:rsidRDefault="000A3F69" w:rsidP="000A3F69">
      <w:pPr>
        <w:widowControl/>
        <w:ind w:firstLineChars="300" w:firstLine="630"/>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注：本表反映部门本年度各项支出情况。</w:t>
      </w:r>
    </w:p>
    <w:p w:rsidR="000A3F69" w:rsidRP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0A3F69" w:rsidRPr="00461E73" w:rsidRDefault="000A3F69" w:rsidP="000A3F69">
      <w:pPr>
        <w:widowControl/>
        <w:ind w:left="93"/>
        <w:jc w:val="center"/>
        <w:rPr>
          <w:rFonts w:ascii="黑体" w:eastAsia="黑体" w:hAnsi="黑体" w:cs="Times New Roman"/>
          <w:color w:val="000000"/>
          <w:kern w:val="0"/>
          <w:sz w:val="36"/>
          <w:szCs w:val="21"/>
        </w:rPr>
      </w:pPr>
      <w:r w:rsidRPr="00461E73">
        <w:rPr>
          <w:rFonts w:ascii="黑体" w:eastAsia="黑体" w:hAnsi="黑体" w:cs="Times New Roman"/>
          <w:color w:val="000000"/>
          <w:kern w:val="0"/>
          <w:sz w:val="36"/>
          <w:szCs w:val="21"/>
        </w:rPr>
        <w:lastRenderedPageBreak/>
        <w:t>财政拨款收入支出决算总表</w:t>
      </w:r>
    </w:p>
    <w:p w:rsidR="000A3F69" w:rsidRPr="000A3F69" w:rsidRDefault="000A3F69" w:rsidP="000A3F69">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sidRPr="000A3F69">
        <w:rPr>
          <w:rFonts w:ascii="Times New Roman" w:eastAsia="宋体" w:hAnsi="Times New Roman" w:cs="Times New Roman"/>
          <w:color w:val="000000"/>
          <w:kern w:val="0"/>
          <w:szCs w:val="21"/>
        </w:rPr>
        <w:t>公开</w:t>
      </w:r>
      <w:r w:rsidRPr="000A3F69">
        <w:rPr>
          <w:rFonts w:ascii="Times New Roman" w:eastAsia="宋体" w:hAnsi="Times New Roman" w:cs="Times New Roman"/>
          <w:color w:val="000000"/>
          <w:kern w:val="0"/>
          <w:szCs w:val="21"/>
        </w:rPr>
        <w:t>04</w:t>
      </w:r>
      <w:r w:rsidRPr="000A3F69">
        <w:rPr>
          <w:rFonts w:ascii="Times New Roman" w:eastAsia="宋体" w:hAnsi="Times New Roman" w:cs="Times New Roman"/>
          <w:color w:val="000000"/>
          <w:kern w:val="0"/>
          <w:szCs w:val="21"/>
        </w:rPr>
        <w:t>表</w:t>
      </w:r>
    </w:p>
    <w:p w:rsidR="000A3F69" w:rsidRPr="000A3F69" w:rsidRDefault="000A3F69" w:rsidP="003479BD">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2D08EB">
        <w:rPr>
          <w:rFonts w:ascii="Times New Roman" w:eastAsia="仿宋_GB2312" w:hAnsi="Times New Roman" w:cs="Times New Roman" w:hint="eastAsia"/>
          <w:color w:val="000000"/>
          <w:kern w:val="0"/>
          <w:szCs w:val="21"/>
        </w:rPr>
        <w:t>溆浦县</w:t>
      </w:r>
      <w:r w:rsidR="00DF5E0E">
        <w:rPr>
          <w:rFonts w:ascii="Times New Roman" w:eastAsia="仿宋_GB2312" w:hAnsi="Times New Roman" w:cs="Times New Roman" w:hint="eastAsia"/>
          <w:color w:val="000000"/>
          <w:kern w:val="0"/>
          <w:szCs w:val="21"/>
        </w:rPr>
        <w:t>融媒体中心</w:t>
      </w:r>
      <w:r w:rsidRPr="000A3F69">
        <w:rPr>
          <w:rFonts w:ascii="Times New Roman" w:eastAsia="仿宋_GB2312" w:hAnsi="Times New Roman" w:cs="Times New Roman"/>
          <w:color w:val="000000"/>
          <w:kern w:val="0"/>
          <w:szCs w:val="21"/>
        </w:rPr>
        <w:tab/>
      </w:r>
      <w:r w:rsidRPr="000A3F69">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0A3F69" w:rsidRPr="000A3F69" w:rsidTr="000A3F69">
        <w:trPr>
          <w:trHeight w:val="262"/>
          <w:jc w:val="center"/>
        </w:trPr>
        <w:tc>
          <w:tcPr>
            <w:tcW w:w="5354" w:type="dxa"/>
            <w:gridSpan w:val="3"/>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收入</w:t>
            </w:r>
          </w:p>
        </w:tc>
        <w:tc>
          <w:tcPr>
            <w:tcW w:w="9303" w:type="dxa"/>
            <w:gridSpan w:val="5"/>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支出</w:t>
            </w:r>
          </w:p>
        </w:tc>
      </w:tr>
      <w:tr w:rsidR="000A3F69" w:rsidRPr="000A3F69" w:rsidTr="000A3F69">
        <w:trPr>
          <w:trHeight w:val="493"/>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金额</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合计</w:t>
            </w:r>
          </w:p>
        </w:tc>
        <w:tc>
          <w:tcPr>
            <w:tcW w:w="1660"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一般公共预算财政拨款</w:t>
            </w:r>
          </w:p>
        </w:tc>
        <w:tc>
          <w:tcPr>
            <w:tcW w:w="1572"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政府性基金预算财政拨款</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880" w:type="dxa"/>
            <w:shd w:val="clear" w:color="auto" w:fill="auto"/>
            <w:noWrap/>
            <w:vAlign w:val="center"/>
            <w:hideMark/>
          </w:tcPr>
          <w:p w:rsidR="000A3F69" w:rsidRPr="000A3F69" w:rsidRDefault="003E244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一、一般公共服务支出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二、外交支出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三、国防支出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四、公共安全支出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18</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五、教育支出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19</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六、科学技术支出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20</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E00C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003E2447">
              <w:rPr>
                <w:rFonts w:ascii="Times New Roman" w:eastAsia="仿宋_GB2312" w:hAnsi="Times New Roman" w:cs="Times New Roman" w:hint="eastAsia"/>
                <w:kern w:val="0"/>
                <w:szCs w:val="21"/>
              </w:rPr>
              <w:t>文化旅游体育和传媒支出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21</w:t>
            </w:r>
          </w:p>
        </w:tc>
        <w:tc>
          <w:tcPr>
            <w:tcW w:w="1880" w:type="dxa"/>
            <w:shd w:val="clear" w:color="auto" w:fill="auto"/>
            <w:noWrap/>
            <w:vAlign w:val="center"/>
            <w:hideMark/>
          </w:tcPr>
          <w:p w:rsidR="000A3F69" w:rsidRPr="000A3F69"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1004.37</w:t>
            </w:r>
            <w:r w:rsidR="000A3F69"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1004.37</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8</w:t>
            </w:r>
          </w:p>
        </w:tc>
        <w:tc>
          <w:tcPr>
            <w:tcW w:w="1880"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9678EF"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22</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678EF">
              <w:rPr>
                <w:rFonts w:ascii="Times New Roman" w:eastAsia="仿宋_GB2312" w:hAnsi="Times New Roman" w:cs="Times New Roman" w:hint="eastAsia"/>
                <w:kern w:val="0"/>
                <w:szCs w:val="21"/>
              </w:rPr>
              <w:t>35.43</w:t>
            </w:r>
          </w:p>
        </w:tc>
        <w:tc>
          <w:tcPr>
            <w:tcW w:w="1660" w:type="dxa"/>
            <w:shd w:val="clear" w:color="auto" w:fill="auto"/>
            <w:noWrap/>
            <w:vAlign w:val="center"/>
            <w:hideMark/>
          </w:tcPr>
          <w:p w:rsidR="000A3F69" w:rsidRPr="000A3F69"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9678EF" w:rsidRPr="000A3F69" w:rsidTr="000A3F69">
        <w:trPr>
          <w:trHeight w:val="402"/>
          <w:jc w:val="center"/>
        </w:trPr>
        <w:tc>
          <w:tcPr>
            <w:tcW w:w="2994"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b/>
                <w:bCs/>
                <w:kern w:val="0"/>
                <w:szCs w:val="21"/>
              </w:rPr>
            </w:pPr>
          </w:p>
        </w:tc>
        <w:tc>
          <w:tcPr>
            <w:tcW w:w="480"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kern w:val="0"/>
                <w:szCs w:val="21"/>
              </w:rPr>
            </w:pPr>
          </w:p>
        </w:tc>
        <w:tc>
          <w:tcPr>
            <w:tcW w:w="1880" w:type="dxa"/>
            <w:shd w:val="clear" w:color="auto" w:fill="auto"/>
            <w:noWrap/>
            <w:vAlign w:val="center"/>
            <w:hideMark/>
          </w:tcPr>
          <w:p w:rsidR="009678EF" w:rsidRDefault="009678EF" w:rsidP="000A3F69">
            <w:pPr>
              <w:widowControl/>
              <w:jc w:val="right"/>
              <w:rPr>
                <w:rFonts w:ascii="Times New Roman" w:eastAsia="仿宋_GB2312" w:hAnsi="Times New Roman" w:cs="Times New Roman"/>
                <w:kern w:val="0"/>
                <w:szCs w:val="21"/>
              </w:rPr>
            </w:pPr>
          </w:p>
        </w:tc>
        <w:tc>
          <w:tcPr>
            <w:tcW w:w="3761" w:type="dxa"/>
            <w:shd w:val="clear" w:color="auto" w:fill="auto"/>
            <w:noWrap/>
            <w:vAlign w:val="center"/>
            <w:hideMark/>
          </w:tcPr>
          <w:p w:rsidR="009678EF" w:rsidRPr="000A3F69" w:rsidRDefault="009678EF" w:rsidP="009678EF">
            <w:pPr>
              <w:widowControl/>
              <w:rPr>
                <w:rFonts w:ascii="Times New Roman" w:eastAsia="仿宋_GB2312" w:hAnsi="Times New Roman" w:cs="Times New Roman"/>
                <w:b/>
                <w:bCs/>
                <w:kern w:val="0"/>
                <w:szCs w:val="21"/>
              </w:rPr>
            </w:pPr>
            <w:r>
              <w:rPr>
                <w:rFonts w:ascii="Times New Roman" w:eastAsia="仿宋_GB2312" w:hAnsi="Times New Roman" w:cs="Times New Roman" w:hint="eastAsia"/>
                <w:kern w:val="0"/>
                <w:szCs w:val="21"/>
              </w:rPr>
              <w:t>九、城乡社区支出</w:t>
            </w:r>
          </w:p>
        </w:tc>
        <w:tc>
          <w:tcPr>
            <w:tcW w:w="430"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kern w:val="0"/>
                <w:szCs w:val="21"/>
              </w:rPr>
            </w:pPr>
          </w:p>
        </w:tc>
        <w:tc>
          <w:tcPr>
            <w:tcW w:w="1880" w:type="dxa"/>
            <w:shd w:val="clear" w:color="auto" w:fill="auto"/>
            <w:noWrap/>
            <w:vAlign w:val="center"/>
            <w:hideMark/>
          </w:tcPr>
          <w:p w:rsidR="009678EF"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660" w:type="dxa"/>
            <w:shd w:val="clear" w:color="auto" w:fill="auto"/>
            <w:noWrap/>
            <w:vAlign w:val="center"/>
            <w:hideMark/>
          </w:tcPr>
          <w:p w:rsidR="009678EF"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1572" w:type="dxa"/>
            <w:shd w:val="clear" w:color="auto" w:fill="auto"/>
            <w:noWrap/>
            <w:vAlign w:val="center"/>
            <w:hideMark/>
          </w:tcPr>
          <w:p w:rsidR="009678EF" w:rsidRPr="000A3F69" w:rsidRDefault="009678EF" w:rsidP="000A3F69">
            <w:pPr>
              <w:widowControl/>
              <w:jc w:val="left"/>
              <w:rPr>
                <w:rFonts w:ascii="Times New Roman" w:eastAsia="仿宋_GB2312" w:hAnsi="Times New Roman" w:cs="Times New Roman"/>
                <w:b/>
                <w:bCs/>
                <w:kern w:val="0"/>
                <w:szCs w:val="21"/>
              </w:rPr>
            </w:pPr>
          </w:p>
        </w:tc>
      </w:tr>
      <w:tr w:rsidR="009678EF" w:rsidRPr="000A3F69" w:rsidTr="000A3F69">
        <w:trPr>
          <w:trHeight w:val="402"/>
          <w:jc w:val="center"/>
        </w:trPr>
        <w:tc>
          <w:tcPr>
            <w:tcW w:w="2994"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b/>
                <w:bCs/>
                <w:kern w:val="0"/>
                <w:szCs w:val="21"/>
              </w:rPr>
            </w:pPr>
          </w:p>
        </w:tc>
        <w:tc>
          <w:tcPr>
            <w:tcW w:w="480"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kern w:val="0"/>
                <w:szCs w:val="21"/>
              </w:rPr>
            </w:pPr>
          </w:p>
        </w:tc>
        <w:tc>
          <w:tcPr>
            <w:tcW w:w="1880" w:type="dxa"/>
            <w:shd w:val="clear" w:color="auto" w:fill="auto"/>
            <w:noWrap/>
            <w:vAlign w:val="center"/>
            <w:hideMark/>
          </w:tcPr>
          <w:p w:rsidR="009678EF" w:rsidRDefault="009678EF" w:rsidP="000A3F69">
            <w:pPr>
              <w:widowControl/>
              <w:jc w:val="right"/>
              <w:rPr>
                <w:rFonts w:ascii="Times New Roman" w:eastAsia="仿宋_GB2312" w:hAnsi="Times New Roman" w:cs="Times New Roman"/>
                <w:kern w:val="0"/>
                <w:szCs w:val="21"/>
              </w:rPr>
            </w:pPr>
          </w:p>
        </w:tc>
        <w:tc>
          <w:tcPr>
            <w:tcW w:w="3761" w:type="dxa"/>
            <w:shd w:val="clear" w:color="auto" w:fill="auto"/>
            <w:noWrap/>
            <w:vAlign w:val="center"/>
            <w:hideMark/>
          </w:tcPr>
          <w:p w:rsidR="009678EF" w:rsidRPr="000A3F69" w:rsidRDefault="009678EF" w:rsidP="009678EF">
            <w:pPr>
              <w:widowControl/>
              <w:rPr>
                <w:rFonts w:ascii="Times New Roman" w:eastAsia="仿宋_GB2312" w:hAnsi="Times New Roman" w:cs="Times New Roman"/>
                <w:b/>
                <w:bCs/>
                <w:kern w:val="0"/>
                <w:szCs w:val="21"/>
              </w:rPr>
            </w:pPr>
            <w:r>
              <w:rPr>
                <w:rFonts w:ascii="Times New Roman" w:eastAsia="仿宋_GB2312" w:hAnsi="Times New Roman" w:cs="Times New Roman" w:hint="eastAsia"/>
                <w:kern w:val="0"/>
                <w:szCs w:val="21"/>
              </w:rPr>
              <w:t>十、农林水支出</w:t>
            </w:r>
          </w:p>
        </w:tc>
        <w:tc>
          <w:tcPr>
            <w:tcW w:w="430" w:type="dxa"/>
            <w:shd w:val="clear" w:color="auto" w:fill="auto"/>
            <w:noWrap/>
            <w:vAlign w:val="center"/>
            <w:hideMark/>
          </w:tcPr>
          <w:p w:rsidR="009678EF" w:rsidRPr="000A3F69" w:rsidRDefault="009678EF" w:rsidP="000A3F69">
            <w:pPr>
              <w:widowControl/>
              <w:jc w:val="center"/>
              <w:rPr>
                <w:rFonts w:ascii="Times New Roman" w:eastAsia="仿宋_GB2312" w:hAnsi="Times New Roman" w:cs="Times New Roman"/>
                <w:kern w:val="0"/>
                <w:szCs w:val="21"/>
              </w:rPr>
            </w:pPr>
          </w:p>
        </w:tc>
        <w:tc>
          <w:tcPr>
            <w:tcW w:w="1880" w:type="dxa"/>
            <w:shd w:val="clear" w:color="auto" w:fill="auto"/>
            <w:noWrap/>
            <w:vAlign w:val="center"/>
            <w:hideMark/>
          </w:tcPr>
          <w:p w:rsidR="009678EF"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660" w:type="dxa"/>
            <w:shd w:val="clear" w:color="auto" w:fill="auto"/>
            <w:noWrap/>
            <w:vAlign w:val="center"/>
            <w:hideMark/>
          </w:tcPr>
          <w:p w:rsidR="009678EF" w:rsidRDefault="009678E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1572" w:type="dxa"/>
            <w:shd w:val="clear" w:color="auto" w:fill="auto"/>
            <w:noWrap/>
            <w:vAlign w:val="center"/>
            <w:hideMark/>
          </w:tcPr>
          <w:p w:rsidR="009678EF" w:rsidRPr="000A3F69" w:rsidRDefault="009678EF" w:rsidP="000A3F69">
            <w:pPr>
              <w:widowControl/>
              <w:jc w:val="left"/>
              <w:rPr>
                <w:rFonts w:ascii="Times New Roman" w:eastAsia="仿宋_GB2312" w:hAnsi="Times New Roman" w:cs="Times New Roman"/>
                <w:b/>
                <w:bCs/>
                <w:kern w:val="0"/>
                <w:szCs w:val="21"/>
              </w:rPr>
            </w:pP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本年收入合计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9</w:t>
            </w:r>
          </w:p>
        </w:tc>
        <w:tc>
          <w:tcPr>
            <w:tcW w:w="1880" w:type="dxa"/>
            <w:shd w:val="clear" w:color="auto" w:fill="auto"/>
            <w:noWrap/>
            <w:vAlign w:val="center"/>
            <w:hideMark/>
          </w:tcPr>
          <w:p w:rsidR="000A3F69" w:rsidRPr="000A3F69" w:rsidRDefault="003E244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本年支出合计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23</w:t>
            </w:r>
          </w:p>
        </w:tc>
        <w:tc>
          <w:tcPr>
            <w:tcW w:w="1880" w:type="dxa"/>
            <w:shd w:val="clear" w:color="auto" w:fill="auto"/>
            <w:noWrap/>
            <w:vAlign w:val="center"/>
            <w:hideMark/>
          </w:tcPr>
          <w:p w:rsidR="000A3F69" w:rsidRPr="000A3F69" w:rsidRDefault="003E2447"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3E2447"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年初财政拨款结转和结余</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10</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年末财政拨款结转和结余</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24</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sidR="000A3F69" w:rsidRPr="000A3F69">
              <w:rPr>
                <w:rFonts w:ascii="Times New Roman" w:eastAsia="仿宋_GB2312" w:hAnsi="Times New Roman" w:cs="Times New Roman"/>
                <w:kern w:val="0"/>
                <w:szCs w:val="21"/>
              </w:rPr>
              <w:t>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11</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sidR="000A3F69" w:rsidRPr="000A3F69">
              <w:rPr>
                <w:rFonts w:ascii="Times New Roman" w:eastAsia="仿宋_GB2312" w:hAnsi="Times New Roman" w:cs="Times New Roman"/>
                <w:kern w:val="0"/>
                <w:szCs w:val="21"/>
              </w:rPr>
              <w:t>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14</w:t>
            </w:r>
          </w:p>
        </w:tc>
        <w:tc>
          <w:tcPr>
            <w:tcW w:w="1880" w:type="dxa"/>
            <w:shd w:val="clear" w:color="auto" w:fill="auto"/>
            <w:noWrap/>
            <w:vAlign w:val="center"/>
            <w:hideMark/>
          </w:tcPr>
          <w:p w:rsidR="000A3F69" w:rsidRPr="000A3F69" w:rsidRDefault="003E2447"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28</w:t>
            </w:r>
          </w:p>
        </w:tc>
        <w:tc>
          <w:tcPr>
            <w:tcW w:w="1880" w:type="dxa"/>
            <w:shd w:val="clear" w:color="auto" w:fill="auto"/>
            <w:noWrap/>
            <w:vAlign w:val="center"/>
            <w:hideMark/>
          </w:tcPr>
          <w:p w:rsidR="000A3F69" w:rsidRPr="000A3F69" w:rsidRDefault="003E2447"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3E2447"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w:t>
            </w:r>
            <w:r w:rsidR="002B2981">
              <w:rPr>
                <w:rFonts w:ascii="Times New Roman" w:eastAsia="仿宋_GB2312" w:hAnsi="Times New Roman" w:cs="Times New Roman" w:hint="eastAsia"/>
                <w:kern w:val="0"/>
                <w:szCs w:val="21"/>
              </w:rPr>
              <w:t>.91</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bl>
    <w:p w:rsid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A3F69" w:rsidRPr="00461E73" w:rsidRDefault="000A3F69" w:rsidP="000A3F69">
      <w:pPr>
        <w:widowControl/>
        <w:jc w:val="center"/>
        <w:rPr>
          <w:rFonts w:ascii="黑体" w:eastAsia="黑体" w:hAnsi="黑体" w:cs="Times New Roman"/>
          <w:kern w:val="0"/>
          <w:sz w:val="36"/>
          <w:szCs w:val="36"/>
        </w:rPr>
      </w:pPr>
      <w:bookmarkStart w:id="0" w:name="RANGE!A1:F16"/>
      <w:r w:rsidRPr="00461E73">
        <w:rPr>
          <w:rFonts w:ascii="黑体" w:eastAsia="黑体" w:hAnsi="黑体" w:cs="Times New Roman"/>
          <w:kern w:val="0"/>
          <w:sz w:val="36"/>
          <w:szCs w:val="36"/>
        </w:rPr>
        <w:lastRenderedPageBreak/>
        <w:t>一般公共预算财政拨款支出决算表</w:t>
      </w:r>
      <w:bookmarkEnd w:id="0"/>
    </w:p>
    <w:p w:rsidR="000A3F69" w:rsidRPr="000A3F69" w:rsidRDefault="000A3F69" w:rsidP="00D608E9">
      <w:pPr>
        <w:widowControl/>
        <w:spacing w:beforeLines="5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2D08EB">
        <w:rPr>
          <w:rFonts w:ascii="Times New Roman" w:eastAsia="仿宋_GB2312" w:hAnsi="Times New Roman" w:cs="Times New Roman" w:hint="eastAsia"/>
          <w:color w:val="000000"/>
          <w:kern w:val="0"/>
          <w:szCs w:val="21"/>
        </w:rPr>
        <w:t>溆浦县</w:t>
      </w:r>
      <w:r w:rsidR="00DF5E0E">
        <w:rPr>
          <w:rFonts w:ascii="Times New Roman" w:eastAsia="仿宋_GB2312" w:hAnsi="Times New Roman" w:cs="Times New Roman" w:hint="eastAsia"/>
          <w:color w:val="000000"/>
          <w:kern w:val="0"/>
          <w:szCs w:val="21"/>
        </w:rPr>
        <w:t>融媒体中心</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1048.91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702.57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E4427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346</w:t>
            </w:r>
            <w:r w:rsidR="002B2981">
              <w:rPr>
                <w:rFonts w:ascii="Times New Roman" w:eastAsia="仿宋_GB2312" w:hAnsi="Times New Roman" w:cs="Times New Roman" w:hint="eastAsia"/>
                <w:kern w:val="0"/>
                <w:szCs w:val="21"/>
              </w:rPr>
              <w:t>.33</w:t>
            </w:r>
            <w:r w:rsidR="000A3F69" w:rsidRPr="000A3F69">
              <w:rPr>
                <w:rFonts w:ascii="Times New Roman" w:eastAsia="仿宋_GB2312" w:hAnsi="Times New Roman" w:cs="Times New Roman"/>
                <w:kern w:val="0"/>
                <w:szCs w:val="21"/>
              </w:rPr>
              <w:t xml:space="preserve">　</w:t>
            </w:r>
          </w:p>
        </w:tc>
      </w:tr>
      <w:tr w:rsidR="004575E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575E9" w:rsidRDefault="004575E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527" w:type="dxa"/>
            <w:tcBorders>
              <w:top w:val="nil"/>
              <w:left w:val="nil"/>
              <w:bottom w:val="single" w:sz="4" w:space="0" w:color="auto"/>
              <w:right w:val="single" w:sz="4" w:space="0" w:color="auto"/>
            </w:tcBorders>
            <w:shd w:val="clear" w:color="auto" w:fill="auto"/>
            <w:vAlign w:val="center"/>
            <w:hideMark/>
          </w:tcPr>
          <w:p w:rsidR="004575E9" w:rsidRDefault="004575E9"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w:t>
            </w:r>
            <w:r w:rsidR="00346761">
              <w:rPr>
                <w:rFonts w:ascii="Times New Roman" w:eastAsia="仿宋_GB2312" w:hAnsi="Times New Roman" w:cs="Times New Roman" w:hint="eastAsia"/>
                <w:kern w:val="0"/>
                <w:szCs w:val="21"/>
              </w:rPr>
              <w:t>体育与传媒支出</w:t>
            </w:r>
          </w:p>
        </w:tc>
        <w:tc>
          <w:tcPr>
            <w:tcW w:w="3000" w:type="dxa"/>
            <w:tcBorders>
              <w:top w:val="nil"/>
              <w:left w:val="nil"/>
              <w:bottom w:val="single" w:sz="4" w:space="0" w:color="auto"/>
              <w:right w:val="single" w:sz="4" w:space="0" w:color="auto"/>
            </w:tcBorders>
            <w:shd w:val="clear" w:color="auto" w:fill="auto"/>
            <w:vAlign w:val="center"/>
            <w:hideMark/>
          </w:tcPr>
          <w:p w:rsidR="004575E9"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1004.37</w:t>
            </w:r>
          </w:p>
        </w:tc>
        <w:tc>
          <w:tcPr>
            <w:tcW w:w="3492" w:type="dxa"/>
            <w:tcBorders>
              <w:top w:val="nil"/>
              <w:left w:val="nil"/>
              <w:bottom w:val="single" w:sz="4" w:space="0" w:color="auto"/>
              <w:right w:val="single" w:sz="4" w:space="0" w:color="auto"/>
            </w:tcBorders>
            <w:shd w:val="clear" w:color="auto" w:fill="auto"/>
            <w:vAlign w:val="center"/>
            <w:hideMark/>
          </w:tcPr>
          <w:p w:rsidR="004575E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658.03</w:t>
            </w:r>
          </w:p>
        </w:tc>
        <w:tc>
          <w:tcPr>
            <w:tcW w:w="3000" w:type="dxa"/>
            <w:tcBorders>
              <w:top w:val="nil"/>
              <w:left w:val="nil"/>
              <w:bottom w:val="single" w:sz="4" w:space="0" w:color="auto"/>
              <w:right w:val="single" w:sz="8" w:space="0" w:color="auto"/>
            </w:tcBorders>
            <w:shd w:val="clear" w:color="auto" w:fill="auto"/>
            <w:vAlign w:val="center"/>
            <w:hideMark/>
          </w:tcPr>
          <w:p w:rsidR="004575E9" w:rsidRDefault="00012019" w:rsidP="00E4427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346.33</w:t>
            </w:r>
          </w:p>
        </w:tc>
      </w:tr>
      <w:tr w:rsidR="00E4427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w:t>
            </w:r>
          </w:p>
        </w:tc>
        <w:tc>
          <w:tcPr>
            <w:tcW w:w="3527"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广播电视</w:t>
            </w:r>
          </w:p>
        </w:tc>
        <w:tc>
          <w:tcPr>
            <w:tcW w:w="3000"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984.37</w:t>
            </w:r>
          </w:p>
        </w:tc>
        <w:tc>
          <w:tcPr>
            <w:tcW w:w="3492"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658.03</w:t>
            </w:r>
          </w:p>
        </w:tc>
        <w:tc>
          <w:tcPr>
            <w:tcW w:w="3000" w:type="dxa"/>
            <w:tcBorders>
              <w:top w:val="nil"/>
              <w:left w:val="nil"/>
              <w:bottom w:val="single" w:sz="4" w:space="0" w:color="auto"/>
              <w:right w:val="single" w:sz="8" w:space="0" w:color="auto"/>
            </w:tcBorders>
            <w:shd w:val="clear" w:color="auto" w:fill="auto"/>
            <w:vAlign w:val="center"/>
            <w:hideMark/>
          </w:tcPr>
          <w:p w:rsidR="00E4427D" w:rsidRPr="000A3F69" w:rsidRDefault="00E4427D" w:rsidP="00E4427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33</w:t>
            </w:r>
          </w:p>
        </w:tc>
      </w:tr>
      <w:tr w:rsidR="0034676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2070801</w:t>
            </w:r>
          </w:p>
        </w:tc>
        <w:tc>
          <w:tcPr>
            <w:tcW w:w="3527" w:type="dxa"/>
            <w:tcBorders>
              <w:top w:val="nil"/>
              <w:left w:val="nil"/>
              <w:bottom w:val="single" w:sz="4" w:space="0" w:color="auto"/>
              <w:right w:val="single" w:sz="4" w:space="0" w:color="auto"/>
            </w:tcBorders>
            <w:shd w:val="clear" w:color="auto" w:fill="auto"/>
            <w:vAlign w:val="center"/>
            <w:hideMark/>
          </w:tcPr>
          <w:p w:rsidR="00346761" w:rsidRDefault="00346761"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455.09</w:t>
            </w:r>
          </w:p>
        </w:tc>
        <w:tc>
          <w:tcPr>
            <w:tcW w:w="3492" w:type="dxa"/>
            <w:tcBorders>
              <w:top w:val="nil"/>
              <w:left w:val="nil"/>
              <w:bottom w:val="single" w:sz="4" w:space="0" w:color="auto"/>
              <w:right w:val="single" w:sz="4" w:space="0" w:color="auto"/>
            </w:tcBorders>
            <w:shd w:val="clear" w:color="auto" w:fill="auto"/>
            <w:vAlign w:val="center"/>
            <w:hideMark/>
          </w:tcPr>
          <w:p w:rsidR="00346761"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455.09</w:t>
            </w:r>
          </w:p>
        </w:tc>
        <w:tc>
          <w:tcPr>
            <w:tcW w:w="3000" w:type="dxa"/>
            <w:tcBorders>
              <w:top w:val="nil"/>
              <w:left w:val="nil"/>
              <w:bottom w:val="single" w:sz="4" w:space="0" w:color="auto"/>
              <w:right w:val="single" w:sz="8" w:space="0" w:color="auto"/>
            </w:tcBorders>
            <w:shd w:val="clear" w:color="auto" w:fill="auto"/>
            <w:vAlign w:val="center"/>
            <w:hideMark/>
          </w:tcPr>
          <w:p w:rsidR="00346761"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34676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2070804</w:t>
            </w:r>
          </w:p>
        </w:tc>
        <w:tc>
          <w:tcPr>
            <w:tcW w:w="3527" w:type="dxa"/>
            <w:tcBorders>
              <w:top w:val="nil"/>
              <w:left w:val="nil"/>
              <w:bottom w:val="single" w:sz="4" w:space="0" w:color="auto"/>
              <w:right w:val="single" w:sz="4" w:space="0" w:color="auto"/>
            </w:tcBorders>
            <w:shd w:val="clear" w:color="auto" w:fill="auto"/>
            <w:vAlign w:val="center"/>
            <w:hideMark/>
          </w:tcPr>
          <w:p w:rsidR="00346761" w:rsidRDefault="00346761"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广播</w:t>
            </w:r>
          </w:p>
        </w:tc>
        <w:tc>
          <w:tcPr>
            <w:tcW w:w="3000" w:type="dxa"/>
            <w:tcBorders>
              <w:top w:val="nil"/>
              <w:left w:val="nil"/>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255.03</w:t>
            </w:r>
          </w:p>
        </w:tc>
        <w:tc>
          <w:tcPr>
            <w:tcW w:w="3492" w:type="dxa"/>
            <w:tcBorders>
              <w:top w:val="nil"/>
              <w:left w:val="nil"/>
              <w:bottom w:val="single" w:sz="4" w:space="0" w:color="auto"/>
              <w:right w:val="single" w:sz="4" w:space="0" w:color="auto"/>
            </w:tcBorders>
            <w:shd w:val="clear" w:color="auto" w:fill="auto"/>
            <w:vAlign w:val="center"/>
            <w:hideMark/>
          </w:tcPr>
          <w:p w:rsidR="00346761"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55.03</w:t>
            </w:r>
          </w:p>
        </w:tc>
        <w:tc>
          <w:tcPr>
            <w:tcW w:w="3000" w:type="dxa"/>
            <w:tcBorders>
              <w:top w:val="nil"/>
              <w:left w:val="nil"/>
              <w:bottom w:val="single" w:sz="4" w:space="0" w:color="auto"/>
              <w:right w:val="single" w:sz="8" w:space="0" w:color="auto"/>
            </w:tcBorders>
            <w:shd w:val="clear" w:color="auto" w:fill="auto"/>
            <w:vAlign w:val="center"/>
            <w:hideMark/>
          </w:tcPr>
          <w:p w:rsidR="00346761"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200.00</w:t>
            </w:r>
          </w:p>
        </w:tc>
      </w:tr>
      <w:tr w:rsidR="0034676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2070805</w:t>
            </w:r>
          </w:p>
        </w:tc>
        <w:tc>
          <w:tcPr>
            <w:tcW w:w="3527" w:type="dxa"/>
            <w:tcBorders>
              <w:top w:val="nil"/>
              <w:left w:val="nil"/>
              <w:bottom w:val="single" w:sz="4" w:space="0" w:color="auto"/>
              <w:right w:val="single" w:sz="4" w:space="0" w:color="auto"/>
            </w:tcBorders>
            <w:shd w:val="clear" w:color="auto" w:fill="auto"/>
            <w:vAlign w:val="center"/>
            <w:hideMark/>
          </w:tcPr>
          <w:p w:rsidR="00346761" w:rsidRDefault="00346761"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电视</w:t>
            </w:r>
          </w:p>
        </w:tc>
        <w:tc>
          <w:tcPr>
            <w:tcW w:w="3000" w:type="dxa"/>
            <w:tcBorders>
              <w:top w:val="nil"/>
              <w:left w:val="nil"/>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3492" w:type="dxa"/>
            <w:tcBorders>
              <w:top w:val="nil"/>
              <w:left w:val="nil"/>
              <w:bottom w:val="single" w:sz="4" w:space="0" w:color="auto"/>
              <w:right w:val="single" w:sz="4" w:space="0" w:color="auto"/>
            </w:tcBorders>
            <w:shd w:val="clear" w:color="auto" w:fill="auto"/>
            <w:vAlign w:val="center"/>
            <w:hideMark/>
          </w:tcPr>
          <w:p w:rsidR="00346761"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140.75</w:t>
            </w:r>
          </w:p>
        </w:tc>
        <w:tc>
          <w:tcPr>
            <w:tcW w:w="3000" w:type="dxa"/>
            <w:tcBorders>
              <w:top w:val="nil"/>
              <w:left w:val="nil"/>
              <w:bottom w:val="single" w:sz="4" w:space="0" w:color="auto"/>
              <w:right w:val="single" w:sz="8" w:space="0" w:color="auto"/>
            </w:tcBorders>
            <w:shd w:val="clear" w:color="auto" w:fill="auto"/>
            <w:vAlign w:val="center"/>
            <w:hideMark/>
          </w:tcPr>
          <w:p w:rsidR="00346761"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34676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2070899</w:t>
            </w:r>
          </w:p>
        </w:tc>
        <w:tc>
          <w:tcPr>
            <w:tcW w:w="3527" w:type="dxa"/>
            <w:tcBorders>
              <w:top w:val="nil"/>
              <w:left w:val="nil"/>
              <w:bottom w:val="single" w:sz="4" w:space="0" w:color="auto"/>
              <w:right w:val="single" w:sz="4" w:space="0" w:color="auto"/>
            </w:tcBorders>
            <w:shd w:val="clear" w:color="auto" w:fill="auto"/>
            <w:vAlign w:val="center"/>
            <w:hideMark/>
          </w:tcPr>
          <w:p w:rsidR="00346761" w:rsidRDefault="00346761"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其他广播电视支出</w:t>
            </w:r>
          </w:p>
        </w:tc>
        <w:tc>
          <w:tcPr>
            <w:tcW w:w="3000" w:type="dxa"/>
            <w:tcBorders>
              <w:top w:val="nil"/>
              <w:left w:val="nil"/>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133.48</w:t>
            </w:r>
          </w:p>
        </w:tc>
        <w:tc>
          <w:tcPr>
            <w:tcW w:w="3492" w:type="dxa"/>
            <w:tcBorders>
              <w:top w:val="nil"/>
              <w:left w:val="nil"/>
              <w:bottom w:val="single" w:sz="4" w:space="0" w:color="auto"/>
              <w:right w:val="single" w:sz="4" w:space="0" w:color="auto"/>
            </w:tcBorders>
            <w:shd w:val="clear" w:color="auto" w:fill="auto"/>
            <w:vAlign w:val="center"/>
            <w:hideMark/>
          </w:tcPr>
          <w:p w:rsidR="00346761"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7.14</w:t>
            </w:r>
          </w:p>
        </w:tc>
        <w:tc>
          <w:tcPr>
            <w:tcW w:w="3000" w:type="dxa"/>
            <w:tcBorders>
              <w:top w:val="nil"/>
              <w:left w:val="nil"/>
              <w:bottom w:val="single" w:sz="4" w:space="0" w:color="auto"/>
              <w:right w:val="single" w:sz="8" w:space="0" w:color="auto"/>
            </w:tcBorders>
            <w:shd w:val="clear" w:color="auto" w:fill="auto"/>
            <w:vAlign w:val="center"/>
            <w:hideMark/>
          </w:tcPr>
          <w:p w:rsidR="00346761"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126.33</w:t>
            </w:r>
          </w:p>
        </w:tc>
      </w:tr>
      <w:tr w:rsidR="00E4427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3527"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00</w:t>
            </w:r>
          </w:p>
        </w:tc>
        <w:tc>
          <w:tcPr>
            <w:tcW w:w="3492"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3000" w:type="dxa"/>
            <w:tcBorders>
              <w:top w:val="nil"/>
              <w:left w:val="nil"/>
              <w:bottom w:val="single" w:sz="4" w:space="0" w:color="auto"/>
              <w:right w:val="single" w:sz="8"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0</w:t>
            </w:r>
            <w:r w:rsidR="002B2981">
              <w:rPr>
                <w:rFonts w:ascii="Times New Roman" w:eastAsia="仿宋_GB2312" w:hAnsi="Times New Roman" w:cs="Times New Roman" w:hint="eastAsia"/>
                <w:kern w:val="0"/>
                <w:szCs w:val="21"/>
              </w:rPr>
              <w:t>0</w:t>
            </w:r>
          </w:p>
        </w:tc>
      </w:tr>
      <w:tr w:rsidR="00346761"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46761" w:rsidRDefault="00346761"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3527" w:type="dxa"/>
            <w:tcBorders>
              <w:top w:val="nil"/>
              <w:left w:val="nil"/>
              <w:bottom w:val="single" w:sz="4" w:space="0" w:color="auto"/>
              <w:right w:val="single" w:sz="4" w:space="0" w:color="auto"/>
            </w:tcBorders>
            <w:shd w:val="clear" w:color="auto" w:fill="auto"/>
            <w:vAlign w:val="center"/>
            <w:hideMark/>
          </w:tcPr>
          <w:p w:rsidR="00346761" w:rsidRDefault="0043158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3000" w:type="dxa"/>
            <w:tcBorders>
              <w:top w:val="nil"/>
              <w:left w:val="nil"/>
              <w:bottom w:val="single" w:sz="4" w:space="0" w:color="auto"/>
              <w:right w:val="single" w:sz="4" w:space="0" w:color="auto"/>
            </w:tcBorders>
            <w:shd w:val="clear" w:color="auto" w:fill="auto"/>
            <w:vAlign w:val="center"/>
            <w:hideMark/>
          </w:tcPr>
          <w:p w:rsidR="00346761"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c>
          <w:tcPr>
            <w:tcW w:w="3492" w:type="dxa"/>
            <w:tcBorders>
              <w:top w:val="nil"/>
              <w:left w:val="nil"/>
              <w:bottom w:val="single" w:sz="4" w:space="0" w:color="auto"/>
              <w:right w:val="single" w:sz="4" w:space="0" w:color="auto"/>
            </w:tcBorders>
            <w:shd w:val="clear" w:color="auto" w:fill="auto"/>
            <w:vAlign w:val="center"/>
            <w:hideMark/>
          </w:tcPr>
          <w:p w:rsidR="00346761"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3000" w:type="dxa"/>
            <w:tcBorders>
              <w:top w:val="nil"/>
              <w:left w:val="nil"/>
              <w:bottom w:val="single" w:sz="4" w:space="0" w:color="auto"/>
              <w:right w:val="single" w:sz="8" w:space="0" w:color="auto"/>
            </w:tcBorders>
            <w:shd w:val="clear" w:color="auto" w:fill="auto"/>
            <w:vAlign w:val="center"/>
            <w:hideMark/>
          </w:tcPr>
          <w:p w:rsidR="00346761" w:rsidRPr="000A3F69" w:rsidRDefault="009678EF"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20.00</w:t>
            </w:r>
          </w:p>
        </w:tc>
      </w:tr>
      <w:tr w:rsidR="002F385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3852" w:rsidRDefault="002F3852"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527" w:type="dxa"/>
            <w:tcBorders>
              <w:top w:val="nil"/>
              <w:left w:val="nil"/>
              <w:bottom w:val="single" w:sz="4" w:space="0" w:color="auto"/>
              <w:right w:val="single" w:sz="4" w:space="0" w:color="auto"/>
            </w:tcBorders>
            <w:shd w:val="clear" w:color="auto" w:fill="auto"/>
            <w:vAlign w:val="center"/>
            <w:hideMark/>
          </w:tcPr>
          <w:p w:rsidR="002F3852" w:rsidRPr="000A3F69" w:rsidRDefault="002F3852"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社会保障与就业支出</w:t>
            </w:r>
          </w:p>
        </w:tc>
        <w:tc>
          <w:tcPr>
            <w:tcW w:w="3000" w:type="dxa"/>
            <w:tcBorders>
              <w:top w:val="nil"/>
              <w:left w:val="nil"/>
              <w:bottom w:val="single" w:sz="4" w:space="0" w:color="auto"/>
              <w:right w:val="single" w:sz="4" w:space="0" w:color="auto"/>
            </w:tcBorders>
            <w:shd w:val="clear" w:color="auto" w:fill="auto"/>
            <w:vAlign w:val="center"/>
            <w:hideMark/>
          </w:tcPr>
          <w:p w:rsidR="002F3852" w:rsidRDefault="002F3852"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3492" w:type="dxa"/>
            <w:tcBorders>
              <w:top w:val="nil"/>
              <w:left w:val="nil"/>
              <w:bottom w:val="single" w:sz="4" w:space="0" w:color="auto"/>
              <w:right w:val="single" w:sz="4" w:space="0" w:color="auto"/>
            </w:tcBorders>
            <w:shd w:val="clear" w:color="auto" w:fill="auto"/>
            <w:vAlign w:val="center"/>
            <w:hideMark/>
          </w:tcPr>
          <w:p w:rsidR="002F3852" w:rsidRDefault="002F3852"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3000" w:type="dxa"/>
            <w:tcBorders>
              <w:top w:val="nil"/>
              <w:left w:val="nil"/>
              <w:bottom w:val="single" w:sz="4" w:space="0" w:color="auto"/>
              <w:right w:val="single" w:sz="8" w:space="0" w:color="auto"/>
            </w:tcBorders>
            <w:shd w:val="clear" w:color="auto" w:fill="auto"/>
            <w:vAlign w:val="center"/>
            <w:hideMark/>
          </w:tcPr>
          <w:p w:rsidR="002F3852" w:rsidRPr="000A3F69" w:rsidRDefault="00012019"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4427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w:t>
            </w:r>
          </w:p>
        </w:tc>
        <w:tc>
          <w:tcPr>
            <w:tcW w:w="3527"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抚恤</w:t>
            </w:r>
          </w:p>
        </w:tc>
        <w:tc>
          <w:tcPr>
            <w:tcW w:w="3000"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43</w:t>
            </w:r>
          </w:p>
        </w:tc>
        <w:tc>
          <w:tcPr>
            <w:tcW w:w="3492"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E96EFE">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35.43</w:t>
            </w:r>
          </w:p>
        </w:tc>
        <w:tc>
          <w:tcPr>
            <w:tcW w:w="3000" w:type="dxa"/>
            <w:tcBorders>
              <w:top w:val="nil"/>
              <w:left w:val="nil"/>
              <w:bottom w:val="single" w:sz="4" w:space="0" w:color="auto"/>
              <w:right w:val="single" w:sz="8" w:space="0" w:color="auto"/>
            </w:tcBorders>
            <w:shd w:val="clear" w:color="auto" w:fill="auto"/>
            <w:vAlign w:val="center"/>
            <w:hideMark/>
          </w:tcPr>
          <w:p w:rsidR="00E4427D" w:rsidRPr="000A3F69" w:rsidRDefault="00012019"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2F3852"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3852" w:rsidRDefault="004575E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2080801</w:t>
            </w:r>
          </w:p>
        </w:tc>
        <w:tc>
          <w:tcPr>
            <w:tcW w:w="3527" w:type="dxa"/>
            <w:tcBorders>
              <w:top w:val="nil"/>
              <w:left w:val="nil"/>
              <w:bottom w:val="single" w:sz="4" w:space="0" w:color="auto"/>
              <w:right w:val="single" w:sz="4" w:space="0" w:color="auto"/>
            </w:tcBorders>
            <w:shd w:val="clear" w:color="auto" w:fill="auto"/>
            <w:vAlign w:val="center"/>
            <w:hideMark/>
          </w:tcPr>
          <w:p w:rsidR="002F3852" w:rsidRPr="000A3F69" w:rsidRDefault="004575E9"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死亡抚恤</w:t>
            </w:r>
          </w:p>
        </w:tc>
        <w:tc>
          <w:tcPr>
            <w:tcW w:w="3000" w:type="dxa"/>
            <w:tcBorders>
              <w:top w:val="nil"/>
              <w:left w:val="nil"/>
              <w:bottom w:val="single" w:sz="4" w:space="0" w:color="auto"/>
              <w:right w:val="single" w:sz="4" w:space="0" w:color="auto"/>
            </w:tcBorders>
            <w:shd w:val="clear" w:color="auto" w:fill="auto"/>
            <w:vAlign w:val="center"/>
            <w:hideMark/>
          </w:tcPr>
          <w:p w:rsidR="002F3852" w:rsidRDefault="004575E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3492" w:type="dxa"/>
            <w:tcBorders>
              <w:top w:val="nil"/>
              <w:left w:val="nil"/>
              <w:bottom w:val="single" w:sz="4" w:space="0" w:color="auto"/>
              <w:right w:val="single" w:sz="4" w:space="0" w:color="auto"/>
            </w:tcBorders>
            <w:shd w:val="clear" w:color="auto" w:fill="auto"/>
            <w:vAlign w:val="center"/>
            <w:hideMark/>
          </w:tcPr>
          <w:p w:rsidR="002F3852"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35.43</w:t>
            </w:r>
          </w:p>
        </w:tc>
        <w:tc>
          <w:tcPr>
            <w:tcW w:w="3000" w:type="dxa"/>
            <w:tcBorders>
              <w:top w:val="nil"/>
              <w:left w:val="nil"/>
              <w:bottom w:val="single" w:sz="4" w:space="0" w:color="auto"/>
              <w:right w:val="single" w:sz="8" w:space="0" w:color="auto"/>
            </w:tcBorders>
            <w:shd w:val="clear" w:color="auto" w:fill="auto"/>
            <w:vAlign w:val="center"/>
            <w:hideMark/>
          </w:tcPr>
          <w:p w:rsidR="002F3852" w:rsidRPr="000A3F69" w:rsidRDefault="00012019"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43158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158D"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w:t>
            </w:r>
          </w:p>
        </w:tc>
        <w:tc>
          <w:tcPr>
            <w:tcW w:w="3527" w:type="dxa"/>
            <w:tcBorders>
              <w:top w:val="nil"/>
              <w:left w:val="nil"/>
              <w:bottom w:val="single" w:sz="4" w:space="0" w:color="auto"/>
              <w:right w:val="single" w:sz="4" w:space="0" w:color="auto"/>
            </w:tcBorders>
            <w:shd w:val="clear" w:color="auto" w:fill="auto"/>
            <w:vAlign w:val="center"/>
            <w:hideMark/>
          </w:tcPr>
          <w:p w:rsidR="0043158D" w:rsidRDefault="0043158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城乡社区支出</w:t>
            </w:r>
          </w:p>
        </w:tc>
        <w:tc>
          <w:tcPr>
            <w:tcW w:w="3000" w:type="dxa"/>
            <w:tcBorders>
              <w:top w:val="nil"/>
              <w:left w:val="nil"/>
              <w:bottom w:val="single" w:sz="4" w:space="0" w:color="auto"/>
              <w:right w:val="single" w:sz="4" w:space="0" w:color="auto"/>
            </w:tcBorders>
            <w:shd w:val="clear" w:color="auto" w:fill="auto"/>
            <w:vAlign w:val="center"/>
            <w:hideMark/>
          </w:tcPr>
          <w:p w:rsidR="0043158D"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3492" w:type="dxa"/>
            <w:tcBorders>
              <w:top w:val="nil"/>
              <w:left w:val="nil"/>
              <w:bottom w:val="single" w:sz="4" w:space="0" w:color="auto"/>
              <w:right w:val="single" w:sz="4" w:space="0" w:color="auto"/>
            </w:tcBorders>
            <w:shd w:val="clear" w:color="auto" w:fill="auto"/>
            <w:vAlign w:val="center"/>
            <w:hideMark/>
          </w:tcPr>
          <w:p w:rsidR="0043158D" w:rsidRDefault="00E96EFE"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3000" w:type="dxa"/>
            <w:tcBorders>
              <w:top w:val="nil"/>
              <w:left w:val="nil"/>
              <w:bottom w:val="single" w:sz="4" w:space="0" w:color="auto"/>
              <w:right w:val="single" w:sz="8" w:space="0" w:color="auto"/>
            </w:tcBorders>
            <w:shd w:val="clear" w:color="auto" w:fill="auto"/>
            <w:vAlign w:val="center"/>
            <w:hideMark/>
          </w:tcPr>
          <w:p w:rsidR="0043158D" w:rsidRPr="000A3F69" w:rsidRDefault="00012019"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E4427D" w:rsidRPr="000A3F69" w:rsidTr="00CE7DE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21201</w:t>
            </w:r>
          </w:p>
        </w:tc>
        <w:tc>
          <w:tcPr>
            <w:tcW w:w="3527"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城乡社区管理事务</w:t>
            </w:r>
          </w:p>
        </w:tc>
        <w:tc>
          <w:tcPr>
            <w:tcW w:w="3000"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w:t>
            </w:r>
            <w:r w:rsidR="002B2981">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75</w:t>
            </w:r>
          </w:p>
        </w:tc>
        <w:tc>
          <w:tcPr>
            <w:tcW w:w="3492"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3000" w:type="dxa"/>
            <w:tcBorders>
              <w:top w:val="nil"/>
              <w:left w:val="nil"/>
              <w:bottom w:val="single" w:sz="4" w:space="0" w:color="auto"/>
              <w:right w:val="single" w:sz="8" w:space="0" w:color="auto"/>
            </w:tcBorders>
            <w:shd w:val="clear" w:color="auto" w:fill="auto"/>
            <w:vAlign w:val="center"/>
            <w:hideMark/>
          </w:tcPr>
          <w:p w:rsidR="00E4427D" w:rsidRPr="000A3F69" w:rsidRDefault="00012019" w:rsidP="009678E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43158D" w:rsidRPr="000A3F69" w:rsidTr="00CE7DE4">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58D"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2120199</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43158D" w:rsidRDefault="0043158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其他城乡社区管理事务支出</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43158D"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43158D"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43158D" w:rsidRPr="000A3F69" w:rsidRDefault="0043158D" w:rsidP="000A3F69">
            <w:pPr>
              <w:widowControl/>
              <w:jc w:val="left"/>
              <w:rPr>
                <w:rFonts w:ascii="Times New Roman" w:eastAsia="仿宋_GB2312" w:hAnsi="Times New Roman" w:cs="Times New Roman"/>
                <w:kern w:val="0"/>
                <w:szCs w:val="21"/>
              </w:rPr>
            </w:pPr>
          </w:p>
        </w:tc>
      </w:tr>
      <w:tr w:rsidR="0043158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158D"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3527" w:type="dxa"/>
            <w:tcBorders>
              <w:top w:val="nil"/>
              <w:left w:val="nil"/>
              <w:bottom w:val="single" w:sz="4" w:space="0" w:color="auto"/>
              <w:right w:val="single" w:sz="4" w:space="0" w:color="auto"/>
            </w:tcBorders>
            <w:shd w:val="clear" w:color="auto" w:fill="auto"/>
            <w:vAlign w:val="center"/>
            <w:hideMark/>
          </w:tcPr>
          <w:p w:rsidR="0043158D" w:rsidRPr="000A3F69" w:rsidRDefault="0043158D" w:rsidP="00B8061C">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农林水支出</w:t>
            </w:r>
          </w:p>
        </w:tc>
        <w:tc>
          <w:tcPr>
            <w:tcW w:w="3000" w:type="dxa"/>
            <w:tcBorders>
              <w:top w:val="nil"/>
              <w:left w:val="nil"/>
              <w:bottom w:val="single" w:sz="4" w:space="0" w:color="auto"/>
              <w:right w:val="single" w:sz="4" w:space="0" w:color="auto"/>
            </w:tcBorders>
            <w:shd w:val="clear" w:color="auto" w:fill="auto"/>
            <w:vAlign w:val="center"/>
            <w:hideMark/>
          </w:tcPr>
          <w:p w:rsidR="0043158D" w:rsidRDefault="0043158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3492" w:type="dxa"/>
            <w:tcBorders>
              <w:top w:val="nil"/>
              <w:left w:val="nil"/>
              <w:bottom w:val="single" w:sz="4" w:space="0" w:color="auto"/>
              <w:right w:val="single" w:sz="4" w:space="0" w:color="auto"/>
            </w:tcBorders>
            <w:shd w:val="clear" w:color="auto" w:fill="auto"/>
            <w:vAlign w:val="center"/>
            <w:hideMark/>
          </w:tcPr>
          <w:p w:rsidR="0043158D" w:rsidRDefault="00E96EFE"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3000" w:type="dxa"/>
            <w:tcBorders>
              <w:top w:val="nil"/>
              <w:left w:val="nil"/>
              <w:bottom w:val="single" w:sz="4" w:space="0" w:color="auto"/>
              <w:right w:val="single" w:sz="8" w:space="0" w:color="auto"/>
            </w:tcBorders>
            <w:shd w:val="clear" w:color="auto" w:fill="auto"/>
            <w:vAlign w:val="center"/>
            <w:hideMark/>
          </w:tcPr>
          <w:p w:rsidR="0043158D" w:rsidRPr="000A3F69" w:rsidRDefault="0043158D" w:rsidP="000A3F69">
            <w:pPr>
              <w:widowControl/>
              <w:jc w:val="left"/>
              <w:rPr>
                <w:rFonts w:ascii="Times New Roman" w:eastAsia="仿宋_GB2312" w:hAnsi="Times New Roman" w:cs="Times New Roman"/>
                <w:kern w:val="0"/>
                <w:szCs w:val="21"/>
              </w:rPr>
            </w:pPr>
          </w:p>
        </w:tc>
      </w:tr>
      <w:tr w:rsidR="00E4427D"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3527"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B806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扶贫</w:t>
            </w:r>
          </w:p>
        </w:tc>
        <w:tc>
          <w:tcPr>
            <w:tcW w:w="3000" w:type="dxa"/>
            <w:tcBorders>
              <w:top w:val="nil"/>
              <w:left w:val="nil"/>
              <w:bottom w:val="single" w:sz="4" w:space="0" w:color="auto"/>
              <w:right w:val="single" w:sz="4" w:space="0" w:color="auto"/>
            </w:tcBorders>
            <w:shd w:val="clear" w:color="auto" w:fill="auto"/>
            <w:vAlign w:val="center"/>
            <w:hideMark/>
          </w:tcPr>
          <w:p w:rsidR="00E4427D" w:rsidRPr="000A3F69" w:rsidRDefault="00E4427D"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w:t>
            </w:r>
            <w:r w:rsidR="000D1873">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35</w:t>
            </w:r>
          </w:p>
        </w:tc>
        <w:tc>
          <w:tcPr>
            <w:tcW w:w="3492" w:type="dxa"/>
            <w:tcBorders>
              <w:top w:val="nil"/>
              <w:left w:val="nil"/>
              <w:bottom w:val="single" w:sz="4" w:space="0" w:color="auto"/>
              <w:right w:val="single" w:sz="4" w:space="0" w:color="auto"/>
            </w:tcBorders>
            <w:shd w:val="clear" w:color="auto" w:fill="auto"/>
            <w:vAlign w:val="center"/>
            <w:hideMark/>
          </w:tcPr>
          <w:p w:rsidR="00E4427D" w:rsidRPr="000A3F69" w:rsidRDefault="00012019" w:rsidP="0061639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w:t>
            </w:r>
          </w:p>
        </w:tc>
        <w:tc>
          <w:tcPr>
            <w:tcW w:w="3000" w:type="dxa"/>
            <w:tcBorders>
              <w:top w:val="nil"/>
              <w:left w:val="nil"/>
              <w:bottom w:val="single" w:sz="4" w:space="0" w:color="auto"/>
              <w:right w:val="single" w:sz="8" w:space="0" w:color="auto"/>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E4427D"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4427D" w:rsidRPr="000A3F69" w:rsidRDefault="00E4427D"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3158D">
              <w:rPr>
                <w:rFonts w:ascii="Times New Roman" w:eastAsia="仿宋_GB2312" w:hAnsi="Times New Roman" w:cs="Times New Roman" w:hint="eastAsia"/>
                <w:kern w:val="0"/>
                <w:szCs w:val="21"/>
              </w:rPr>
              <w:t>2130501</w:t>
            </w:r>
          </w:p>
        </w:tc>
        <w:tc>
          <w:tcPr>
            <w:tcW w:w="3527" w:type="dxa"/>
            <w:tcBorders>
              <w:top w:val="nil"/>
              <w:left w:val="nil"/>
              <w:bottom w:val="single" w:sz="8" w:space="0" w:color="auto"/>
              <w:right w:val="single" w:sz="4" w:space="0" w:color="auto"/>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3158D">
              <w:rPr>
                <w:rFonts w:ascii="Times New Roman" w:eastAsia="仿宋_GB2312" w:hAnsi="Times New Roman" w:cs="Times New Roman"/>
                <w:kern w:val="0"/>
                <w:szCs w:val="21"/>
              </w:rPr>
              <w:t>行政运行</w:t>
            </w:r>
          </w:p>
        </w:tc>
        <w:tc>
          <w:tcPr>
            <w:tcW w:w="3000" w:type="dxa"/>
            <w:tcBorders>
              <w:top w:val="nil"/>
              <w:left w:val="nil"/>
              <w:bottom w:val="single" w:sz="8" w:space="0" w:color="auto"/>
              <w:right w:val="single" w:sz="4" w:space="0" w:color="auto"/>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3158D">
              <w:rPr>
                <w:rFonts w:ascii="Times New Roman" w:eastAsia="仿宋_GB2312" w:hAnsi="Times New Roman" w:cs="Times New Roman" w:hint="eastAsia"/>
                <w:kern w:val="0"/>
                <w:szCs w:val="21"/>
              </w:rPr>
              <w:t xml:space="preserve">          5.35</w:t>
            </w:r>
          </w:p>
        </w:tc>
        <w:tc>
          <w:tcPr>
            <w:tcW w:w="3492" w:type="dxa"/>
            <w:tcBorders>
              <w:top w:val="nil"/>
              <w:left w:val="nil"/>
              <w:bottom w:val="single" w:sz="8" w:space="0" w:color="auto"/>
              <w:right w:val="single" w:sz="4" w:space="0" w:color="auto"/>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3158D">
              <w:rPr>
                <w:rFonts w:ascii="Times New Roman" w:eastAsia="仿宋_GB2312" w:hAnsi="Times New Roman" w:cs="Times New Roman" w:hint="eastAsia"/>
                <w:kern w:val="0"/>
                <w:szCs w:val="21"/>
              </w:rPr>
              <w:t xml:space="preserve">            </w:t>
            </w:r>
            <w:r w:rsidR="00012019">
              <w:rPr>
                <w:rFonts w:ascii="Times New Roman" w:eastAsia="仿宋_GB2312" w:hAnsi="Times New Roman" w:cs="Times New Roman" w:hint="eastAsia"/>
                <w:kern w:val="0"/>
                <w:szCs w:val="21"/>
              </w:rPr>
              <w:t>5.35</w:t>
            </w:r>
          </w:p>
        </w:tc>
        <w:tc>
          <w:tcPr>
            <w:tcW w:w="3000" w:type="dxa"/>
            <w:tcBorders>
              <w:top w:val="nil"/>
              <w:left w:val="nil"/>
              <w:bottom w:val="single" w:sz="8" w:space="0" w:color="auto"/>
              <w:right w:val="single" w:sz="8" w:space="0" w:color="auto"/>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E4427D"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E4427D" w:rsidRPr="000A3F69" w:rsidRDefault="00E4427D"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152C6D" w:rsidRPr="00461E73" w:rsidRDefault="00152C6D" w:rsidP="00152C6D">
      <w:pPr>
        <w:widowControl/>
        <w:jc w:val="center"/>
        <w:rPr>
          <w:rFonts w:ascii="黑体" w:eastAsia="黑体" w:hAnsi="黑体" w:cs="Times New Roman"/>
          <w:color w:val="000000"/>
          <w:kern w:val="0"/>
          <w:sz w:val="28"/>
          <w:szCs w:val="36"/>
        </w:rPr>
      </w:pPr>
      <w:bookmarkStart w:id="1" w:name="RANGE!A1:I39"/>
      <w:r w:rsidRPr="00461E73">
        <w:rPr>
          <w:rFonts w:ascii="黑体" w:eastAsia="黑体" w:hAnsi="黑体" w:cs="Times New Roman"/>
          <w:color w:val="000000"/>
          <w:kern w:val="0"/>
          <w:sz w:val="28"/>
          <w:szCs w:val="36"/>
        </w:rPr>
        <w:lastRenderedPageBreak/>
        <w:t>一般公共预算财政拨款基本支出决算表</w:t>
      </w:r>
      <w:bookmarkEnd w:id="1"/>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06</w:t>
      </w:r>
      <w:r w:rsidRPr="00152C6D">
        <w:rPr>
          <w:rFonts w:ascii="Times New Roman" w:eastAsia="仿宋_GB2312" w:hAnsi="Times New Roman" w:cs="Times New Roman"/>
          <w:color w:val="000000"/>
          <w:kern w:val="0"/>
          <w:szCs w:val="21"/>
        </w:rPr>
        <w:t>表</w:t>
      </w:r>
    </w:p>
    <w:p w:rsidR="000A3F69"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5900" w:type="dxa"/>
        <w:tblInd w:w="93" w:type="dxa"/>
        <w:tblLayout w:type="fixed"/>
        <w:tblLook w:val="04A0"/>
      </w:tblPr>
      <w:tblGrid>
        <w:gridCol w:w="1149"/>
        <w:gridCol w:w="3306"/>
        <w:gridCol w:w="947"/>
        <w:gridCol w:w="1019"/>
        <w:gridCol w:w="2297"/>
        <w:gridCol w:w="856"/>
        <w:gridCol w:w="1076"/>
        <w:gridCol w:w="4394"/>
        <w:gridCol w:w="856"/>
      </w:tblGrid>
      <w:tr w:rsidR="00152C6D" w:rsidRPr="009678EF" w:rsidTr="005B23F2">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科目名称</w:t>
            </w:r>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决算数</w:t>
            </w:r>
          </w:p>
        </w:tc>
        <w:tc>
          <w:tcPr>
            <w:tcW w:w="1019"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决算数</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9678EF" w:rsidRDefault="00152C6D" w:rsidP="00152C6D">
            <w:pPr>
              <w:widowControl/>
              <w:jc w:val="center"/>
              <w:rPr>
                <w:rFonts w:ascii="仿宋_GB2312" w:eastAsia="仿宋_GB2312" w:hAnsi="宋体" w:cs="宋体"/>
                <w:b/>
                <w:bCs/>
                <w:color w:val="000000"/>
                <w:kern w:val="0"/>
                <w:szCs w:val="21"/>
              </w:rPr>
            </w:pPr>
            <w:r w:rsidRPr="009678EF">
              <w:rPr>
                <w:rFonts w:ascii="仿宋_GB2312" w:eastAsia="仿宋_GB2312" w:hAnsi="宋体" w:cs="宋体" w:hint="eastAsia"/>
                <w:b/>
                <w:bCs/>
                <w:color w:val="000000"/>
                <w:kern w:val="0"/>
                <w:szCs w:val="21"/>
              </w:rPr>
              <w:t>决算数</w:t>
            </w:r>
          </w:p>
        </w:tc>
      </w:tr>
      <w:tr w:rsidR="00152C6D" w:rsidRPr="009678EF" w:rsidTr="009678EF">
        <w:trPr>
          <w:trHeight w:hRule="exact" w:val="51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4A79D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工资福利支出</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A13D35"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572.29</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商品和服务支出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84.7</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307</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债务利息及费用支出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9678EF">
        <w:trPr>
          <w:trHeight w:hRule="exact" w:val="420"/>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30101</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基本工资</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5B23F2"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302.49</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30201</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办公费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2.08</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30701</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国内债务付息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9678EF">
        <w:trPr>
          <w:trHeight w:hRule="exact" w:val="568"/>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30102</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津贴补贴</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94.14</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30202</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印刷费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30702</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国外债务付息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9678EF">
        <w:trPr>
          <w:trHeight w:val="31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30103</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奖金</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60.46</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30203</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咨询费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资本性支出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3.51</w:t>
            </w:r>
          </w:p>
        </w:tc>
      </w:tr>
      <w:tr w:rsidR="00152C6D" w:rsidRPr="009678EF" w:rsidTr="009678EF">
        <w:trPr>
          <w:trHeight w:val="31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30106</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伙食补助费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0.83</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30204</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手续费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31001</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房屋建筑物购建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9678EF">
        <w:trPr>
          <w:trHeight w:val="31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30107</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绩效工资</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5.01</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30205</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水费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0.44</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31002</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办公设备购置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2.94</w:t>
            </w:r>
          </w:p>
        </w:tc>
      </w:tr>
      <w:tr w:rsidR="00152C6D" w:rsidRPr="009678EF" w:rsidTr="00C359BB">
        <w:trPr>
          <w:trHeight w:val="52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30108</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机关事业单位基本养老保险费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30206</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电费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3.07</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31003</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专用设备购置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0.56</w:t>
            </w:r>
          </w:p>
        </w:tc>
      </w:tr>
      <w:tr w:rsidR="00152C6D" w:rsidRPr="009678EF" w:rsidTr="00C359BB">
        <w:trPr>
          <w:trHeight w:val="543"/>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30109</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职业年金缴费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30207</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邮电费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2.83</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31005</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基础设施建设</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551"/>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30110</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职工基本医疗保险缴费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61.83</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30208</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取暖费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31006</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大型修缮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7"/>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30111</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公务员医疗补助缴费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30209</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物业管理费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11.37</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31007</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396"/>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30112</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其他社会保障缴费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3.12</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30211</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差旅费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4.12</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31008</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物资储备</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0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30113</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住房公积金</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23.4</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30212</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因公出国（境）费用</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31009</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土地补偿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08"/>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30114</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医疗费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30213</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维修（护）费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7.94</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31010</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安置补助</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399"/>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30199</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其他工资福利支出</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21</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30214</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租赁费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31011</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地上附着物和青苗补偿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06"/>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对个人和家庭的补助</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40.76</w:t>
            </w: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30215</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会议费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31012</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拆迁补偿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2"/>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30301</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离休费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30216</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培训费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31013</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公务用车购置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04"/>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30302</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退休费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30217</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54069E"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公务接</w:t>
            </w:r>
            <w:r w:rsidR="00152C6D" w:rsidRPr="009678EF">
              <w:rPr>
                <w:rFonts w:ascii="仿宋_GB2312" w:eastAsia="仿宋_GB2312" w:hAnsi="Times New Roman" w:cs="Times New Roman" w:hint="eastAsia"/>
                <w:color w:val="000000"/>
                <w:kern w:val="0"/>
                <w:szCs w:val="21"/>
              </w:rPr>
              <w:t>待费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294C7A" w:rsidP="009678E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7.10</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31019</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其他交通工具购置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0"/>
        </w:trPr>
        <w:tc>
          <w:tcPr>
            <w:tcW w:w="1149" w:type="dxa"/>
            <w:tcBorders>
              <w:top w:val="nil"/>
              <w:left w:val="single" w:sz="8" w:space="0" w:color="auto"/>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30303</w:t>
            </w:r>
          </w:p>
        </w:tc>
        <w:tc>
          <w:tcPr>
            <w:tcW w:w="3306"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退职（役）费</w:t>
            </w:r>
          </w:p>
        </w:tc>
        <w:tc>
          <w:tcPr>
            <w:tcW w:w="947"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30218</w:t>
            </w:r>
          </w:p>
        </w:tc>
        <w:tc>
          <w:tcPr>
            <w:tcW w:w="2297"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专用材料费</w:t>
            </w:r>
          </w:p>
        </w:tc>
        <w:tc>
          <w:tcPr>
            <w:tcW w:w="856" w:type="dxa"/>
            <w:tcBorders>
              <w:top w:val="nil"/>
              <w:left w:val="nil"/>
              <w:bottom w:val="single" w:sz="4"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0.57</w:t>
            </w:r>
          </w:p>
        </w:tc>
        <w:tc>
          <w:tcPr>
            <w:tcW w:w="1076"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31021</w:t>
            </w:r>
          </w:p>
        </w:tc>
        <w:tc>
          <w:tcPr>
            <w:tcW w:w="4394"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文物和陈列品购置</w:t>
            </w:r>
          </w:p>
        </w:tc>
        <w:tc>
          <w:tcPr>
            <w:tcW w:w="856" w:type="dxa"/>
            <w:tcBorders>
              <w:top w:val="nil"/>
              <w:left w:val="nil"/>
              <w:bottom w:val="single" w:sz="4"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399"/>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lastRenderedPageBreak/>
              <w:t>30304</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抚恤金</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35.43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30224</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被装购置费</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31022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无形资产购置</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33"/>
        </w:trPr>
        <w:tc>
          <w:tcPr>
            <w:tcW w:w="114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30305</w:t>
            </w:r>
          </w:p>
        </w:tc>
        <w:tc>
          <w:tcPr>
            <w:tcW w:w="3306"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生活补助</w:t>
            </w:r>
          </w:p>
        </w:tc>
        <w:tc>
          <w:tcPr>
            <w:tcW w:w="947"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3.46</w:t>
            </w:r>
          </w:p>
        </w:tc>
        <w:tc>
          <w:tcPr>
            <w:tcW w:w="1019"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30225</w:t>
            </w:r>
          </w:p>
        </w:tc>
        <w:tc>
          <w:tcPr>
            <w:tcW w:w="2297"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专用燃料费</w:t>
            </w:r>
          </w:p>
        </w:tc>
        <w:tc>
          <w:tcPr>
            <w:tcW w:w="856"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76"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31099</w:t>
            </w:r>
          </w:p>
        </w:tc>
        <w:tc>
          <w:tcPr>
            <w:tcW w:w="4394"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其他资本性支出</w:t>
            </w:r>
          </w:p>
        </w:tc>
        <w:tc>
          <w:tcPr>
            <w:tcW w:w="856" w:type="dxa"/>
            <w:tcBorders>
              <w:top w:val="single" w:sz="4"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0"/>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30306</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救济费</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30226</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劳务费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2.6</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399</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1.32</w:t>
            </w:r>
          </w:p>
        </w:tc>
      </w:tr>
      <w:tr w:rsidR="00152C6D" w:rsidRPr="009678EF" w:rsidTr="00C359BB">
        <w:trPr>
          <w:trHeight w:val="401"/>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30307</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医疗费补助</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30227</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委托业务费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0.1</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39906</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赠与</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1.32</w:t>
            </w:r>
          </w:p>
        </w:tc>
      </w:tr>
      <w:tr w:rsidR="00152C6D" w:rsidRPr="009678EF" w:rsidTr="00C359BB">
        <w:trPr>
          <w:trHeight w:val="394"/>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30308</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助学金</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30228</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工会经费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0.5</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39907</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国家赔偿费用支出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4"/>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30309</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奖励金</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30229</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福利费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1.42</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39908</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06"/>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30310</w:t>
            </w: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个人农业生产补贴</w:t>
            </w: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30231</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公务用车运行维护费</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color w:val="000000"/>
                <w:kern w:val="0"/>
                <w:szCs w:val="21"/>
              </w:rPr>
              <w:t>39999</w:t>
            </w: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397"/>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30399</w:t>
            </w:r>
          </w:p>
        </w:tc>
        <w:tc>
          <w:tcPr>
            <w:tcW w:w="3306"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r w:rsidRPr="009678EF">
              <w:rPr>
                <w:rFonts w:ascii="仿宋_GB2312" w:eastAsia="仿宋_GB2312" w:hAnsi="Times New Roman" w:cs="Times New Roman" w:hint="eastAsia"/>
                <w:color w:val="000000"/>
                <w:kern w:val="0"/>
                <w:szCs w:val="21"/>
              </w:rPr>
              <w:t>对其他个人和家庭的补助支出</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B8061C"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1.86</w:t>
            </w:r>
          </w:p>
        </w:tc>
        <w:tc>
          <w:tcPr>
            <w:tcW w:w="1019"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30239</w:t>
            </w:r>
          </w:p>
        </w:tc>
        <w:tc>
          <w:tcPr>
            <w:tcW w:w="2297"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其他交通费用</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6.66</w:t>
            </w:r>
          </w:p>
        </w:tc>
        <w:tc>
          <w:tcPr>
            <w:tcW w:w="1076"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4394"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8"/>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30240</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税金及附加费用</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1.33</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152C6D" w:rsidRPr="009678EF" w:rsidTr="00C359BB">
        <w:trPr>
          <w:trHeight w:val="410"/>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330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94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1019"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30299</w:t>
            </w:r>
          </w:p>
        </w:tc>
        <w:tc>
          <w:tcPr>
            <w:tcW w:w="2297"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其他商品和服务支出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CE204B" w:rsidP="009678EF">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39.6</w:t>
            </w:r>
          </w:p>
        </w:tc>
        <w:tc>
          <w:tcPr>
            <w:tcW w:w="107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Times New Roman" w:eastAsia="宋体" w:hAnsi="Times New Roman" w:cs="Times New Roman"/>
                <w:color w:val="000000"/>
                <w:kern w:val="0"/>
                <w:szCs w:val="21"/>
              </w:rPr>
            </w:pPr>
          </w:p>
        </w:tc>
        <w:tc>
          <w:tcPr>
            <w:tcW w:w="4394"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9678EF" w:rsidRDefault="00152C6D" w:rsidP="009678EF">
            <w:pPr>
              <w:widowControl/>
              <w:jc w:val="center"/>
              <w:rPr>
                <w:rFonts w:ascii="仿宋_GB2312" w:eastAsia="仿宋_GB2312" w:hAnsi="宋体" w:cs="宋体"/>
                <w:color w:val="000000"/>
                <w:kern w:val="0"/>
                <w:szCs w:val="21"/>
              </w:rPr>
            </w:pPr>
          </w:p>
        </w:tc>
      </w:tr>
      <w:tr w:rsidR="006E5284" w:rsidRPr="009678EF" w:rsidTr="00C359BB">
        <w:trPr>
          <w:trHeight w:hRule="exact" w:val="584"/>
        </w:trPr>
        <w:tc>
          <w:tcPr>
            <w:tcW w:w="4455" w:type="dxa"/>
            <w:gridSpan w:val="2"/>
            <w:tcBorders>
              <w:top w:val="nil"/>
              <w:left w:val="single" w:sz="8" w:space="0" w:color="auto"/>
              <w:bottom w:val="single" w:sz="8" w:space="0" w:color="auto"/>
              <w:right w:val="single" w:sz="8" w:space="0" w:color="auto"/>
            </w:tcBorders>
            <w:shd w:val="clear" w:color="auto" w:fill="auto"/>
            <w:noWrap/>
            <w:vAlign w:val="center"/>
            <w:hideMark/>
          </w:tcPr>
          <w:p w:rsidR="006E5284" w:rsidRPr="009678EF" w:rsidRDefault="006E5284" w:rsidP="00C359BB">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人员经费合计</w:t>
            </w:r>
          </w:p>
        </w:tc>
        <w:tc>
          <w:tcPr>
            <w:tcW w:w="947" w:type="dxa"/>
            <w:tcBorders>
              <w:top w:val="nil"/>
              <w:left w:val="nil"/>
              <w:bottom w:val="single" w:sz="8" w:space="0" w:color="auto"/>
              <w:right w:val="single" w:sz="8" w:space="0" w:color="auto"/>
            </w:tcBorders>
            <w:shd w:val="clear" w:color="auto" w:fill="auto"/>
            <w:noWrap/>
            <w:vAlign w:val="center"/>
            <w:hideMark/>
          </w:tcPr>
          <w:p w:rsidR="006E5284" w:rsidRPr="009678EF" w:rsidRDefault="005B23F2" w:rsidP="00C359BB">
            <w:pPr>
              <w:widowControl/>
              <w:jc w:val="center"/>
              <w:rPr>
                <w:rFonts w:ascii="Times New Roman" w:eastAsia="宋体" w:hAnsi="Times New Roman" w:cs="Times New Roman"/>
                <w:color w:val="000000"/>
                <w:kern w:val="0"/>
                <w:szCs w:val="21"/>
              </w:rPr>
            </w:pPr>
            <w:r w:rsidRPr="009678EF">
              <w:rPr>
                <w:rFonts w:ascii="Times New Roman" w:eastAsia="宋体" w:hAnsi="Times New Roman" w:cs="Times New Roman" w:hint="eastAsia"/>
                <w:color w:val="000000"/>
                <w:kern w:val="0"/>
                <w:szCs w:val="21"/>
              </w:rPr>
              <w:t>613.</w:t>
            </w:r>
            <w:r w:rsidR="00B8061C" w:rsidRPr="009678EF">
              <w:rPr>
                <w:rFonts w:ascii="Times New Roman" w:eastAsia="宋体" w:hAnsi="Times New Roman" w:cs="Times New Roman" w:hint="eastAsia"/>
                <w:color w:val="000000"/>
                <w:kern w:val="0"/>
                <w:szCs w:val="21"/>
              </w:rPr>
              <w:t>.05</w:t>
            </w:r>
          </w:p>
        </w:tc>
        <w:tc>
          <w:tcPr>
            <w:tcW w:w="9642" w:type="dxa"/>
            <w:gridSpan w:val="5"/>
            <w:tcBorders>
              <w:top w:val="nil"/>
              <w:left w:val="nil"/>
              <w:bottom w:val="single" w:sz="8" w:space="0" w:color="auto"/>
              <w:right w:val="single" w:sz="8" w:space="0" w:color="auto"/>
            </w:tcBorders>
            <w:shd w:val="clear" w:color="auto" w:fill="auto"/>
            <w:noWrap/>
            <w:vAlign w:val="center"/>
            <w:hideMark/>
          </w:tcPr>
          <w:p w:rsidR="006E5284" w:rsidRPr="009678EF" w:rsidRDefault="006E5284" w:rsidP="00C359BB">
            <w:pPr>
              <w:widowControl/>
              <w:jc w:val="center"/>
              <w:rPr>
                <w:rFonts w:ascii="仿宋_GB2312" w:eastAsia="仿宋_GB2312" w:hAnsi="宋体" w:cs="宋体"/>
                <w:color w:val="000000"/>
                <w:kern w:val="0"/>
                <w:szCs w:val="21"/>
              </w:rPr>
            </w:pPr>
            <w:r w:rsidRPr="009678EF">
              <w:rPr>
                <w:rFonts w:ascii="仿宋_GB2312" w:eastAsia="仿宋_GB2312" w:hAnsi="宋体" w:cs="宋体" w:hint="eastAsia"/>
                <w:color w:val="000000"/>
                <w:kern w:val="0"/>
                <w:szCs w:val="21"/>
              </w:rPr>
              <w:t>公用经费合计</w:t>
            </w:r>
          </w:p>
        </w:tc>
        <w:tc>
          <w:tcPr>
            <w:tcW w:w="856" w:type="dxa"/>
            <w:tcBorders>
              <w:top w:val="nil"/>
              <w:left w:val="nil"/>
              <w:bottom w:val="single" w:sz="8" w:space="0" w:color="auto"/>
              <w:right w:val="single" w:sz="8" w:space="0" w:color="auto"/>
            </w:tcBorders>
            <w:shd w:val="clear" w:color="auto" w:fill="auto"/>
            <w:vAlign w:val="center"/>
          </w:tcPr>
          <w:p w:rsidR="006E5284" w:rsidRPr="009678EF" w:rsidRDefault="00294C7A" w:rsidP="00C359B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96.56</w:t>
            </w:r>
          </w:p>
        </w:tc>
      </w:tr>
    </w:tbl>
    <w:p w:rsidR="00152C6D" w:rsidRDefault="00651EEC">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sidR="00152C6D">
        <w:rPr>
          <w:rFonts w:ascii="黑体" w:eastAsia="黑体" w:hAnsi="黑体"/>
          <w:szCs w:val="21"/>
        </w:rPr>
        <w:br w:type="page"/>
      </w:r>
    </w:p>
    <w:p w:rsidR="00152C6D" w:rsidRPr="00461E73" w:rsidRDefault="00152C6D" w:rsidP="00152C6D">
      <w:pPr>
        <w:widowControl/>
        <w:jc w:val="center"/>
        <w:rPr>
          <w:rFonts w:ascii="黑体" w:eastAsia="黑体" w:hAnsi="黑体" w:cs="Times New Roman"/>
          <w:color w:val="000000"/>
          <w:kern w:val="0"/>
          <w:sz w:val="36"/>
          <w:szCs w:val="36"/>
        </w:rPr>
      </w:pPr>
      <w:r w:rsidRPr="00461E73">
        <w:rPr>
          <w:rFonts w:ascii="黑体" w:eastAsia="黑体" w:hAnsi="黑体"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7F1DDF"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8.35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7F1DDF" w:rsidP="00A13D3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8.35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7F1DDF"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7.10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A17624" w:rsidP="00C359B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7F1DDF" w:rsidP="00A13D3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7.10</w:t>
            </w:r>
          </w:p>
        </w:tc>
      </w:tr>
    </w:tbl>
    <w:p w:rsidR="00152C6D" w:rsidRDefault="00152C6D" w:rsidP="00152C6D">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2C6D" w:rsidRDefault="00152C6D">
      <w:pPr>
        <w:widowControl/>
        <w:jc w:val="left"/>
        <w:rPr>
          <w:rFonts w:ascii="宋体" w:eastAsia="宋体" w:cs="宋体"/>
          <w:kern w:val="0"/>
          <w:sz w:val="24"/>
          <w:szCs w:val="24"/>
        </w:rPr>
      </w:pPr>
      <w:r>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461E73" w:rsidRDefault="00152C6D" w:rsidP="00152C6D">
      <w:pPr>
        <w:widowControl/>
        <w:jc w:val="center"/>
        <w:rPr>
          <w:rFonts w:ascii="黑体" w:eastAsia="黑体" w:hAnsi="黑体" w:cs="Times New Roman"/>
          <w:kern w:val="0"/>
          <w:sz w:val="36"/>
          <w:szCs w:val="36"/>
        </w:rPr>
      </w:pPr>
      <w:r w:rsidRPr="00461E73">
        <w:rPr>
          <w:rFonts w:ascii="黑体" w:eastAsia="黑体" w:hAnsi="黑体"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A13D35" w:rsidP="00A13D3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2000" w:type="dxa"/>
            <w:shd w:val="clear" w:color="auto" w:fill="auto"/>
            <w:vAlign w:val="center"/>
            <w:hideMark/>
          </w:tcPr>
          <w:p w:rsidR="00152C6D" w:rsidRPr="00152C6D" w:rsidRDefault="00A13D35" w:rsidP="00A13D3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2000" w:type="dxa"/>
            <w:shd w:val="clear" w:color="auto" w:fill="auto"/>
            <w:vAlign w:val="center"/>
            <w:hideMark/>
          </w:tcPr>
          <w:p w:rsidR="00152C6D" w:rsidRPr="00152C6D" w:rsidRDefault="00A13D35" w:rsidP="00A13D3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2000" w:type="dxa"/>
            <w:shd w:val="clear" w:color="auto" w:fill="auto"/>
            <w:vAlign w:val="center"/>
            <w:hideMark/>
          </w:tcPr>
          <w:p w:rsidR="00152C6D" w:rsidRPr="00152C6D" w:rsidRDefault="00152C6D" w:rsidP="00A13D35">
            <w:pPr>
              <w:widowControl/>
              <w:jc w:val="center"/>
              <w:rPr>
                <w:rFonts w:ascii="Times New Roman" w:eastAsia="仿宋_GB2312" w:hAnsi="Times New Roman" w:cs="Times New Roman"/>
                <w:kern w:val="0"/>
                <w:szCs w:val="21"/>
              </w:rPr>
            </w:pP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967F5D"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w:t>
      </w:r>
      <w:r w:rsidR="00D608E9">
        <w:rPr>
          <w:rFonts w:ascii="Times New Roman" w:eastAsia="仿宋_GB2312" w:hAnsi="Times New Roman" w:cs="Times New Roman" w:hint="eastAsia"/>
          <w:kern w:val="0"/>
          <w:szCs w:val="21"/>
        </w:rPr>
        <w:t>本单位无</w:t>
      </w:r>
      <w:r w:rsidRPr="00967F5D">
        <w:rPr>
          <w:rFonts w:ascii="Times New Roman" w:eastAsia="仿宋_GB2312" w:hAnsi="Times New Roman" w:cs="Times New Roman" w:hint="eastAsia"/>
          <w:kern w:val="0"/>
          <w:szCs w:val="21"/>
        </w:rPr>
        <w:t>政府性基金收入，也没有使用政府性基金安排的支出，故本表无数据</w:t>
      </w:r>
      <w:r w:rsidR="00152C6D"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p w:rsidR="00DD5FE9" w:rsidRDefault="00DD5FE9" w:rsidP="00DD5FE9">
      <w:pPr>
        <w:pStyle w:val="Default"/>
        <w:rPr>
          <w:sz w:val="72"/>
          <w:szCs w:val="72"/>
        </w:rPr>
        <w:sectPr w:rsidR="00DD5FE9"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2019</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D5FE9"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2019 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6C560E">
        <w:rPr>
          <w:rFonts w:asciiTheme="minorEastAsia" w:eastAsiaTheme="minorEastAsia" w:hAnsiTheme="minorEastAsia" w:hint="eastAsia"/>
          <w:sz w:val="32"/>
          <w:szCs w:val="32"/>
        </w:rPr>
        <w:t>1164.43</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Pr="00DD5FE9">
        <w:rPr>
          <w:rFonts w:asciiTheme="minorEastAsia" w:eastAsiaTheme="minorEastAsia" w:hAnsiTheme="minorEastAsia" w:hint="eastAsia"/>
          <w:sz w:val="32"/>
          <w:szCs w:val="32"/>
        </w:rPr>
        <w:t>2018年相比</w:t>
      </w:r>
      <w:r>
        <w:rPr>
          <w:rFonts w:asciiTheme="minorEastAsia" w:eastAsiaTheme="minorEastAsia" w:hAnsiTheme="minorEastAsia" w:hint="eastAsia"/>
          <w:sz w:val="32"/>
          <w:szCs w:val="32"/>
        </w:rPr>
        <w:t>，增加（减少）</w:t>
      </w:r>
      <w:r w:rsidR="006C560E">
        <w:rPr>
          <w:rFonts w:asciiTheme="minorEastAsia" w:eastAsiaTheme="minorEastAsia" w:hAnsiTheme="minorEastAsia" w:hint="eastAsia"/>
          <w:sz w:val="32"/>
          <w:szCs w:val="32"/>
        </w:rPr>
        <w:t>766.62</w:t>
      </w:r>
      <w:r w:rsidR="00B845B3">
        <w:rPr>
          <w:rFonts w:asciiTheme="minorEastAsia" w:eastAsiaTheme="minorEastAsia" w:hAnsiTheme="minorEastAsia" w:hint="eastAsia"/>
          <w:sz w:val="32"/>
          <w:szCs w:val="32"/>
        </w:rPr>
        <w:t>万元，增长</w:t>
      </w:r>
      <w:r w:rsidR="00726354">
        <w:rPr>
          <w:rFonts w:asciiTheme="minorEastAsia" w:eastAsiaTheme="minorEastAsia" w:hAnsiTheme="minorEastAsia" w:hint="eastAsia"/>
          <w:sz w:val="32"/>
          <w:szCs w:val="32"/>
        </w:rPr>
        <w:t>51.89</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6C560E">
        <w:rPr>
          <w:rFonts w:asciiTheme="minorEastAsia" w:eastAsiaTheme="minorEastAsia" w:hAnsiTheme="minorEastAsia" w:hint="eastAsia"/>
          <w:sz w:val="32"/>
          <w:szCs w:val="32"/>
        </w:rPr>
        <w:t>项目支出增加。</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6C560E">
        <w:rPr>
          <w:rFonts w:asciiTheme="minorEastAsia" w:eastAsiaTheme="minorEastAsia" w:hAnsiTheme="minorEastAsia" w:hint="eastAsia"/>
          <w:sz w:val="32"/>
          <w:szCs w:val="32"/>
        </w:rPr>
        <w:t>1164.43</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6C560E">
        <w:rPr>
          <w:rFonts w:asciiTheme="minorEastAsia" w:eastAsiaTheme="minorEastAsia" w:hAnsiTheme="minorEastAsia" w:hint="eastAsia"/>
          <w:sz w:val="32"/>
          <w:szCs w:val="32"/>
        </w:rPr>
        <w:t>1048.91</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90.08</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经营收入</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附属单位上缴收入</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6C560E">
        <w:rPr>
          <w:rFonts w:asciiTheme="minorEastAsia" w:eastAsiaTheme="minorEastAsia" w:hAnsiTheme="minorEastAsia" w:hint="eastAsia"/>
          <w:sz w:val="32"/>
          <w:szCs w:val="32"/>
        </w:rPr>
        <w:t>115.52</w:t>
      </w:r>
      <w:r w:rsidR="00DD06FF">
        <w:rPr>
          <w:rFonts w:asciiTheme="minorEastAsia" w:eastAsiaTheme="minorEastAsia" w:hAnsiTheme="minorEastAsia" w:hint="eastAsia"/>
          <w:sz w:val="32"/>
          <w:szCs w:val="32"/>
        </w:rPr>
        <w:t>万元，占</w:t>
      </w:r>
      <w:r w:rsidR="006C560E">
        <w:rPr>
          <w:rFonts w:asciiTheme="minorEastAsia" w:eastAsiaTheme="minorEastAsia" w:hAnsiTheme="minorEastAsia" w:hint="eastAsia"/>
          <w:sz w:val="32"/>
          <w:szCs w:val="32"/>
        </w:rPr>
        <w:t>9.92</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726354">
        <w:rPr>
          <w:rFonts w:asciiTheme="minorEastAsia" w:eastAsiaTheme="minorEastAsia" w:hAnsiTheme="minorEastAsia" w:hint="eastAsia"/>
          <w:sz w:val="32"/>
          <w:szCs w:val="32"/>
        </w:rPr>
        <w:t>1164.43</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726354">
        <w:rPr>
          <w:rFonts w:asciiTheme="minorEastAsia" w:eastAsiaTheme="minorEastAsia" w:hAnsiTheme="minorEastAsia" w:hint="eastAsia"/>
          <w:sz w:val="32"/>
          <w:szCs w:val="32"/>
        </w:rPr>
        <w:t>818.1</w:t>
      </w:r>
      <w:r>
        <w:rPr>
          <w:rFonts w:asciiTheme="minorEastAsia" w:eastAsiaTheme="minorEastAsia" w:hAnsiTheme="minorEastAsia" w:hint="eastAsia"/>
          <w:sz w:val="32"/>
          <w:szCs w:val="32"/>
        </w:rPr>
        <w:t>万元，占</w:t>
      </w:r>
      <w:r w:rsidR="00726354">
        <w:rPr>
          <w:rFonts w:asciiTheme="minorEastAsia" w:eastAsiaTheme="minorEastAsia" w:hAnsiTheme="minorEastAsia" w:hint="eastAsia"/>
          <w:sz w:val="32"/>
          <w:szCs w:val="32"/>
        </w:rPr>
        <w:t>70.26</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726354">
        <w:rPr>
          <w:rFonts w:asciiTheme="minorEastAsia" w:eastAsiaTheme="minorEastAsia" w:hAnsiTheme="minorEastAsia" w:hint="eastAsia"/>
          <w:sz w:val="32"/>
          <w:szCs w:val="32"/>
        </w:rPr>
        <w:t>346.33</w:t>
      </w:r>
      <w:r>
        <w:rPr>
          <w:rFonts w:asciiTheme="minorEastAsia" w:eastAsiaTheme="minorEastAsia" w:hAnsiTheme="minorEastAsia" w:hint="eastAsia"/>
          <w:sz w:val="32"/>
          <w:szCs w:val="32"/>
        </w:rPr>
        <w:t>万元，占</w:t>
      </w:r>
      <w:r w:rsidR="00726354">
        <w:rPr>
          <w:rFonts w:asciiTheme="minorEastAsia" w:eastAsiaTheme="minorEastAsia" w:hAnsiTheme="minorEastAsia" w:hint="eastAsia"/>
          <w:sz w:val="32"/>
          <w:szCs w:val="32"/>
        </w:rPr>
        <w:t>29.74</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上缴上级支出</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经营支出</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对附属单位补助支出</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726354">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2019年度财政拨款收、支总计</w:t>
      </w:r>
      <w:r w:rsidR="00726354">
        <w:rPr>
          <w:rFonts w:asciiTheme="minorEastAsia" w:eastAsiaTheme="minorEastAsia" w:hAnsiTheme="minorEastAsia" w:hint="eastAsia"/>
          <w:sz w:val="32"/>
          <w:szCs w:val="32"/>
        </w:rPr>
        <w:t>1048.91</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与2018年相比，增加（减少）</w:t>
      </w:r>
      <w:r w:rsidR="00726354">
        <w:rPr>
          <w:rFonts w:asciiTheme="minorEastAsia" w:eastAsiaTheme="minorEastAsia" w:hAnsiTheme="minorEastAsia" w:hint="eastAsia"/>
          <w:sz w:val="32"/>
          <w:szCs w:val="32"/>
        </w:rPr>
        <w:t>766.62</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增长</w:t>
      </w:r>
      <w:r w:rsidR="00726354">
        <w:rPr>
          <w:rFonts w:asciiTheme="minorEastAsia" w:eastAsiaTheme="minorEastAsia" w:hAnsiTheme="minorEastAsia" w:hint="eastAsia"/>
          <w:sz w:val="32"/>
          <w:szCs w:val="32"/>
        </w:rPr>
        <w:t>51.89</w:t>
      </w:r>
      <w:r w:rsidR="00B845B3" w:rsidRPr="00B845B3">
        <w:rPr>
          <w:rFonts w:asciiTheme="minorEastAsia" w:eastAsiaTheme="minorEastAsia" w:hAnsiTheme="minorEastAsia" w:hint="eastAsia"/>
          <w:sz w:val="32"/>
          <w:szCs w:val="32"/>
        </w:rPr>
        <w:t>%，主要是因为</w:t>
      </w:r>
      <w:r w:rsidR="00726354">
        <w:rPr>
          <w:rFonts w:asciiTheme="minorEastAsia" w:eastAsiaTheme="minorEastAsia" w:hAnsiTheme="minorEastAsia" w:hint="eastAsia"/>
          <w:sz w:val="32"/>
          <w:szCs w:val="32"/>
        </w:rPr>
        <w:t>项目支出增加。</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BB6C60" w:rsidRDefault="00CE76A0" w:rsidP="00B85D8B">
      <w:pPr>
        <w:pStyle w:val="Default"/>
        <w:ind w:firstLineChars="200" w:firstLine="643"/>
        <w:rPr>
          <w:rFonts w:hAnsi="黑体"/>
          <w:b/>
          <w:sz w:val="32"/>
          <w:szCs w:val="32"/>
        </w:rPr>
      </w:pPr>
      <w:r w:rsidRPr="00BB6C60">
        <w:rPr>
          <w:rFonts w:hAnsi="黑体"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BD501F">
        <w:rPr>
          <w:rFonts w:asciiTheme="minorEastAsia" w:eastAsiaTheme="minorEastAsia" w:hAnsiTheme="minorEastAsia" w:hint="eastAsia"/>
          <w:sz w:val="32"/>
          <w:szCs w:val="32"/>
        </w:rPr>
        <w:t>1048.91</w:t>
      </w:r>
      <w:r>
        <w:rPr>
          <w:rFonts w:asciiTheme="minorEastAsia" w:eastAsiaTheme="minorEastAsia" w:hAnsiTheme="minorEastAsia" w:hint="eastAsia"/>
          <w:sz w:val="32"/>
          <w:szCs w:val="32"/>
        </w:rPr>
        <w:t>万元，占本年支出合计的</w:t>
      </w:r>
      <w:r w:rsidR="00BD501F">
        <w:rPr>
          <w:rFonts w:asciiTheme="minorEastAsia" w:eastAsiaTheme="minorEastAsia" w:hAnsiTheme="minorEastAsia" w:hint="eastAsia"/>
          <w:sz w:val="32"/>
          <w:szCs w:val="32"/>
        </w:rPr>
        <w:t>90.08</w:t>
      </w:r>
      <w:r>
        <w:rPr>
          <w:rFonts w:asciiTheme="minorEastAsia" w:eastAsiaTheme="minorEastAsia" w:hAnsiTheme="minorEastAsia" w:hint="eastAsia"/>
          <w:sz w:val="32"/>
          <w:szCs w:val="32"/>
        </w:rPr>
        <w:t>%，与2018年相比，财政拨款支出增加</w:t>
      </w:r>
      <w:r w:rsidR="00BD501F">
        <w:rPr>
          <w:rFonts w:asciiTheme="minorEastAsia" w:eastAsiaTheme="minorEastAsia" w:hAnsiTheme="minorEastAsia" w:hint="eastAsia"/>
          <w:sz w:val="32"/>
          <w:szCs w:val="32"/>
        </w:rPr>
        <w:t>282.29</w:t>
      </w:r>
      <w:r>
        <w:rPr>
          <w:rFonts w:asciiTheme="minorEastAsia" w:eastAsiaTheme="minorEastAsia" w:hAnsiTheme="minorEastAsia" w:hint="eastAsia"/>
          <w:sz w:val="32"/>
          <w:szCs w:val="32"/>
        </w:rPr>
        <w:t>万元，增长</w:t>
      </w:r>
      <w:r w:rsidR="00BD501F">
        <w:rPr>
          <w:rFonts w:asciiTheme="minorEastAsia" w:eastAsiaTheme="minorEastAsia" w:hAnsiTheme="minorEastAsia" w:hint="eastAsia"/>
          <w:sz w:val="32"/>
          <w:szCs w:val="32"/>
        </w:rPr>
        <w:t>37.02</w:t>
      </w:r>
      <w:r>
        <w:rPr>
          <w:rFonts w:asciiTheme="minorEastAsia" w:eastAsiaTheme="minorEastAsia" w:hAnsiTheme="minorEastAsia" w:hint="eastAsia"/>
          <w:sz w:val="32"/>
          <w:szCs w:val="32"/>
        </w:rPr>
        <w:t>%，主要是因为</w:t>
      </w:r>
      <w:r w:rsidR="00BD501F">
        <w:rPr>
          <w:rFonts w:asciiTheme="minorEastAsia" w:eastAsiaTheme="minorEastAsia" w:hAnsiTheme="minorEastAsia" w:hint="eastAsia"/>
          <w:sz w:val="32"/>
          <w:szCs w:val="32"/>
        </w:rPr>
        <w:t>项目支出增加。</w:t>
      </w:r>
    </w:p>
    <w:p w:rsidR="00CE76A0" w:rsidRPr="00BB6C60" w:rsidRDefault="00B33BEA" w:rsidP="00B85D8B">
      <w:pPr>
        <w:pStyle w:val="Default"/>
        <w:ind w:firstLineChars="150" w:firstLine="482"/>
        <w:rPr>
          <w:rFonts w:hAnsi="黑体"/>
          <w:b/>
          <w:sz w:val="32"/>
          <w:szCs w:val="32"/>
        </w:rPr>
      </w:pPr>
      <w:r w:rsidRPr="00BB6C60">
        <w:rPr>
          <w:rFonts w:hAnsi="黑体"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522761">
        <w:rPr>
          <w:rFonts w:asciiTheme="minorEastAsia" w:eastAsiaTheme="minorEastAsia" w:hAnsiTheme="minorEastAsia" w:hint="eastAsia"/>
          <w:sz w:val="32"/>
          <w:szCs w:val="32"/>
        </w:rPr>
        <w:t>1048.91</w:t>
      </w:r>
      <w:r>
        <w:rPr>
          <w:rFonts w:asciiTheme="minorEastAsia" w:eastAsiaTheme="minorEastAsia" w:hAnsiTheme="minorEastAsia" w:hint="eastAsia"/>
          <w:sz w:val="32"/>
          <w:szCs w:val="32"/>
        </w:rPr>
        <w:t>万元，主要用于以下方面：</w:t>
      </w:r>
      <w:r w:rsidR="0062378F">
        <w:rPr>
          <w:rFonts w:asciiTheme="minorEastAsia" w:eastAsiaTheme="minorEastAsia" w:hAnsiTheme="minorEastAsia" w:hint="eastAsia"/>
          <w:sz w:val="32"/>
          <w:szCs w:val="32"/>
        </w:rPr>
        <w:t>一般公共服务（类）支出</w:t>
      </w:r>
      <w:r w:rsidR="00522761">
        <w:rPr>
          <w:rFonts w:asciiTheme="minorEastAsia" w:eastAsiaTheme="minorEastAsia" w:hAnsiTheme="minorEastAsia" w:hint="eastAsia"/>
          <w:sz w:val="32"/>
          <w:szCs w:val="32"/>
        </w:rPr>
        <w:t>1048.91</w:t>
      </w:r>
      <w:r w:rsidR="0062378F">
        <w:rPr>
          <w:rFonts w:asciiTheme="minorEastAsia" w:eastAsiaTheme="minorEastAsia" w:hAnsiTheme="minorEastAsia" w:hint="eastAsia"/>
          <w:sz w:val="32"/>
          <w:szCs w:val="32"/>
        </w:rPr>
        <w:t>万元，占</w:t>
      </w:r>
      <w:r w:rsidR="00522761">
        <w:rPr>
          <w:rFonts w:asciiTheme="minorEastAsia" w:eastAsiaTheme="minorEastAsia" w:hAnsiTheme="minorEastAsia" w:hint="eastAsia"/>
          <w:sz w:val="32"/>
          <w:szCs w:val="32"/>
        </w:rPr>
        <w:t>100</w:t>
      </w:r>
      <w:r w:rsidR="0062378F">
        <w:rPr>
          <w:rFonts w:asciiTheme="minorEastAsia" w:eastAsiaTheme="minorEastAsia" w:hAnsiTheme="minorEastAsia" w:hint="eastAsia"/>
          <w:sz w:val="32"/>
          <w:szCs w:val="32"/>
        </w:rPr>
        <w:t>%</w:t>
      </w:r>
    </w:p>
    <w:p w:rsidR="007234EB" w:rsidRPr="00BB6C60" w:rsidRDefault="007234EB" w:rsidP="00394F57">
      <w:pPr>
        <w:pStyle w:val="Default"/>
        <w:ind w:firstLineChars="147" w:firstLine="472"/>
        <w:rPr>
          <w:rFonts w:hAnsi="黑体"/>
          <w:b/>
          <w:sz w:val="32"/>
          <w:szCs w:val="32"/>
        </w:rPr>
      </w:pPr>
      <w:r w:rsidRPr="00BB6C60">
        <w:rPr>
          <w:rFonts w:hAnsi="黑体" w:hint="eastAsia"/>
          <w:b/>
          <w:sz w:val="32"/>
          <w:szCs w:val="32"/>
        </w:rPr>
        <w:t>（三）财政拨款支出决算具体情况</w:t>
      </w:r>
    </w:p>
    <w:p w:rsidR="0078616C" w:rsidRPr="00BB6C60" w:rsidRDefault="0078616C" w:rsidP="0078616C">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lastRenderedPageBreak/>
        <w:t>2019年度财政拨款支出年初预算数为</w:t>
      </w:r>
      <w:r w:rsidR="00863637" w:rsidRPr="00BB6C60">
        <w:rPr>
          <w:rFonts w:asciiTheme="minorEastAsia" w:eastAsiaTheme="minorEastAsia" w:hAnsiTheme="minorEastAsia" w:hint="eastAsia"/>
          <w:sz w:val="32"/>
          <w:szCs w:val="32"/>
        </w:rPr>
        <w:t>1231.11万元</w:t>
      </w:r>
      <w:r w:rsidRPr="00BB6C60">
        <w:rPr>
          <w:rFonts w:asciiTheme="minorEastAsia" w:eastAsiaTheme="minorEastAsia" w:hAnsiTheme="minorEastAsia" w:hint="eastAsia"/>
          <w:sz w:val="32"/>
          <w:szCs w:val="32"/>
        </w:rPr>
        <w:t>，支出决算数为</w:t>
      </w:r>
      <w:r w:rsidR="00863637" w:rsidRPr="00BB6C60">
        <w:rPr>
          <w:rFonts w:asciiTheme="minorEastAsia" w:eastAsiaTheme="minorEastAsia" w:hAnsiTheme="minorEastAsia" w:hint="eastAsia"/>
          <w:sz w:val="32"/>
          <w:szCs w:val="32"/>
        </w:rPr>
        <w:t>1164.43万元</w:t>
      </w:r>
      <w:r w:rsidRPr="00BB6C60">
        <w:rPr>
          <w:rFonts w:asciiTheme="minorEastAsia" w:eastAsiaTheme="minorEastAsia" w:hAnsiTheme="minorEastAsia" w:hint="eastAsia"/>
          <w:sz w:val="32"/>
          <w:szCs w:val="32"/>
        </w:rPr>
        <w:t>，完成年初预算的</w:t>
      </w:r>
      <w:r w:rsidR="00863637" w:rsidRPr="00BB6C60">
        <w:rPr>
          <w:rFonts w:asciiTheme="minorEastAsia" w:eastAsiaTheme="minorEastAsia" w:hAnsiTheme="minorEastAsia" w:hint="eastAsia"/>
          <w:sz w:val="32"/>
          <w:szCs w:val="32"/>
        </w:rPr>
        <w:t>94.58%</w:t>
      </w:r>
      <w:r w:rsidRPr="00BB6C60">
        <w:rPr>
          <w:rFonts w:asciiTheme="minorEastAsia" w:eastAsiaTheme="minorEastAsia" w:hAnsiTheme="minorEastAsia" w:hint="eastAsia"/>
          <w:sz w:val="32"/>
          <w:szCs w:val="32"/>
        </w:rPr>
        <w:t>，其中：</w:t>
      </w:r>
    </w:p>
    <w:p w:rsidR="0078616C" w:rsidRPr="00BB6C60" w:rsidRDefault="0078616C" w:rsidP="0078616C">
      <w:pPr>
        <w:pStyle w:val="Default"/>
        <w:ind w:left="800"/>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1、文化旅游体育与传媒支出（类）广播电视支出（款）</w:t>
      </w:r>
      <w:r w:rsidR="006F3F77" w:rsidRPr="00BB6C60">
        <w:rPr>
          <w:rFonts w:asciiTheme="minorEastAsia" w:eastAsiaTheme="minorEastAsia" w:hAnsiTheme="minorEastAsia" w:hint="eastAsia"/>
          <w:b/>
          <w:sz w:val="32"/>
          <w:szCs w:val="32"/>
        </w:rPr>
        <w:t>行政运行</w:t>
      </w:r>
      <w:r w:rsidRPr="00BB6C60">
        <w:rPr>
          <w:rFonts w:asciiTheme="minorEastAsia" w:eastAsiaTheme="minorEastAsia" w:hAnsiTheme="minorEastAsia" w:hint="eastAsia"/>
          <w:b/>
          <w:sz w:val="32"/>
          <w:szCs w:val="32"/>
        </w:rPr>
        <w:t>（项）</w:t>
      </w:r>
    </w:p>
    <w:p w:rsidR="0078616C" w:rsidRPr="00BB6C60" w:rsidRDefault="0078616C" w:rsidP="0078616C">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年初预算为</w:t>
      </w:r>
      <w:r w:rsidR="009920A1" w:rsidRPr="00BB6C60">
        <w:rPr>
          <w:rFonts w:asciiTheme="minorEastAsia" w:eastAsiaTheme="minorEastAsia" w:hAnsiTheme="minorEastAsia" w:hint="eastAsia"/>
          <w:sz w:val="32"/>
          <w:szCs w:val="32"/>
        </w:rPr>
        <w:t>481.03</w:t>
      </w:r>
      <w:r w:rsidRPr="00BB6C60">
        <w:rPr>
          <w:rFonts w:asciiTheme="minorEastAsia" w:eastAsiaTheme="minorEastAsia" w:hAnsiTheme="minorEastAsia" w:hint="eastAsia"/>
          <w:sz w:val="32"/>
          <w:szCs w:val="32"/>
        </w:rPr>
        <w:t>万元，支出决算为</w:t>
      </w:r>
      <w:r w:rsidR="006F3F77" w:rsidRPr="00BB6C60">
        <w:rPr>
          <w:rFonts w:asciiTheme="minorEastAsia" w:eastAsiaTheme="minorEastAsia" w:hAnsiTheme="minorEastAsia" w:hint="eastAsia"/>
          <w:sz w:val="32"/>
          <w:szCs w:val="32"/>
        </w:rPr>
        <w:t>455.09</w:t>
      </w:r>
      <w:r w:rsidRPr="00BB6C60">
        <w:rPr>
          <w:rFonts w:asciiTheme="minorEastAsia" w:eastAsiaTheme="minorEastAsia" w:hAnsiTheme="minorEastAsia" w:hint="eastAsia"/>
          <w:sz w:val="32"/>
          <w:szCs w:val="32"/>
        </w:rPr>
        <w:t>万元，决算数较预算数减少</w:t>
      </w:r>
      <w:r w:rsidR="009920A1" w:rsidRPr="00BB6C60">
        <w:rPr>
          <w:rFonts w:asciiTheme="minorEastAsia" w:eastAsiaTheme="minorEastAsia" w:hAnsiTheme="minorEastAsia" w:hint="eastAsia"/>
          <w:sz w:val="32"/>
          <w:szCs w:val="32"/>
        </w:rPr>
        <w:t>25.94</w:t>
      </w:r>
      <w:r w:rsidRPr="00BB6C60">
        <w:rPr>
          <w:rFonts w:asciiTheme="minorEastAsia" w:eastAsiaTheme="minorEastAsia" w:hAnsiTheme="minorEastAsia" w:hint="eastAsia"/>
          <w:sz w:val="32"/>
          <w:szCs w:val="32"/>
        </w:rPr>
        <w:t>万元，决算数为年初预算数的</w:t>
      </w:r>
      <w:r w:rsidR="009920A1" w:rsidRPr="00BB6C60">
        <w:rPr>
          <w:rFonts w:asciiTheme="minorEastAsia" w:eastAsiaTheme="minorEastAsia" w:hAnsiTheme="minorEastAsia" w:hint="eastAsia"/>
          <w:sz w:val="32"/>
          <w:szCs w:val="32"/>
        </w:rPr>
        <w:t>95</w:t>
      </w:r>
      <w:r w:rsidRPr="00BB6C60">
        <w:rPr>
          <w:rFonts w:asciiTheme="minorEastAsia" w:eastAsiaTheme="minorEastAsia" w:hAnsiTheme="minorEastAsia" w:hint="eastAsia"/>
          <w:sz w:val="32"/>
          <w:szCs w:val="32"/>
        </w:rPr>
        <w:t>%。主要原因是：由于财政资金紧张,预内</w:t>
      </w:r>
      <w:r w:rsidR="009920A1" w:rsidRPr="00BB6C60">
        <w:rPr>
          <w:rFonts w:asciiTheme="minorEastAsia" w:eastAsiaTheme="minorEastAsia" w:hAnsiTheme="minorEastAsia" w:hint="eastAsia"/>
          <w:sz w:val="32"/>
          <w:szCs w:val="32"/>
        </w:rPr>
        <w:t>各项</w:t>
      </w:r>
      <w:r w:rsidRPr="00BB6C60">
        <w:rPr>
          <w:rFonts w:asciiTheme="minorEastAsia" w:eastAsiaTheme="minorEastAsia" w:hAnsiTheme="minorEastAsia" w:hint="eastAsia"/>
          <w:sz w:val="32"/>
          <w:szCs w:val="32"/>
        </w:rPr>
        <w:t>经费</w:t>
      </w:r>
      <w:r w:rsidR="009920A1" w:rsidRPr="00BB6C60">
        <w:rPr>
          <w:rFonts w:asciiTheme="minorEastAsia" w:eastAsiaTheme="minorEastAsia" w:hAnsiTheme="minorEastAsia" w:hint="eastAsia"/>
          <w:sz w:val="32"/>
          <w:szCs w:val="32"/>
        </w:rPr>
        <w:t>未能及时拨付到位</w:t>
      </w:r>
      <w:r w:rsidRPr="00BB6C60">
        <w:rPr>
          <w:rFonts w:asciiTheme="minorEastAsia" w:eastAsiaTheme="minorEastAsia" w:hAnsiTheme="minorEastAsia" w:hint="eastAsia"/>
          <w:sz w:val="32"/>
          <w:szCs w:val="32"/>
        </w:rPr>
        <w:t>。</w:t>
      </w:r>
    </w:p>
    <w:p w:rsidR="0078616C" w:rsidRPr="00BB6C60" w:rsidRDefault="0078616C" w:rsidP="0078616C">
      <w:pPr>
        <w:pStyle w:val="Default"/>
        <w:ind w:left="800"/>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2、</w:t>
      </w:r>
      <w:r w:rsidR="006F3F77" w:rsidRPr="00BB6C60">
        <w:rPr>
          <w:rFonts w:asciiTheme="minorEastAsia" w:eastAsiaTheme="minorEastAsia" w:hAnsiTheme="minorEastAsia" w:hint="eastAsia"/>
          <w:b/>
          <w:sz w:val="32"/>
          <w:szCs w:val="32"/>
        </w:rPr>
        <w:t>文化旅游体育与传媒支出</w:t>
      </w:r>
      <w:r w:rsidRPr="00BB6C60">
        <w:rPr>
          <w:rFonts w:asciiTheme="minorEastAsia" w:eastAsiaTheme="minorEastAsia" w:hAnsiTheme="minorEastAsia" w:hint="eastAsia"/>
          <w:b/>
          <w:sz w:val="32"/>
          <w:szCs w:val="32"/>
        </w:rPr>
        <w:t>（类）</w:t>
      </w:r>
      <w:r w:rsidR="006F3F77" w:rsidRPr="00BB6C60">
        <w:rPr>
          <w:rFonts w:asciiTheme="minorEastAsia" w:eastAsiaTheme="minorEastAsia" w:hAnsiTheme="minorEastAsia" w:hint="eastAsia"/>
          <w:b/>
          <w:sz w:val="32"/>
          <w:szCs w:val="32"/>
        </w:rPr>
        <w:t>广播电视支出</w:t>
      </w:r>
      <w:r w:rsidRPr="00BB6C60">
        <w:rPr>
          <w:rFonts w:asciiTheme="minorEastAsia" w:eastAsiaTheme="minorEastAsia" w:hAnsiTheme="minorEastAsia" w:hint="eastAsia"/>
          <w:b/>
          <w:sz w:val="32"/>
          <w:szCs w:val="32"/>
        </w:rPr>
        <w:t>（款）</w:t>
      </w:r>
      <w:r w:rsidR="006F3F77" w:rsidRPr="00BB6C60">
        <w:rPr>
          <w:rFonts w:asciiTheme="minorEastAsia" w:eastAsiaTheme="minorEastAsia" w:hAnsiTheme="minorEastAsia" w:hint="eastAsia"/>
          <w:b/>
          <w:sz w:val="32"/>
          <w:szCs w:val="32"/>
        </w:rPr>
        <w:t>广播</w:t>
      </w:r>
      <w:r w:rsidRPr="00BB6C60">
        <w:rPr>
          <w:rFonts w:asciiTheme="minorEastAsia" w:eastAsiaTheme="minorEastAsia" w:hAnsiTheme="minorEastAsia" w:hint="eastAsia"/>
          <w:b/>
          <w:sz w:val="32"/>
          <w:szCs w:val="32"/>
        </w:rPr>
        <w:t>（项）</w:t>
      </w:r>
    </w:p>
    <w:p w:rsidR="009920A1" w:rsidRPr="00BB6C60" w:rsidRDefault="009920A1" w:rsidP="009920A1">
      <w:pPr>
        <w:autoSpaceDE w:val="0"/>
        <w:autoSpaceDN w:val="0"/>
        <w:adjustRightInd w:val="0"/>
        <w:spacing w:line="600" w:lineRule="exact"/>
        <w:ind w:firstLineChars="200" w:firstLine="640"/>
        <w:rPr>
          <w:rFonts w:asciiTheme="minorEastAsia" w:hAnsiTheme="minorEastAsia"/>
          <w:sz w:val="32"/>
          <w:szCs w:val="32"/>
        </w:rPr>
      </w:pPr>
      <w:r w:rsidRPr="00BB6C60">
        <w:rPr>
          <w:rFonts w:asciiTheme="minorEastAsia" w:hAnsiTheme="minorEastAsia" w:hint="eastAsia"/>
          <w:sz w:val="32"/>
          <w:szCs w:val="32"/>
        </w:rPr>
        <w:t>年初预算数为280万元，支出决算数为255.03万元，决算数较预算数减少24.97万元，决算数为年初预算数的91%。主要原因是：财政资金紧张，缩减各项资金拨付。</w:t>
      </w:r>
    </w:p>
    <w:p w:rsidR="0078616C" w:rsidRPr="00BB6C60" w:rsidRDefault="0078616C" w:rsidP="00BB6C60">
      <w:pPr>
        <w:pStyle w:val="Default"/>
        <w:ind w:firstLineChars="250" w:firstLine="803"/>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3、</w:t>
      </w:r>
      <w:r w:rsidR="006F3F77" w:rsidRPr="00BB6C60">
        <w:rPr>
          <w:rFonts w:asciiTheme="minorEastAsia" w:eastAsiaTheme="minorEastAsia" w:hAnsiTheme="minorEastAsia" w:hint="eastAsia"/>
          <w:b/>
          <w:sz w:val="32"/>
          <w:szCs w:val="32"/>
        </w:rPr>
        <w:t>文化旅游体育与传媒支出</w:t>
      </w:r>
      <w:r w:rsidRPr="00BB6C60">
        <w:rPr>
          <w:rFonts w:asciiTheme="minorEastAsia" w:eastAsiaTheme="minorEastAsia" w:hAnsiTheme="minorEastAsia" w:hint="eastAsia"/>
          <w:b/>
          <w:sz w:val="32"/>
          <w:szCs w:val="32"/>
        </w:rPr>
        <w:t>（类）</w:t>
      </w:r>
      <w:r w:rsidR="006F3F77" w:rsidRPr="00BB6C60">
        <w:rPr>
          <w:rFonts w:asciiTheme="minorEastAsia" w:eastAsiaTheme="minorEastAsia" w:hAnsiTheme="minorEastAsia" w:hint="eastAsia"/>
          <w:b/>
          <w:sz w:val="32"/>
          <w:szCs w:val="32"/>
        </w:rPr>
        <w:t>广播电视支出</w:t>
      </w:r>
      <w:r w:rsidRPr="00BB6C60">
        <w:rPr>
          <w:rFonts w:asciiTheme="minorEastAsia" w:eastAsiaTheme="minorEastAsia" w:hAnsiTheme="minorEastAsia" w:hint="eastAsia"/>
          <w:b/>
          <w:sz w:val="32"/>
          <w:szCs w:val="32"/>
        </w:rPr>
        <w:t>（款）</w:t>
      </w:r>
      <w:r w:rsidR="006F3F77" w:rsidRPr="00BB6C60">
        <w:rPr>
          <w:rFonts w:asciiTheme="minorEastAsia" w:eastAsiaTheme="minorEastAsia" w:hAnsiTheme="minorEastAsia" w:hint="eastAsia"/>
          <w:b/>
          <w:sz w:val="32"/>
          <w:szCs w:val="32"/>
        </w:rPr>
        <w:t>电视</w:t>
      </w:r>
      <w:r w:rsidRPr="00BB6C60">
        <w:rPr>
          <w:rFonts w:asciiTheme="minorEastAsia" w:eastAsiaTheme="minorEastAsia" w:hAnsiTheme="minorEastAsia" w:hint="eastAsia"/>
          <w:b/>
          <w:sz w:val="32"/>
          <w:szCs w:val="32"/>
        </w:rPr>
        <w:t>（项）</w:t>
      </w:r>
    </w:p>
    <w:p w:rsidR="005E799C" w:rsidRPr="00BB6C60" w:rsidRDefault="005E799C" w:rsidP="009920A1">
      <w:pPr>
        <w:autoSpaceDE w:val="0"/>
        <w:autoSpaceDN w:val="0"/>
        <w:adjustRightInd w:val="0"/>
        <w:spacing w:line="600" w:lineRule="exact"/>
        <w:ind w:firstLineChars="200" w:firstLine="640"/>
        <w:rPr>
          <w:rFonts w:asciiTheme="minorEastAsia" w:hAnsiTheme="minorEastAsia"/>
          <w:sz w:val="32"/>
          <w:szCs w:val="32"/>
        </w:rPr>
      </w:pPr>
      <w:r w:rsidRPr="00BB6C60">
        <w:rPr>
          <w:rFonts w:asciiTheme="minorEastAsia" w:hAnsiTheme="minorEastAsia" w:hint="eastAsia"/>
          <w:sz w:val="32"/>
          <w:szCs w:val="32"/>
        </w:rPr>
        <w:t>年初预算数为150万元，支出决算数为140.75万元，决算数较预算数减少9.25万元，决算数为年初预算数的94%</w:t>
      </w:r>
      <w:r w:rsidR="009920A1" w:rsidRPr="00BB6C60">
        <w:rPr>
          <w:rFonts w:asciiTheme="minorEastAsia" w:hAnsiTheme="minorEastAsia" w:hint="eastAsia"/>
          <w:sz w:val="32"/>
          <w:szCs w:val="32"/>
        </w:rPr>
        <w:t>。主要原因是：财政资金紧张，缩减各项资金拨付。</w:t>
      </w:r>
    </w:p>
    <w:p w:rsidR="006F3F77" w:rsidRPr="00BB6C60" w:rsidRDefault="006F3F77" w:rsidP="00BB6C60">
      <w:pPr>
        <w:autoSpaceDE w:val="0"/>
        <w:autoSpaceDN w:val="0"/>
        <w:adjustRightInd w:val="0"/>
        <w:spacing w:line="600" w:lineRule="exact"/>
        <w:ind w:firstLineChars="250" w:firstLine="803"/>
        <w:rPr>
          <w:rFonts w:asciiTheme="minorEastAsia" w:hAnsiTheme="minorEastAsia"/>
          <w:b/>
          <w:sz w:val="32"/>
          <w:szCs w:val="32"/>
        </w:rPr>
      </w:pPr>
      <w:r w:rsidRPr="00BB6C60">
        <w:rPr>
          <w:rFonts w:asciiTheme="minorEastAsia" w:hAnsiTheme="minorEastAsia" w:hint="eastAsia"/>
          <w:b/>
          <w:sz w:val="32"/>
          <w:szCs w:val="32"/>
        </w:rPr>
        <w:t>4、文化旅游体育与传媒支出（类）广播电视支出（款）其他广播电视支出</w:t>
      </w:r>
    </w:p>
    <w:p w:rsidR="005E799C" w:rsidRPr="00BB6C60" w:rsidRDefault="005E799C" w:rsidP="005E799C">
      <w:pPr>
        <w:autoSpaceDE w:val="0"/>
        <w:autoSpaceDN w:val="0"/>
        <w:adjustRightInd w:val="0"/>
        <w:spacing w:line="600" w:lineRule="exact"/>
        <w:ind w:firstLineChars="200" w:firstLine="640"/>
        <w:rPr>
          <w:rFonts w:asciiTheme="minorEastAsia" w:hAnsiTheme="minorEastAsia"/>
          <w:sz w:val="32"/>
          <w:szCs w:val="32"/>
        </w:rPr>
      </w:pPr>
      <w:r w:rsidRPr="00BB6C60">
        <w:rPr>
          <w:rFonts w:asciiTheme="minorEastAsia" w:hAnsiTheme="minorEastAsia" w:hint="eastAsia"/>
          <w:sz w:val="32"/>
          <w:szCs w:val="32"/>
        </w:rPr>
        <w:t>年初预算数为140万元，支出决算数为</w:t>
      </w:r>
      <w:r w:rsidR="006F3F77" w:rsidRPr="00BB6C60">
        <w:rPr>
          <w:rFonts w:asciiTheme="minorEastAsia" w:hAnsiTheme="minorEastAsia" w:hint="eastAsia"/>
          <w:sz w:val="32"/>
          <w:szCs w:val="32"/>
        </w:rPr>
        <w:t>133.48万元</w:t>
      </w:r>
      <w:r w:rsidRPr="00BB6C60">
        <w:rPr>
          <w:rFonts w:asciiTheme="minorEastAsia" w:hAnsiTheme="minorEastAsia" w:hint="eastAsia"/>
          <w:sz w:val="32"/>
          <w:szCs w:val="32"/>
        </w:rPr>
        <w:t>，决算数较预算数减少6.52万元，决算数为年初预算数的95%。主要原因是：财政资金紧张，没有安排拨付到位。</w:t>
      </w:r>
    </w:p>
    <w:p w:rsidR="006F3F77" w:rsidRPr="00BB6C60" w:rsidRDefault="009F12AB" w:rsidP="00BB6C60">
      <w:pPr>
        <w:autoSpaceDE w:val="0"/>
        <w:autoSpaceDN w:val="0"/>
        <w:adjustRightInd w:val="0"/>
        <w:spacing w:line="600" w:lineRule="exact"/>
        <w:ind w:firstLineChars="250" w:firstLine="803"/>
        <w:rPr>
          <w:rFonts w:asciiTheme="minorEastAsia" w:hAnsiTheme="minorEastAsia"/>
          <w:b/>
          <w:sz w:val="32"/>
          <w:szCs w:val="32"/>
        </w:rPr>
      </w:pPr>
      <w:r w:rsidRPr="00BB6C60">
        <w:rPr>
          <w:rFonts w:asciiTheme="minorEastAsia" w:hAnsiTheme="minorEastAsia" w:hint="eastAsia"/>
          <w:b/>
          <w:sz w:val="32"/>
          <w:szCs w:val="32"/>
        </w:rPr>
        <w:t>5、</w:t>
      </w:r>
      <w:r w:rsidR="006F3F77" w:rsidRPr="00BB6C60">
        <w:rPr>
          <w:rFonts w:asciiTheme="minorEastAsia" w:hAnsiTheme="minorEastAsia" w:hint="eastAsia"/>
          <w:b/>
          <w:sz w:val="32"/>
          <w:szCs w:val="32"/>
        </w:rPr>
        <w:t>文化旅游体育与传媒支出（类）其他文化体育与传媒支出（款）其他文化体育与传媒支出</w:t>
      </w:r>
    </w:p>
    <w:p w:rsidR="009F12AB" w:rsidRPr="00BB6C60" w:rsidRDefault="0083061E" w:rsidP="009F12AB">
      <w:pPr>
        <w:autoSpaceDE w:val="0"/>
        <w:autoSpaceDN w:val="0"/>
        <w:adjustRightInd w:val="0"/>
        <w:spacing w:line="600" w:lineRule="exact"/>
        <w:ind w:firstLineChars="250" w:firstLine="800"/>
        <w:rPr>
          <w:rFonts w:asciiTheme="minorEastAsia" w:hAnsiTheme="minorEastAsia"/>
          <w:sz w:val="32"/>
          <w:szCs w:val="32"/>
        </w:rPr>
      </w:pPr>
      <w:r w:rsidRPr="00BB6C60">
        <w:rPr>
          <w:rFonts w:asciiTheme="minorEastAsia" w:hAnsiTheme="minorEastAsia" w:hint="eastAsia"/>
          <w:sz w:val="32"/>
          <w:szCs w:val="32"/>
        </w:rPr>
        <w:t>年初预算数为0万元，支出决算数为</w:t>
      </w:r>
      <w:r w:rsidR="009F12AB" w:rsidRPr="00BB6C60">
        <w:rPr>
          <w:rFonts w:asciiTheme="minorEastAsia" w:hAnsiTheme="minorEastAsia" w:hint="eastAsia"/>
          <w:sz w:val="32"/>
          <w:szCs w:val="32"/>
        </w:rPr>
        <w:t>20.00万元</w:t>
      </w:r>
      <w:r w:rsidRPr="00BB6C60">
        <w:rPr>
          <w:rFonts w:asciiTheme="minorEastAsia" w:hAnsiTheme="minorEastAsia" w:hint="eastAsia"/>
          <w:sz w:val="32"/>
          <w:szCs w:val="32"/>
        </w:rPr>
        <w:t>，决算数较预算数增加20.00万元，主要原因是融媒体中心建设支出有所增加。</w:t>
      </w:r>
    </w:p>
    <w:p w:rsidR="0078616C" w:rsidRPr="00BB6C60" w:rsidRDefault="009F12AB" w:rsidP="00BB6C60">
      <w:pPr>
        <w:autoSpaceDE w:val="0"/>
        <w:autoSpaceDN w:val="0"/>
        <w:adjustRightInd w:val="0"/>
        <w:spacing w:line="600" w:lineRule="exact"/>
        <w:ind w:firstLineChars="250" w:firstLine="803"/>
        <w:rPr>
          <w:rFonts w:asciiTheme="minorEastAsia" w:hAnsiTheme="minorEastAsia"/>
          <w:b/>
          <w:sz w:val="32"/>
          <w:szCs w:val="32"/>
        </w:rPr>
      </w:pPr>
      <w:r w:rsidRPr="00BB6C60">
        <w:rPr>
          <w:rFonts w:asciiTheme="minorEastAsia" w:hAnsiTheme="minorEastAsia" w:hint="eastAsia"/>
          <w:b/>
          <w:sz w:val="32"/>
          <w:szCs w:val="32"/>
        </w:rPr>
        <w:t>6</w:t>
      </w:r>
      <w:r w:rsidR="0078616C" w:rsidRPr="00BB6C60">
        <w:rPr>
          <w:rFonts w:asciiTheme="minorEastAsia" w:hAnsiTheme="minorEastAsia" w:hint="eastAsia"/>
          <w:b/>
          <w:sz w:val="32"/>
          <w:szCs w:val="32"/>
        </w:rPr>
        <w:t>、社会保障和就业支出（类）抚恤（款）死亡抚恤（项）</w:t>
      </w:r>
    </w:p>
    <w:p w:rsidR="008F3386" w:rsidRPr="00BB6C60" w:rsidRDefault="0078616C" w:rsidP="0078616C">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年初预算数为</w:t>
      </w:r>
      <w:r w:rsidR="001824CB" w:rsidRPr="00BB6C60">
        <w:rPr>
          <w:rFonts w:asciiTheme="minorEastAsia" w:eastAsiaTheme="minorEastAsia" w:hAnsiTheme="minorEastAsia" w:hint="eastAsia"/>
          <w:sz w:val="32"/>
          <w:szCs w:val="32"/>
        </w:rPr>
        <w:t>0</w:t>
      </w:r>
      <w:r w:rsidRPr="00BB6C60">
        <w:rPr>
          <w:rFonts w:asciiTheme="minorEastAsia" w:eastAsiaTheme="minorEastAsia" w:hAnsiTheme="minorEastAsia" w:hint="eastAsia"/>
          <w:sz w:val="32"/>
          <w:szCs w:val="32"/>
        </w:rPr>
        <w:t>万元，支出决算数为</w:t>
      </w:r>
      <w:r w:rsidR="009F12AB" w:rsidRPr="00BB6C60">
        <w:rPr>
          <w:rFonts w:asciiTheme="minorEastAsia" w:eastAsiaTheme="minorEastAsia" w:hAnsiTheme="minorEastAsia" w:hint="eastAsia"/>
          <w:sz w:val="32"/>
          <w:szCs w:val="32"/>
        </w:rPr>
        <w:t>35.43万元</w:t>
      </w:r>
      <w:r w:rsidRPr="00BB6C60">
        <w:rPr>
          <w:rFonts w:asciiTheme="minorEastAsia" w:eastAsiaTheme="minorEastAsia" w:hAnsiTheme="minorEastAsia" w:hint="eastAsia"/>
          <w:sz w:val="32"/>
          <w:szCs w:val="32"/>
        </w:rPr>
        <w:t>，决算数较预算数</w:t>
      </w:r>
      <w:r w:rsidR="001824CB" w:rsidRPr="00BB6C60">
        <w:rPr>
          <w:rFonts w:asciiTheme="minorEastAsia" w:eastAsiaTheme="minorEastAsia" w:hAnsiTheme="minorEastAsia" w:hint="eastAsia"/>
          <w:sz w:val="32"/>
          <w:szCs w:val="32"/>
        </w:rPr>
        <w:t>增加</w:t>
      </w:r>
      <w:r w:rsidR="001824CB" w:rsidRPr="00BB6C60">
        <w:rPr>
          <w:rFonts w:asciiTheme="minorEastAsia" w:eastAsiaTheme="minorEastAsia" w:hAnsiTheme="minorEastAsia" w:hint="eastAsia"/>
          <w:sz w:val="32"/>
          <w:szCs w:val="32"/>
        </w:rPr>
        <w:lastRenderedPageBreak/>
        <w:t>35.43</w:t>
      </w:r>
      <w:r w:rsidRPr="00BB6C60">
        <w:rPr>
          <w:rFonts w:asciiTheme="minorEastAsia" w:eastAsiaTheme="minorEastAsia" w:hAnsiTheme="minorEastAsia" w:hint="eastAsia"/>
          <w:sz w:val="32"/>
          <w:szCs w:val="32"/>
        </w:rPr>
        <w:t>万元，主要原因是</w:t>
      </w:r>
      <w:r w:rsidR="008F3386" w:rsidRPr="00BB6C60">
        <w:rPr>
          <w:rFonts w:asciiTheme="minorEastAsia" w:eastAsiaTheme="minorEastAsia" w:hAnsiTheme="minorEastAsia" w:hint="eastAsia"/>
          <w:sz w:val="32"/>
          <w:szCs w:val="32"/>
        </w:rPr>
        <w:t>新增死亡人员一次性</w:t>
      </w:r>
      <w:r w:rsidR="001824CB" w:rsidRPr="00BB6C60">
        <w:rPr>
          <w:rFonts w:asciiTheme="minorEastAsia" w:eastAsiaTheme="minorEastAsia" w:hAnsiTheme="minorEastAsia" w:hint="eastAsia"/>
          <w:sz w:val="32"/>
          <w:szCs w:val="32"/>
        </w:rPr>
        <w:t>抚恤</w:t>
      </w:r>
      <w:r w:rsidR="008F3386" w:rsidRPr="00BB6C60">
        <w:rPr>
          <w:rFonts w:asciiTheme="minorEastAsia" w:eastAsiaTheme="minorEastAsia" w:hAnsiTheme="minorEastAsia" w:hint="eastAsia"/>
          <w:sz w:val="32"/>
          <w:szCs w:val="32"/>
        </w:rPr>
        <w:t>和丧葬</w:t>
      </w:r>
      <w:r w:rsidR="001824CB" w:rsidRPr="00BB6C60">
        <w:rPr>
          <w:rFonts w:asciiTheme="minorEastAsia" w:eastAsiaTheme="minorEastAsia" w:hAnsiTheme="minorEastAsia" w:hint="eastAsia"/>
          <w:sz w:val="32"/>
          <w:szCs w:val="32"/>
        </w:rPr>
        <w:t>费</w:t>
      </w:r>
      <w:r w:rsidR="008F3386" w:rsidRPr="00BB6C60">
        <w:rPr>
          <w:rFonts w:asciiTheme="minorEastAsia" w:eastAsiaTheme="minorEastAsia" w:hAnsiTheme="minorEastAsia" w:hint="eastAsia"/>
          <w:sz w:val="32"/>
          <w:szCs w:val="32"/>
        </w:rPr>
        <w:t>。</w:t>
      </w:r>
    </w:p>
    <w:p w:rsidR="0078616C" w:rsidRPr="00BB6C60" w:rsidRDefault="008F3386" w:rsidP="00BB6C60">
      <w:pPr>
        <w:pStyle w:val="Default"/>
        <w:ind w:firstLineChars="250" w:firstLine="803"/>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7</w:t>
      </w:r>
      <w:r w:rsidR="0078616C" w:rsidRPr="00BB6C60">
        <w:rPr>
          <w:rFonts w:asciiTheme="minorEastAsia" w:eastAsiaTheme="minorEastAsia" w:hAnsiTheme="minorEastAsia" w:hint="eastAsia"/>
          <w:b/>
          <w:sz w:val="32"/>
          <w:szCs w:val="32"/>
        </w:rPr>
        <w:t>、</w:t>
      </w:r>
      <w:r w:rsidR="009F12AB" w:rsidRPr="00BB6C60">
        <w:rPr>
          <w:rFonts w:asciiTheme="minorEastAsia" w:eastAsiaTheme="minorEastAsia" w:hAnsiTheme="minorEastAsia" w:hint="eastAsia"/>
          <w:b/>
          <w:sz w:val="32"/>
          <w:szCs w:val="32"/>
        </w:rPr>
        <w:t>城乡社区支出</w:t>
      </w:r>
      <w:r w:rsidR="0078616C" w:rsidRPr="00BB6C60">
        <w:rPr>
          <w:rFonts w:asciiTheme="minorEastAsia" w:eastAsiaTheme="minorEastAsia" w:hAnsiTheme="minorEastAsia" w:hint="eastAsia"/>
          <w:b/>
          <w:sz w:val="32"/>
          <w:szCs w:val="32"/>
        </w:rPr>
        <w:t>（类）</w:t>
      </w:r>
      <w:r w:rsidR="00863637" w:rsidRPr="00BB6C60">
        <w:rPr>
          <w:rFonts w:asciiTheme="minorEastAsia" w:eastAsiaTheme="minorEastAsia" w:hAnsiTheme="minorEastAsia" w:hint="eastAsia"/>
          <w:b/>
          <w:sz w:val="32"/>
          <w:szCs w:val="32"/>
        </w:rPr>
        <w:t>城乡社区管理事务</w:t>
      </w:r>
      <w:r w:rsidR="0078616C" w:rsidRPr="00BB6C60">
        <w:rPr>
          <w:rFonts w:asciiTheme="minorEastAsia" w:eastAsiaTheme="minorEastAsia" w:hAnsiTheme="minorEastAsia" w:hint="eastAsia"/>
          <w:b/>
          <w:sz w:val="32"/>
          <w:szCs w:val="32"/>
        </w:rPr>
        <w:t>（款）</w:t>
      </w:r>
      <w:r w:rsidR="00863637" w:rsidRPr="00BB6C60">
        <w:rPr>
          <w:rFonts w:asciiTheme="minorEastAsia" w:eastAsiaTheme="minorEastAsia" w:hAnsiTheme="minorEastAsia" w:hint="eastAsia"/>
          <w:b/>
          <w:sz w:val="32"/>
          <w:szCs w:val="32"/>
        </w:rPr>
        <w:t>其他城乡社区管理事务支出</w:t>
      </w:r>
      <w:r w:rsidR="0078616C" w:rsidRPr="00BB6C60">
        <w:rPr>
          <w:rFonts w:asciiTheme="minorEastAsia" w:eastAsiaTheme="minorEastAsia" w:hAnsiTheme="minorEastAsia" w:hint="eastAsia"/>
          <w:b/>
          <w:sz w:val="32"/>
          <w:szCs w:val="32"/>
        </w:rPr>
        <w:t>（项）</w:t>
      </w:r>
    </w:p>
    <w:p w:rsidR="0078616C" w:rsidRPr="00BB6C60" w:rsidRDefault="0078616C" w:rsidP="0078616C">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年初预算为0万元，支出决算数为</w:t>
      </w:r>
      <w:r w:rsidR="00863637" w:rsidRPr="00BB6C60">
        <w:rPr>
          <w:rFonts w:asciiTheme="minorEastAsia" w:eastAsiaTheme="minorEastAsia" w:hAnsiTheme="minorEastAsia" w:hint="eastAsia"/>
          <w:sz w:val="32"/>
          <w:szCs w:val="32"/>
        </w:rPr>
        <w:t>3.75万元</w:t>
      </w:r>
      <w:r w:rsidRPr="00BB6C60">
        <w:rPr>
          <w:rFonts w:asciiTheme="minorEastAsia" w:eastAsiaTheme="minorEastAsia" w:hAnsiTheme="minorEastAsia" w:hint="eastAsia"/>
          <w:sz w:val="32"/>
          <w:szCs w:val="32"/>
        </w:rPr>
        <w:t>，决算数较预算数增加</w:t>
      </w:r>
      <w:r w:rsidR="001824CB" w:rsidRPr="00BB6C60">
        <w:rPr>
          <w:rFonts w:asciiTheme="minorEastAsia" w:eastAsiaTheme="minorEastAsia" w:hAnsiTheme="minorEastAsia" w:hint="eastAsia"/>
          <w:sz w:val="32"/>
          <w:szCs w:val="32"/>
        </w:rPr>
        <w:t>3.75</w:t>
      </w:r>
      <w:r w:rsidRPr="00BB6C60">
        <w:rPr>
          <w:rFonts w:asciiTheme="minorEastAsia" w:eastAsiaTheme="minorEastAsia" w:hAnsiTheme="minorEastAsia" w:hint="eastAsia"/>
          <w:sz w:val="32"/>
          <w:szCs w:val="32"/>
        </w:rPr>
        <w:t>万元，主要用于</w:t>
      </w:r>
      <w:r w:rsidR="001824CB" w:rsidRPr="00BB6C60">
        <w:rPr>
          <w:rFonts w:asciiTheme="minorEastAsia" w:eastAsiaTheme="minorEastAsia" w:hAnsiTheme="minorEastAsia" w:hint="eastAsia"/>
          <w:sz w:val="32"/>
          <w:szCs w:val="32"/>
        </w:rPr>
        <w:t>综合治理及片区环境卫生工作经费支出</w:t>
      </w:r>
      <w:r w:rsidRPr="00BB6C60">
        <w:rPr>
          <w:rFonts w:asciiTheme="minorEastAsia" w:eastAsiaTheme="minorEastAsia" w:hAnsiTheme="minorEastAsia" w:hint="eastAsia"/>
          <w:sz w:val="32"/>
          <w:szCs w:val="32"/>
        </w:rPr>
        <w:t>。</w:t>
      </w:r>
    </w:p>
    <w:p w:rsidR="0078616C" w:rsidRPr="00BB6C60" w:rsidRDefault="008F3386" w:rsidP="00BB6C60">
      <w:pPr>
        <w:pStyle w:val="Default"/>
        <w:ind w:firstLineChars="250" w:firstLine="803"/>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8</w:t>
      </w:r>
      <w:r w:rsidR="0078616C" w:rsidRPr="00BB6C60">
        <w:rPr>
          <w:rFonts w:asciiTheme="minorEastAsia" w:eastAsiaTheme="minorEastAsia" w:hAnsiTheme="minorEastAsia" w:hint="eastAsia"/>
          <w:b/>
          <w:sz w:val="32"/>
          <w:szCs w:val="32"/>
        </w:rPr>
        <w:t>、</w:t>
      </w:r>
      <w:r w:rsidR="00863637" w:rsidRPr="00BB6C60">
        <w:rPr>
          <w:rFonts w:asciiTheme="minorEastAsia" w:eastAsiaTheme="minorEastAsia" w:hAnsiTheme="minorEastAsia" w:hint="eastAsia"/>
          <w:b/>
          <w:sz w:val="32"/>
          <w:szCs w:val="32"/>
        </w:rPr>
        <w:t>农林水支出</w:t>
      </w:r>
      <w:r w:rsidR="0078616C" w:rsidRPr="00BB6C60">
        <w:rPr>
          <w:rFonts w:asciiTheme="minorEastAsia" w:eastAsiaTheme="minorEastAsia" w:hAnsiTheme="minorEastAsia" w:hint="eastAsia"/>
          <w:b/>
          <w:sz w:val="32"/>
          <w:szCs w:val="32"/>
        </w:rPr>
        <w:t>（类）</w:t>
      </w:r>
      <w:r w:rsidR="00863637" w:rsidRPr="00BB6C60">
        <w:rPr>
          <w:rFonts w:asciiTheme="minorEastAsia" w:eastAsiaTheme="minorEastAsia" w:hAnsiTheme="minorEastAsia" w:hint="eastAsia"/>
          <w:b/>
          <w:sz w:val="32"/>
          <w:szCs w:val="32"/>
        </w:rPr>
        <w:t>扶贫</w:t>
      </w:r>
      <w:r w:rsidR="0078616C" w:rsidRPr="00BB6C60">
        <w:rPr>
          <w:rFonts w:asciiTheme="minorEastAsia" w:eastAsiaTheme="minorEastAsia" w:hAnsiTheme="minorEastAsia" w:hint="eastAsia"/>
          <w:b/>
          <w:sz w:val="32"/>
          <w:szCs w:val="32"/>
        </w:rPr>
        <w:t>（款）</w:t>
      </w:r>
      <w:r w:rsidR="00863637" w:rsidRPr="00BB6C60">
        <w:rPr>
          <w:rFonts w:asciiTheme="minorEastAsia" w:eastAsiaTheme="minorEastAsia" w:hAnsiTheme="minorEastAsia" w:hint="eastAsia"/>
          <w:b/>
          <w:sz w:val="32"/>
          <w:szCs w:val="32"/>
        </w:rPr>
        <w:t>行政运行</w:t>
      </w:r>
      <w:r w:rsidR="0078616C" w:rsidRPr="00BB6C60">
        <w:rPr>
          <w:rFonts w:asciiTheme="minorEastAsia" w:eastAsiaTheme="minorEastAsia" w:hAnsiTheme="minorEastAsia" w:hint="eastAsia"/>
          <w:b/>
          <w:sz w:val="32"/>
          <w:szCs w:val="32"/>
        </w:rPr>
        <w:t>（项）</w:t>
      </w:r>
    </w:p>
    <w:p w:rsidR="0078616C" w:rsidRPr="00BB6C60" w:rsidRDefault="0078616C" w:rsidP="0078616C">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年初预算为0万元，支出决算数为</w:t>
      </w:r>
      <w:r w:rsidR="00863637" w:rsidRPr="00BB6C60">
        <w:rPr>
          <w:rFonts w:asciiTheme="minorEastAsia" w:eastAsiaTheme="minorEastAsia" w:hAnsiTheme="minorEastAsia" w:hint="eastAsia"/>
          <w:sz w:val="32"/>
          <w:szCs w:val="32"/>
        </w:rPr>
        <w:t>5.35万元</w:t>
      </w:r>
      <w:r w:rsidRPr="00BB6C60">
        <w:rPr>
          <w:rFonts w:asciiTheme="minorEastAsia" w:eastAsiaTheme="minorEastAsia" w:hAnsiTheme="minorEastAsia" w:hint="eastAsia"/>
          <w:sz w:val="32"/>
          <w:szCs w:val="32"/>
        </w:rPr>
        <w:t>，决算数较预算数增加</w:t>
      </w:r>
      <w:r w:rsidR="008F3386" w:rsidRPr="00BB6C60">
        <w:rPr>
          <w:rFonts w:asciiTheme="minorEastAsia" w:eastAsiaTheme="minorEastAsia" w:hAnsiTheme="minorEastAsia" w:hint="eastAsia"/>
          <w:sz w:val="32"/>
          <w:szCs w:val="32"/>
        </w:rPr>
        <w:t>5.35</w:t>
      </w:r>
      <w:r w:rsidRPr="00BB6C60">
        <w:rPr>
          <w:rFonts w:asciiTheme="minorEastAsia" w:eastAsiaTheme="minorEastAsia" w:hAnsiTheme="minorEastAsia" w:hint="eastAsia"/>
          <w:sz w:val="32"/>
          <w:szCs w:val="32"/>
        </w:rPr>
        <w:t>万元，主要</w:t>
      </w:r>
      <w:r w:rsidR="008F3386" w:rsidRPr="00BB6C60">
        <w:rPr>
          <w:rFonts w:asciiTheme="minorEastAsia" w:eastAsiaTheme="minorEastAsia" w:hAnsiTheme="minorEastAsia" w:hint="eastAsia"/>
          <w:sz w:val="32"/>
          <w:szCs w:val="32"/>
        </w:rPr>
        <w:t>用于</w:t>
      </w:r>
      <w:r w:rsidRPr="00BB6C60">
        <w:rPr>
          <w:rFonts w:asciiTheme="minorEastAsia" w:eastAsiaTheme="minorEastAsia" w:hAnsiTheme="minorEastAsia" w:hint="eastAsia"/>
          <w:sz w:val="32"/>
          <w:szCs w:val="32"/>
        </w:rPr>
        <w:t>扶贫干部</w:t>
      </w:r>
      <w:r w:rsidR="008F3386" w:rsidRPr="00BB6C60">
        <w:rPr>
          <w:rFonts w:asciiTheme="minorEastAsia" w:eastAsiaTheme="minorEastAsia" w:hAnsiTheme="minorEastAsia" w:hint="eastAsia"/>
          <w:sz w:val="32"/>
          <w:szCs w:val="32"/>
        </w:rPr>
        <w:t>差旅租车支出、对贫困村、贫困户的支助等扶贫支出</w:t>
      </w:r>
      <w:r w:rsidRPr="00BB6C60">
        <w:rPr>
          <w:rFonts w:asciiTheme="minorEastAsia" w:eastAsiaTheme="minorEastAsia" w:hAnsiTheme="minorEastAsia" w:hint="eastAsia"/>
          <w:sz w:val="32"/>
          <w:szCs w:val="32"/>
        </w:rPr>
        <w:t>。扶贫资金主要从单位运行经费调剂使用。</w:t>
      </w:r>
    </w:p>
    <w:p w:rsidR="00DD5FE9" w:rsidRPr="00BB6C60" w:rsidRDefault="00DD5FE9" w:rsidP="00DD5FE9">
      <w:pPr>
        <w:pStyle w:val="Default"/>
        <w:rPr>
          <w:rFonts w:hAnsi="黑体"/>
          <w:b/>
          <w:sz w:val="32"/>
          <w:szCs w:val="32"/>
        </w:rPr>
      </w:pPr>
      <w:r w:rsidRPr="00BB6C60">
        <w:rPr>
          <w:rFonts w:hAnsi="黑体" w:hint="eastAsia"/>
          <w:b/>
          <w:sz w:val="32"/>
          <w:szCs w:val="32"/>
        </w:rPr>
        <w:t>六、一般公共预算财政拨款基本支出决算情况说明</w:t>
      </w:r>
    </w:p>
    <w:p w:rsidR="0002229B" w:rsidRPr="00BB6C60" w:rsidRDefault="0027426B" w:rsidP="0027426B">
      <w:pPr>
        <w:pStyle w:val="Default"/>
        <w:ind w:firstLineChars="200" w:firstLine="64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2019年度财政拨款基本支出</w:t>
      </w:r>
      <w:r w:rsidR="008B6767" w:rsidRPr="00BB6C60">
        <w:rPr>
          <w:rFonts w:asciiTheme="minorEastAsia" w:eastAsiaTheme="minorEastAsia" w:hAnsiTheme="minorEastAsia" w:hint="eastAsia"/>
          <w:sz w:val="32"/>
          <w:szCs w:val="32"/>
        </w:rPr>
        <w:t>70</w:t>
      </w:r>
      <w:r w:rsidR="003E2C24" w:rsidRPr="00BB6C60">
        <w:rPr>
          <w:rFonts w:asciiTheme="minorEastAsia" w:eastAsiaTheme="minorEastAsia" w:hAnsiTheme="minorEastAsia" w:hint="eastAsia"/>
          <w:sz w:val="32"/>
          <w:szCs w:val="32"/>
        </w:rPr>
        <w:t>9.61</w:t>
      </w:r>
      <w:r w:rsidRPr="00BB6C60">
        <w:rPr>
          <w:rFonts w:asciiTheme="minorEastAsia" w:eastAsiaTheme="minorEastAsia" w:hAnsiTheme="minorEastAsia" w:hint="eastAsia"/>
          <w:sz w:val="32"/>
          <w:szCs w:val="32"/>
        </w:rPr>
        <w:t>万元，其中：人员经费</w:t>
      </w:r>
      <w:r w:rsidR="002D522A" w:rsidRPr="00BB6C60">
        <w:rPr>
          <w:rFonts w:asciiTheme="minorEastAsia" w:eastAsiaTheme="minorEastAsia" w:hAnsiTheme="minorEastAsia" w:hint="eastAsia"/>
          <w:sz w:val="32"/>
          <w:szCs w:val="32"/>
        </w:rPr>
        <w:t>613.05</w:t>
      </w:r>
      <w:r w:rsidRPr="00BB6C60">
        <w:rPr>
          <w:rFonts w:asciiTheme="minorEastAsia" w:eastAsiaTheme="minorEastAsia" w:hAnsiTheme="minorEastAsia" w:hint="eastAsia"/>
          <w:sz w:val="32"/>
          <w:szCs w:val="32"/>
        </w:rPr>
        <w:t>万元，</w:t>
      </w:r>
      <w:r w:rsidR="00074155" w:rsidRPr="00BB6C60">
        <w:rPr>
          <w:rFonts w:asciiTheme="minorEastAsia" w:eastAsiaTheme="minorEastAsia" w:hAnsiTheme="minorEastAsia" w:hint="eastAsia"/>
          <w:sz w:val="32"/>
          <w:szCs w:val="32"/>
        </w:rPr>
        <w:t>占基本支出的</w:t>
      </w:r>
      <w:r w:rsidR="008B6767" w:rsidRPr="00BB6C60">
        <w:rPr>
          <w:rFonts w:asciiTheme="minorEastAsia" w:eastAsiaTheme="minorEastAsia" w:hAnsiTheme="minorEastAsia" w:hint="eastAsia"/>
          <w:sz w:val="32"/>
          <w:szCs w:val="32"/>
        </w:rPr>
        <w:t>8</w:t>
      </w:r>
      <w:r w:rsidR="003E2C24" w:rsidRPr="00BB6C60">
        <w:rPr>
          <w:rFonts w:asciiTheme="minorEastAsia" w:eastAsiaTheme="minorEastAsia" w:hAnsiTheme="minorEastAsia" w:hint="eastAsia"/>
          <w:sz w:val="32"/>
          <w:szCs w:val="32"/>
        </w:rPr>
        <w:t>6</w:t>
      </w:r>
      <w:r w:rsidR="00074155" w:rsidRPr="00BB6C60">
        <w:rPr>
          <w:rFonts w:asciiTheme="minorEastAsia" w:eastAsiaTheme="minorEastAsia" w:hAnsiTheme="minorEastAsia" w:hint="eastAsia"/>
          <w:sz w:val="32"/>
          <w:szCs w:val="32"/>
        </w:rPr>
        <w:t>%,</w:t>
      </w:r>
      <w:r w:rsidRPr="00BB6C60">
        <w:rPr>
          <w:rFonts w:asciiTheme="minorEastAsia" w:eastAsiaTheme="minorEastAsia" w:hAnsiTheme="minorEastAsia" w:hint="eastAsia"/>
          <w:sz w:val="32"/>
          <w:szCs w:val="32"/>
        </w:rPr>
        <w:t>主要包括基本工资、津贴补贴、奖金、</w:t>
      </w:r>
      <w:r w:rsidR="00B24B07" w:rsidRPr="00BB6C60">
        <w:rPr>
          <w:rFonts w:asciiTheme="minorEastAsia" w:eastAsiaTheme="minorEastAsia" w:hAnsiTheme="minorEastAsia" w:hint="eastAsia"/>
          <w:sz w:val="32"/>
          <w:szCs w:val="32"/>
        </w:rPr>
        <w:t>伙食补助费</w:t>
      </w:r>
      <w:r w:rsidR="00C359BB" w:rsidRPr="00BB6C60">
        <w:rPr>
          <w:rFonts w:asciiTheme="minorEastAsia" w:eastAsiaTheme="minorEastAsia" w:hAnsiTheme="minorEastAsia" w:hint="eastAsia"/>
          <w:sz w:val="32"/>
          <w:szCs w:val="32"/>
        </w:rPr>
        <w:t>等</w:t>
      </w:r>
      <w:r w:rsidRPr="00BB6C60">
        <w:rPr>
          <w:rFonts w:asciiTheme="minorEastAsia" w:eastAsiaTheme="minorEastAsia" w:hAnsiTheme="minorEastAsia" w:hint="eastAsia"/>
          <w:sz w:val="32"/>
          <w:szCs w:val="32"/>
        </w:rPr>
        <w:t>；公用经费</w:t>
      </w:r>
      <w:r w:rsidR="003E2C24" w:rsidRPr="00BB6C60">
        <w:rPr>
          <w:rFonts w:asciiTheme="minorEastAsia" w:eastAsiaTheme="minorEastAsia" w:hAnsiTheme="minorEastAsia" w:hint="eastAsia"/>
          <w:sz w:val="32"/>
          <w:szCs w:val="32"/>
        </w:rPr>
        <w:t>96.56</w:t>
      </w:r>
      <w:r w:rsidRPr="00BB6C60">
        <w:rPr>
          <w:rFonts w:asciiTheme="minorEastAsia" w:eastAsiaTheme="minorEastAsia" w:hAnsiTheme="minorEastAsia" w:hint="eastAsia"/>
          <w:sz w:val="32"/>
          <w:szCs w:val="32"/>
        </w:rPr>
        <w:t>万元，</w:t>
      </w:r>
      <w:r w:rsidR="00074155" w:rsidRPr="00BB6C60">
        <w:rPr>
          <w:rFonts w:asciiTheme="minorEastAsia" w:eastAsiaTheme="minorEastAsia" w:hAnsiTheme="minorEastAsia" w:hint="eastAsia"/>
          <w:sz w:val="32"/>
          <w:szCs w:val="32"/>
        </w:rPr>
        <w:t>占基本支出的</w:t>
      </w:r>
      <w:r w:rsidR="008B6767" w:rsidRPr="00BB6C60">
        <w:rPr>
          <w:rFonts w:asciiTheme="minorEastAsia" w:eastAsiaTheme="minorEastAsia" w:hAnsiTheme="minorEastAsia" w:hint="eastAsia"/>
          <w:sz w:val="32"/>
          <w:szCs w:val="32"/>
        </w:rPr>
        <w:t>14</w:t>
      </w:r>
      <w:r w:rsidR="00074155" w:rsidRPr="00BB6C60">
        <w:rPr>
          <w:rFonts w:asciiTheme="minorEastAsia" w:eastAsiaTheme="minorEastAsia" w:hAnsiTheme="minorEastAsia" w:hint="eastAsia"/>
          <w:sz w:val="32"/>
          <w:szCs w:val="32"/>
        </w:rPr>
        <w:t>%，</w:t>
      </w:r>
      <w:r w:rsidRPr="00BB6C60">
        <w:rPr>
          <w:rFonts w:asciiTheme="minorEastAsia" w:eastAsiaTheme="minorEastAsia" w:hAnsiTheme="minorEastAsia" w:hint="eastAsia"/>
          <w:sz w:val="32"/>
          <w:szCs w:val="32"/>
        </w:rPr>
        <w:t>主要包括</w:t>
      </w:r>
      <w:r w:rsidR="00FE16FA" w:rsidRPr="00BB6C60">
        <w:rPr>
          <w:rFonts w:asciiTheme="minorEastAsia" w:eastAsiaTheme="minorEastAsia" w:hAnsiTheme="minorEastAsia" w:hint="eastAsia"/>
          <w:sz w:val="32"/>
          <w:szCs w:val="32"/>
        </w:rPr>
        <w:t>办公费、印刷费、咨询费、手续费</w:t>
      </w:r>
      <w:r w:rsidR="00C359BB" w:rsidRPr="00BB6C60">
        <w:rPr>
          <w:rFonts w:asciiTheme="minorEastAsia" w:eastAsiaTheme="minorEastAsia" w:hAnsiTheme="minorEastAsia" w:hint="eastAsia"/>
          <w:sz w:val="32"/>
          <w:szCs w:val="32"/>
        </w:rPr>
        <w:t>等</w:t>
      </w:r>
      <w:r w:rsidR="005767CC" w:rsidRPr="00BB6C60">
        <w:rPr>
          <w:rFonts w:asciiTheme="minorEastAsia" w:eastAsiaTheme="minorEastAsia" w:hAnsiTheme="minorEastAsia" w:hint="eastAsia"/>
          <w:sz w:val="32"/>
          <w:szCs w:val="32"/>
        </w:rPr>
        <w:t>。</w:t>
      </w:r>
    </w:p>
    <w:p w:rsidR="00DD5FE9" w:rsidRPr="00BB6C60" w:rsidRDefault="00DD5FE9" w:rsidP="00DD5FE9">
      <w:pPr>
        <w:pStyle w:val="Default"/>
        <w:rPr>
          <w:rFonts w:hAnsi="黑体"/>
          <w:b/>
          <w:sz w:val="32"/>
          <w:szCs w:val="32"/>
        </w:rPr>
      </w:pPr>
      <w:r w:rsidRPr="00BB6C60">
        <w:rPr>
          <w:rFonts w:hAnsi="黑体" w:hint="eastAsia"/>
          <w:b/>
          <w:sz w:val="32"/>
          <w:szCs w:val="32"/>
        </w:rPr>
        <w:t>七、一般公共预算财政拨款三公经费支出决算情况说明</w:t>
      </w:r>
    </w:p>
    <w:p w:rsidR="005767CC" w:rsidRPr="00BB6C60" w:rsidRDefault="005767CC" w:rsidP="00DD5FE9">
      <w:pPr>
        <w:pStyle w:val="Default"/>
        <w:rPr>
          <w:rFonts w:asciiTheme="minorEastAsia" w:eastAsiaTheme="minorEastAsia" w:hAnsiTheme="minorEastAsia"/>
          <w:b/>
          <w:sz w:val="32"/>
          <w:szCs w:val="32"/>
        </w:rPr>
      </w:pPr>
      <w:r w:rsidRPr="00BB6C60">
        <w:rPr>
          <w:rFonts w:asciiTheme="minorEastAsia" w:eastAsiaTheme="minorEastAsia" w:hAnsiTheme="minorEastAsia" w:hint="eastAsia"/>
          <w:b/>
          <w:sz w:val="32"/>
          <w:szCs w:val="32"/>
        </w:rPr>
        <w:t>（一）“三公”经费财政拨款支出决算总体情况说明</w:t>
      </w:r>
    </w:p>
    <w:p w:rsidR="00590D9F" w:rsidRPr="00BB6C60" w:rsidRDefault="00590D9F" w:rsidP="00590D9F">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“三公”经费财政拨款支出预算为</w:t>
      </w:r>
      <w:r w:rsidR="00294C7A" w:rsidRPr="00BB6C60">
        <w:rPr>
          <w:rFonts w:asciiTheme="minorEastAsia" w:eastAsiaTheme="minorEastAsia" w:hAnsiTheme="minorEastAsia" w:hint="eastAsia"/>
          <w:sz w:val="32"/>
          <w:szCs w:val="32"/>
        </w:rPr>
        <w:t>8.35</w:t>
      </w:r>
      <w:r w:rsidRPr="00BB6C60">
        <w:rPr>
          <w:rFonts w:asciiTheme="minorEastAsia" w:eastAsiaTheme="minorEastAsia" w:hAnsiTheme="minorEastAsia" w:hint="eastAsia"/>
          <w:sz w:val="32"/>
          <w:szCs w:val="32"/>
        </w:rPr>
        <w:t>万元，支出决算为</w:t>
      </w:r>
      <w:r w:rsidR="00294C7A" w:rsidRPr="00BB6C60">
        <w:rPr>
          <w:rFonts w:asciiTheme="minorEastAsia" w:eastAsiaTheme="minorEastAsia" w:hAnsiTheme="minorEastAsia" w:hint="eastAsia"/>
          <w:sz w:val="32"/>
          <w:szCs w:val="32"/>
        </w:rPr>
        <w:t>7.10</w:t>
      </w:r>
      <w:r w:rsidRPr="00BB6C60">
        <w:rPr>
          <w:rFonts w:asciiTheme="minorEastAsia" w:eastAsiaTheme="minorEastAsia" w:hAnsiTheme="minorEastAsia" w:hint="eastAsia"/>
          <w:sz w:val="32"/>
          <w:szCs w:val="32"/>
        </w:rPr>
        <w:t>万元，完成预算的</w:t>
      </w:r>
      <w:r w:rsidR="00294C7A" w:rsidRPr="00BB6C60">
        <w:rPr>
          <w:rFonts w:asciiTheme="minorEastAsia" w:eastAsiaTheme="minorEastAsia" w:hAnsiTheme="minorEastAsia" w:hint="eastAsia"/>
          <w:sz w:val="32"/>
          <w:szCs w:val="32"/>
        </w:rPr>
        <w:t>85.02</w:t>
      </w:r>
      <w:r w:rsidRPr="00BB6C60">
        <w:rPr>
          <w:rFonts w:asciiTheme="minorEastAsia" w:eastAsiaTheme="minorEastAsia" w:hAnsiTheme="minorEastAsia" w:hint="eastAsia"/>
          <w:sz w:val="32"/>
          <w:szCs w:val="32"/>
        </w:rPr>
        <w:t>%，其中：</w:t>
      </w:r>
    </w:p>
    <w:p w:rsidR="00590D9F" w:rsidRPr="00BB6C60" w:rsidRDefault="00590D9F" w:rsidP="00590D9F">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因公出国（境）费支出预算为</w:t>
      </w:r>
      <w:r w:rsidR="00000652" w:rsidRPr="00BB6C60">
        <w:rPr>
          <w:rFonts w:asciiTheme="minorEastAsia" w:eastAsiaTheme="minorEastAsia" w:hAnsiTheme="minorEastAsia" w:hint="eastAsia"/>
          <w:sz w:val="32"/>
          <w:szCs w:val="32"/>
        </w:rPr>
        <w:t>0</w:t>
      </w:r>
      <w:r w:rsidRPr="00BB6C60">
        <w:rPr>
          <w:rFonts w:asciiTheme="minorEastAsia" w:eastAsiaTheme="minorEastAsia" w:hAnsiTheme="minorEastAsia" w:hint="eastAsia"/>
          <w:sz w:val="32"/>
          <w:szCs w:val="32"/>
        </w:rPr>
        <w:t>万元，支出决算为</w:t>
      </w:r>
      <w:r w:rsidR="00000652" w:rsidRPr="00BB6C60">
        <w:rPr>
          <w:rFonts w:asciiTheme="minorEastAsia" w:eastAsiaTheme="minorEastAsia" w:hAnsiTheme="minorEastAsia" w:hint="eastAsia"/>
          <w:sz w:val="32"/>
          <w:szCs w:val="32"/>
        </w:rPr>
        <w:t>0</w:t>
      </w:r>
      <w:r w:rsidR="00F47CE9" w:rsidRPr="00BB6C60">
        <w:rPr>
          <w:rFonts w:asciiTheme="minorEastAsia" w:eastAsiaTheme="minorEastAsia" w:hAnsiTheme="minorEastAsia" w:hint="eastAsia"/>
          <w:sz w:val="32"/>
          <w:szCs w:val="32"/>
        </w:rPr>
        <w:t>万元</w:t>
      </w:r>
      <w:r w:rsidR="004717A2" w:rsidRPr="00BB6C60">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BB6C60">
        <w:rPr>
          <w:rFonts w:asciiTheme="minorEastAsia" w:eastAsiaTheme="minorEastAsia" w:hAnsiTheme="minorEastAsia" w:hint="eastAsia"/>
          <w:sz w:val="32"/>
          <w:szCs w:val="32"/>
        </w:rPr>
        <w:t>公务接待费</w:t>
      </w:r>
      <w:r w:rsidR="004717A2" w:rsidRPr="00BB6C60">
        <w:rPr>
          <w:rFonts w:asciiTheme="minorEastAsia" w:eastAsiaTheme="minorEastAsia" w:hAnsiTheme="minorEastAsia" w:hint="eastAsia"/>
          <w:sz w:val="32"/>
          <w:szCs w:val="32"/>
        </w:rPr>
        <w:t>支出预算为</w:t>
      </w:r>
      <w:r w:rsidR="00294C7A" w:rsidRPr="00BB6C60">
        <w:rPr>
          <w:rFonts w:asciiTheme="minorEastAsia" w:eastAsiaTheme="minorEastAsia" w:hAnsiTheme="minorEastAsia" w:hint="eastAsia"/>
          <w:sz w:val="32"/>
          <w:szCs w:val="32"/>
        </w:rPr>
        <w:t>8.35</w:t>
      </w:r>
      <w:r w:rsidR="004717A2" w:rsidRPr="00BB6C60">
        <w:rPr>
          <w:rFonts w:asciiTheme="minorEastAsia" w:eastAsiaTheme="minorEastAsia" w:hAnsiTheme="minorEastAsia" w:hint="eastAsia"/>
          <w:sz w:val="32"/>
          <w:szCs w:val="32"/>
        </w:rPr>
        <w:t>万元，支出决算为</w:t>
      </w:r>
      <w:r w:rsidR="00294C7A" w:rsidRPr="00BB6C60">
        <w:rPr>
          <w:rFonts w:asciiTheme="minorEastAsia" w:eastAsiaTheme="minorEastAsia" w:hAnsiTheme="minorEastAsia" w:hint="eastAsia"/>
          <w:sz w:val="32"/>
          <w:szCs w:val="32"/>
        </w:rPr>
        <w:t>7.10</w:t>
      </w:r>
      <w:r w:rsidR="004717A2" w:rsidRPr="00BB6C60">
        <w:rPr>
          <w:rFonts w:asciiTheme="minorEastAsia" w:eastAsiaTheme="minorEastAsia" w:hAnsiTheme="minorEastAsia" w:hint="eastAsia"/>
          <w:sz w:val="32"/>
          <w:szCs w:val="32"/>
        </w:rPr>
        <w:t>万元，完成预算的</w:t>
      </w:r>
      <w:r w:rsidR="00294C7A" w:rsidRPr="00BB6C60">
        <w:rPr>
          <w:rFonts w:asciiTheme="minorEastAsia" w:eastAsiaTheme="minorEastAsia" w:hAnsiTheme="minorEastAsia" w:hint="eastAsia"/>
          <w:sz w:val="32"/>
          <w:szCs w:val="32"/>
        </w:rPr>
        <w:t>85.02</w:t>
      </w:r>
      <w:r w:rsidR="004717A2" w:rsidRPr="00BB6C60">
        <w:rPr>
          <w:rFonts w:asciiTheme="minorEastAsia" w:eastAsiaTheme="minorEastAsia" w:hAnsiTheme="minorEastAsia" w:hint="eastAsia"/>
          <w:sz w:val="32"/>
          <w:szCs w:val="32"/>
        </w:rPr>
        <w:t>%。</w:t>
      </w:r>
      <w:r w:rsidR="008068BC" w:rsidRPr="00BB6C60">
        <w:rPr>
          <w:rFonts w:asciiTheme="minorEastAsia" w:eastAsiaTheme="minorEastAsia" w:hAnsiTheme="minorEastAsia" w:hint="eastAsia"/>
          <w:sz w:val="32"/>
          <w:szCs w:val="32"/>
        </w:rPr>
        <w:t>决算小于预算的主要原因是：一是严格执行中央八项规定，从严从紧按规定开支“三公”经费；二是我局严格贯彻落实了上级关于“降低三公经费比例，提高资金使用绩效”的工作要求。与上年相比无增长，支出数额减少</w:t>
      </w:r>
      <w:r w:rsidR="008068BC" w:rsidRPr="008068BC">
        <w:rPr>
          <w:rFonts w:asciiTheme="minorEastAsia" w:eastAsiaTheme="minorEastAsia" w:hAnsiTheme="minorEastAsia" w:hint="eastAsia"/>
          <w:sz w:val="32"/>
          <w:szCs w:val="32"/>
        </w:rPr>
        <w:t>0.8万元。</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lastRenderedPageBreak/>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000652">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sidR="00000652">
        <w:rPr>
          <w:rFonts w:asciiTheme="minorEastAsia" w:eastAsiaTheme="minorEastAsia" w:hAnsiTheme="minorEastAsia" w:hint="eastAsia"/>
          <w:sz w:val="32"/>
          <w:szCs w:val="32"/>
        </w:rPr>
        <w:t>0</w:t>
      </w:r>
      <w:r w:rsidR="00F47CE9">
        <w:rPr>
          <w:rFonts w:asciiTheme="minorEastAsia" w:eastAsiaTheme="minorEastAsia" w:hAnsiTheme="minorEastAsia" w:hint="eastAsia"/>
          <w:sz w:val="32"/>
          <w:szCs w:val="32"/>
        </w:rPr>
        <w:t>万元</w:t>
      </w:r>
      <w:r w:rsidRPr="004717A2">
        <w:rPr>
          <w:rFonts w:asciiTheme="minorEastAsia" w:eastAsiaTheme="minorEastAsia" w:hAnsiTheme="minorEastAsia" w:hint="eastAsia"/>
          <w:sz w:val="32"/>
          <w:szCs w:val="32"/>
        </w:rPr>
        <w:t>。</w:t>
      </w:r>
    </w:p>
    <w:p w:rsidR="00C3049A" w:rsidRPr="008068BC" w:rsidRDefault="004717A2" w:rsidP="008068BC">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8773AE" w:rsidRPr="008068BC" w:rsidRDefault="008773AE" w:rsidP="008773AE">
      <w:pPr>
        <w:pStyle w:val="Default"/>
        <w:ind w:firstLineChars="250" w:firstLine="800"/>
        <w:rPr>
          <w:rFonts w:asciiTheme="minorEastAsia" w:eastAsiaTheme="minorEastAsia" w:hAnsiTheme="minorEastAsia"/>
          <w:sz w:val="32"/>
          <w:szCs w:val="32"/>
        </w:rPr>
      </w:pPr>
      <w:r w:rsidRPr="008068BC">
        <w:rPr>
          <w:rFonts w:asciiTheme="minorEastAsia" w:eastAsiaTheme="minorEastAsia" w:hAnsiTheme="minorEastAsia" w:hint="eastAsia"/>
          <w:sz w:val="32"/>
          <w:szCs w:val="32"/>
        </w:rPr>
        <w:t>“三公”经费财政拨款支出预算为8.35万元，支出决算为7.1万元，完成预算的85.02%，其中：</w:t>
      </w:r>
    </w:p>
    <w:p w:rsidR="008773AE" w:rsidRPr="008068BC" w:rsidRDefault="008773AE" w:rsidP="008773AE">
      <w:pPr>
        <w:pStyle w:val="Default"/>
        <w:ind w:firstLineChars="250" w:firstLine="800"/>
        <w:rPr>
          <w:rFonts w:asciiTheme="minorEastAsia" w:eastAsiaTheme="minorEastAsia" w:hAnsiTheme="minorEastAsia"/>
          <w:sz w:val="32"/>
          <w:szCs w:val="32"/>
        </w:rPr>
      </w:pPr>
      <w:r w:rsidRPr="008068BC">
        <w:rPr>
          <w:rFonts w:asciiTheme="minorEastAsia" w:eastAsiaTheme="minorEastAsia" w:hAnsiTheme="minorEastAsia" w:hint="eastAsia"/>
          <w:sz w:val="32"/>
          <w:szCs w:val="32"/>
        </w:rPr>
        <w:t>因公出国（境）费支出预算为0万元，支出决算为0万元。</w:t>
      </w:r>
    </w:p>
    <w:p w:rsidR="008773AE" w:rsidRPr="008068BC" w:rsidRDefault="008773AE" w:rsidP="008773AE">
      <w:pPr>
        <w:pStyle w:val="Default"/>
        <w:ind w:firstLineChars="250" w:firstLine="800"/>
        <w:rPr>
          <w:rFonts w:asciiTheme="minorEastAsia" w:eastAsiaTheme="minorEastAsia" w:hAnsiTheme="minorEastAsia"/>
          <w:sz w:val="32"/>
          <w:szCs w:val="32"/>
        </w:rPr>
      </w:pPr>
      <w:r w:rsidRPr="008068BC">
        <w:rPr>
          <w:rFonts w:asciiTheme="minorEastAsia" w:eastAsiaTheme="minorEastAsia" w:hAnsiTheme="minorEastAsia" w:hint="eastAsia"/>
          <w:sz w:val="32"/>
          <w:szCs w:val="32"/>
        </w:rPr>
        <w:t>公务接待费支出决算为7.1万元，</w:t>
      </w:r>
      <w:r w:rsidR="004655E2">
        <w:rPr>
          <w:rFonts w:asciiTheme="minorEastAsia" w:eastAsiaTheme="minorEastAsia" w:hAnsiTheme="minorEastAsia" w:hint="eastAsia"/>
          <w:sz w:val="32"/>
          <w:szCs w:val="32"/>
        </w:rPr>
        <w:t>主要用于上级部门及各县市兄弟单位业务检查指导、交流</w:t>
      </w:r>
      <w:r w:rsidR="00334FE8">
        <w:rPr>
          <w:rFonts w:asciiTheme="minorEastAsia" w:eastAsiaTheme="minorEastAsia" w:hAnsiTheme="minorEastAsia" w:hint="eastAsia"/>
          <w:sz w:val="32"/>
          <w:szCs w:val="32"/>
        </w:rPr>
        <w:t>；以及红网专业技术人员参与并指导我单位融媒体中心建设</w:t>
      </w:r>
      <w:r w:rsidR="004655E2">
        <w:rPr>
          <w:rFonts w:asciiTheme="minorEastAsia" w:eastAsiaTheme="minorEastAsia" w:hAnsiTheme="minorEastAsia" w:hint="eastAsia"/>
          <w:sz w:val="32"/>
          <w:szCs w:val="32"/>
        </w:rPr>
        <w:t>等方面的接待活动，累计接待40批次，接待总人数300人次。</w:t>
      </w:r>
    </w:p>
    <w:p w:rsidR="008773AE" w:rsidRPr="00E016BF" w:rsidRDefault="008068BC" w:rsidP="008068BC">
      <w:pPr>
        <w:pStyle w:val="Default"/>
        <w:ind w:firstLineChars="200" w:firstLine="640"/>
        <w:rPr>
          <w:rFonts w:asciiTheme="minorEastAsia" w:eastAsiaTheme="minorEastAsia" w:hAnsiTheme="minorEastAsia"/>
          <w:sz w:val="32"/>
          <w:szCs w:val="32"/>
        </w:rPr>
      </w:pPr>
      <w:r w:rsidRPr="00E016BF">
        <w:rPr>
          <w:rFonts w:asciiTheme="minorEastAsia" w:eastAsiaTheme="minorEastAsia" w:hAnsiTheme="minorEastAsia" w:hint="eastAsia"/>
          <w:sz w:val="32"/>
          <w:szCs w:val="32"/>
        </w:rPr>
        <w:t>公务用车购置费及运行维护费支出决算为0万元，其中：公务用车购置费0万元，（单位本级或某二级机构）更新公务用车0辆</w:t>
      </w:r>
      <w:r w:rsidRPr="00E016BF">
        <w:rPr>
          <w:rFonts w:asciiTheme="minorEastAsia" w:eastAsiaTheme="minorEastAsia" w:hAnsiTheme="minorEastAsia" w:hint="eastAsia"/>
          <w:color w:val="000000" w:themeColor="text1"/>
          <w:sz w:val="32"/>
          <w:szCs w:val="32"/>
        </w:rPr>
        <w:t>。</w:t>
      </w:r>
      <w:r w:rsidRPr="00E016BF">
        <w:rPr>
          <w:rFonts w:asciiTheme="minorEastAsia" w:eastAsiaTheme="minorEastAsia" w:hAnsiTheme="minorEastAsia" w:hint="eastAsia"/>
          <w:sz w:val="32"/>
          <w:szCs w:val="32"/>
        </w:rPr>
        <w:t>公务用车运行维护费0万元，截止2019年12月31日，我单位开支财政拨款的公务用车保有量为0辆。</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F8130B" w:rsidRDefault="00C77645" w:rsidP="00DD5FE9">
      <w:pPr>
        <w:pStyle w:val="Defaul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 xml:space="preserve">     2019年度</w:t>
      </w:r>
      <w:r w:rsidRPr="00C77645">
        <w:rPr>
          <w:rFonts w:asciiTheme="minorEastAsia" w:eastAsiaTheme="minorEastAsia" w:hAnsiTheme="minorEastAsia" w:hint="eastAsia"/>
          <w:sz w:val="32"/>
          <w:szCs w:val="32"/>
        </w:rPr>
        <w:t>政府性基金预算财政拨款收入</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年初结转和结余</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w:t>
      </w:r>
      <w:r w:rsidRPr="00C77645">
        <w:rPr>
          <w:rFonts w:asciiTheme="minorEastAsia" w:eastAsiaTheme="minorEastAsia" w:hAnsiTheme="minorEastAsia" w:hint="eastAsia"/>
          <w:sz w:val="32"/>
          <w:szCs w:val="32"/>
        </w:rPr>
        <w:t>基本支出</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年末结转和结余</w:t>
      </w:r>
      <w:r w:rsidR="0000065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F8130B">
        <w:rPr>
          <w:rFonts w:asciiTheme="minorEastAsia" w:eastAsiaTheme="minorEastAsia" w:hAnsiTheme="minorEastAsia" w:hint="eastAsia"/>
          <w:sz w:val="32"/>
          <w:szCs w:val="32"/>
        </w:rPr>
        <w:t>本单位无政府性基金收支。</w:t>
      </w:r>
    </w:p>
    <w:p w:rsidR="00C77645" w:rsidRPr="00C77645" w:rsidRDefault="00C77645" w:rsidP="00DD5FE9">
      <w:pPr>
        <w:pStyle w:val="Default"/>
        <w:rPr>
          <w:rFonts w:hAnsi="黑体"/>
          <w:b/>
          <w:sz w:val="32"/>
          <w:szCs w:val="32"/>
        </w:rPr>
      </w:pPr>
      <w:r w:rsidRPr="00C77645">
        <w:rPr>
          <w:rFonts w:hAnsi="黑体" w:hint="eastAsia"/>
          <w:b/>
          <w:sz w:val="32"/>
          <w:szCs w:val="32"/>
        </w:rPr>
        <w:t>九、关于2019年度预算绩效情况说明</w:t>
      </w:r>
    </w:p>
    <w:p w:rsidR="00914770" w:rsidRDefault="00914770" w:rsidP="00914770">
      <w:pPr>
        <w:shd w:val="clear" w:color="auto" w:fill="FFFFFF"/>
        <w:spacing w:line="610" w:lineRule="exact"/>
        <w:ind w:firstLineChars="200" w:firstLine="640"/>
        <w:rPr>
          <w:rFonts w:ascii="仿宋_GB2312" w:hAnsi="仿宋"/>
          <w:sz w:val="32"/>
          <w:szCs w:val="32"/>
        </w:rPr>
      </w:pPr>
      <w:r>
        <w:rPr>
          <w:rFonts w:ascii="仿宋_GB2312" w:hAnsi="仿宋_GB2312"/>
          <w:sz w:val="32"/>
          <w:szCs w:val="32"/>
        </w:rPr>
        <w:t>根据省财政厅《关于开展行政事业单位内部控制基础性评价工作的通知》要求，我台高度重视，结合部门支出绩效评价指标体系，逐一自评打分，并认真撰写自评报告。</w:t>
      </w:r>
    </w:p>
    <w:p w:rsidR="00914770" w:rsidRDefault="00914770" w:rsidP="00914770">
      <w:pPr>
        <w:shd w:val="clear" w:color="auto" w:fill="FFFFFF"/>
        <w:spacing w:line="610" w:lineRule="exact"/>
        <w:ind w:firstLineChars="200" w:firstLine="640"/>
        <w:rPr>
          <w:rFonts w:ascii="仿宋_GB2312" w:hAnsi="仿宋"/>
          <w:sz w:val="32"/>
          <w:szCs w:val="32"/>
        </w:rPr>
      </w:pPr>
      <w:r>
        <w:rPr>
          <w:rFonts w:ascii="仿宋_GB2312" w:hAnsi="仿宋_GB2312"/>
          <w:sz w:val="32"/>
          <w:szCs w:val="32"/>
        </w:rPr>
        <w:t>经济效益：</w:t>
      </w:r>
      <w:r>
        <w:rPr>
          <w:rFonts w:ascii="仿宋_GB2312" w:hAnsi="仿宋"/>
          <w:sz w:val="32"/>
          <w:szCs w:val="32"/>
        </w:rPr>
        <w:t>201</w:t>
      </w:r>
      <w:r>
        <w:rPr>
          <w:rFonts w:ascii="仿宋_GB2312" w:hAnsi="仿宋" w:hint="eastAsia"/>
          <w:sz w:val="32"/>
          <w:szCs w:val="32"/>
        </w:rPr>
        <w:t>9</w:t>
      </w:r>
      <w:r>
        <w:rPr>
          <w:rFonts w:ascii="仿宋_GB2312" w:hAnsi="仿宋_GB2312"/>
          <w:sz w:val="32"/>
          <w:szCs w:val="32"/>
        </w:rPr>
        <w:t>年，全年共实现创收</w:t>
      </w:r>
      <w:r>
        <w:rPr>
          <w:rFonts w:ascii="仿宋_GB2312" w:hAnsi="仿宋"/>
          <w:sz w:val="32"/>
          <w:szCs w:val="32"/>
        </w:rPr>
        <w:t>170</w:t>
      </w:r>
      <w:r>
        <w:rPr>
          <w:rFonts w:ascii="仿宋_GB2312" w:hAnsi="仿宋"/>
          <w:sz w:val="32"/>
          <w:szCs w:val="32"/>
        </w:rPr>
        <w:t>万元。</w:t>
      </w:r>
      <w:r>
        <w:rPr>
          <w:rFonts w:ascii="仿宋_GB2312" w:hAnsi="仿宋"/>
          <w:sz w:val="32"/>
          <w:szCs w:val="32"/>
        </w:rPr>
        <w:t>“</w:t>
      </w:r>
      <w:r>
        <w:rPr>
          <w:rFonts w:ascii="仿宋_GB2312" w:hAnsi="仿宋"/>
          <w:sz w:val="32"/>
          <w:szCs w:val="32"/>
        </w:rPr>
        <w:t>溆浦县广播电视台</w:t>
      </w:r>
      <w:r>
        <w:rPr>
          <w:rFonts w:ascii="仿宋_GB2312" w:hAnsi="仿宋"/>
          <w:sz w:val="32"/>
          <w:szCs w:val="32"/>
        </w:rPr>
        <w:t>”</w:t>
      </w:r>
      <w:r>
        <w:rPr>
          <w:rFonts w:ascii="仿宋_GB2312" w:hAnsi="仿宋"/>
          <w:sz w:val="32"/>
          <w:szCs w:val="32"/>
        </w:rPr>
        <w:t>微信公众号平台信息推送点击率超</w:t>
      </w:r>
      <w:r>
        <w:rPr>
          <w:rFonts w:ascii="仿宋_GB2312" w:hAnsi="仿宋"/>
          <w:sz w:val="32"/>
          <w:szCs w:val="32"/>
        </w:rPr>
        <w:t>50</w:t>
      </w:r>
      <w:r>
        <w:rPr>
          <w:rFonts w:ascii="仿宋_GB2312" w:hAnsi="仿宋"/>
          <w:sz w:val="32"/>
          <w:szCs w:val="32"/>
        </w:rPr>
        <w:t>万次，共推送新闻资讯近</w:t>
      </w:r>
      <w:r>
        <w:rPr>
          <w:rFonts w:ascii="仿宋_GB2312" w:hAnsi="仿宋"/>
          <w:sz w:val="32"/>
          <w:szCs w:val="32"/>
        </w:rPr>
        <w:t>2000</w:t>
      </w:r>
      <w:r>
        <w:rPr>
          <w:rFonts w:ascii="仿宋_GB2312" w:hAnsi="仿宋"/>
          <w:sz w:val="32"/>
          <w:szCs w:val="32"/>
        </w:rPr>
        <w:t>条。</w:t>
      </w:r>
    </w:p>
    <w:p w:rsidR="00914770" w:rsidRDefault="00914770" w:rsidP="00914770">
      <w:pPr>
        <w:shd w:val="clear" w:color="auto" w:fill="FFFFFF"/>
        <w:spacing w:line="610" w:lineRule="exact"/>
        <w:ind w:firstLineChars="200" w:firstLine="640"/>
        <w:rPr>
          <w:rFonts w:ascii="仿宋_GB2312" w:hAnsi="仿宋"/>
          <w:sz w:val="32"/>
          <w:szCs w:val="32"/>
        </w:rPr>
      </w:pPr>
      <w:r>
        <w:rPr>
          <w:rFonts w:ascii="仿宋_GB2312" w:hAnsi="仿宋_GB2312"/>
          <w:sz w:val="32"/>
          <w:szCs w:val="32"/>
        </w:rPr>
        <w:t>社会效益：</w:t>
      </w:r>
      <w:r>
        <w:rPr>
          <w:rFonts w:ascii="仿宋_GB2312" w:hAnsi="仿宋"/>
          <w:sz w:val="32"/>
          <w:szCs w:val="32"/>
        </w:rPr>
        <w:t>201</w:t>
      </w:r>
      <w:r>
        <w:rPr>
          <w:rFonts w:ascii="仿宋_GB2312" w:hAnsi="仿宋" w:hint="eastAsia"/>
          <w:sz w:val="32"/>
          <w:szCs w:val="32"/>
        </w:rPr>
        <w:t>9</w:t>
      </w:r>
      <w:r>
        <w:rPr>
          <w:rFonts w:ascii="仿宋_GB2312" w:hAnsi="仿宋_GB2312"/>
          <w:sz w:val="32"/>
          <w:szCs w:val="32"/>
        </w:rPr>
        <w:t>年我台不断丰富宣传工作内涵，创新宣传工作手段，确保了宣传舆论导向的正确，并充分发挥了新闻媒体的宣传职能。全年共</w:t>
      </w:r>
      <w:r>
        <w:rPr>
          <w:rFonts w:ascii="仿宋_GB2312" w:hAnsi="仿宋_GB2312"/>
          <w:sz w:val="32"/>
          <w:szCs w:val="32"/>
        </w:rPr>
        <w:lastRenderedPageBreak/>
        <w:t>采、编播出新闻稿件</w:t>
      </w:r>
      <w:r>
        <w:rPr>
          <w:rFonts w:ascii="仿宋_GB2312" w:hAnsi="仿宋"/>
          <w:sz w:val="32"/>
          <w:szCs w:val="32"/>
        </w:rPr>
        <w:t>4000</w:t>
      </w:r>
      <w:r>
        <w:rPr>
          <w:rFonts w:ascii="仿宋_GB2312" w:hAnsi="仿宋"/>
          <w:sz w:val="32"/>
          <w:szCs w:val="32"/>
        </w:rPr>
        <w:t>多条，专题</w:t>
      </w:r>
      <w:r>
        <w:rPr>
          <w:rFonts w:ascii="仿宋_GB2312" w:hAnsi="仿宋"/>
          <w:sz w:val="32"/>
          <w:szCs w:val="32"/>
        </w:rPr>
        <w:t>70</w:t>
      </w:r>
      <w:r>
        <w:rPr>
          <w:rFonts w:ascii="仿宋_GB2312" w:hAnsi="仿宋"/>
          <w:sz w:val="32"/>
          <w:szCs w:val="32"/>
        </w:rPr>
        <w:t>多期，节目的数量和质量都有大幅提升，创造了良好的社会效益和舆论氛围。</w:t>
      </w:r>
    </w:p>
    <w:p w:rsidR="00DD5FE9" w:rsidRPr="000273BD" w:rsidRDefault="000273BD" w:rsidP="00DD5FE9">
      <w:pPr>
        <w:pStyle w:val="Default"/>
        <w:rPr>
          <w:rFonts w:hAnsi="黑体"/>
          <w:b/>
          <w:sz w:val="32"/>
          <w:szCs w:val="32"/>
        </w:rPr>
      </w:pPr>
      <w:r w:rsidRPr="000273BD">
        <w:rPr>
          <w:rFonts w:hAnsi="黑体" w:hint="eastAsia"/>
          <w:b/>
          <w:sz w:val="32"/>
          <w:szCs w:val="32"/>
        </w:rPr>
        <w:t>十</w:t>
      </w:r>
      <w:r w:rsidR="00DD5FE9" w:rsidRPr="000273BD">
        <w:rPr>
          <w:rFonts w:hAnsi="黑体" w:hint="eastAsia"/>
          <w:b/>
          <w:sz w:val="32"/>
          <w:szCs w:val="32"/>
        </w:rPr>
        <w:t>、其他重要事项情况说明</w:t>
      </w:r>
    </w:p>
    <w:p w:rsidR="00C77645" w:rsidRPr="000273BD" w:rsidRDefault="000273BD" w:rsidP="000273BD">
      <w:pPr>
        <w:ind w:firstLineChars="150" w:firstLine="482"/>
        <w:rPr>
          <w:rFonts w:asciiTheme="minorEastAsia" w:hAnsiTheme="minorEastAsia" w:cs="黑体"/>
          <w:b/>
          <w:color w:val="000000"/>
          <w:kern w:val="0"/>
          <w:sz w:val="32"/>
          <w:szCs w:val="32"/>
        </w:rPr>
      </w:pPr>
      <w:r w:rsidRPr="000273BD">
        <w:rPr>
          <w:rFonts w:asciiTheme="minorEastAsia" w:hAnsiTheme="minorEastAsia" w:cs="黑体" w:hint="eastAsia"/>
          <w:b/>
          <w:color w:val="000000"/>
          <w:kern w:val="0"/>
          <w:sz w:val="32"/>
          <w:szCs w:val="32"/>
        </w:rPr>
        <w:t>（一）机关运行经费支出情况</w:t>
      </w:r>
    </w:p>
    <w:p w:rsidR="000273BD" w:rsidRDefault="000273BD" w:rsidP="000273BD">
      <w:pPr>
        <w:ind w:firstLineChars="200" w:firstLine="640"/>
        <w:rPr>
          <w:rFonts w:asciiTheme="minorEastAsia" w:hAnsiTheme="minorEastAsia" w:cs="黑体"/>
          <w:color w:val="000000"/>
          <w:kern w:val="0"/>
          <w:sz w:val="32"/>
          <w:szCs w:val="32"/>
        </w:rPr>
      </w:pPr>
      <w:r w:rsidRPr="000273BD">
        <w:rPr>
          <w:rFonts w:asciiTheme="minorEastAsia" w:hAnsiTheme="minorEastAsia" w:cs="黑体" w:hint="eastAsia"/>
          <w:color w:val="000000"/>
          <w:kern w:val="0"/>
          <w:sz w:val="32"/>
          <w:szCs w:val="32"/>
        </w:rPr>
        <w:t>本部门2019 年度机关运行经费支出</w:t>
      </w:r>
      <w:r w:rsidR="00936349">
        <w:rPr>
          <w:rFonts w:asciiTheme="minorEastAsia" w:hAnsiTheme="minorEastAsia" w:cs="黑体" w:hint="eastAsia"/>
          <w:color w:val="000000"/>
          <w:kern w:val="0"/>
          <w:sz w:val="32"/>
          <w:szCs w:val="32"/>
        </w:rPr>
        <w:t>96.56</w:t>
      </w:r>
      <w:r w:rsidRPr="000273BD">
        <w:rPr>
          <w:rFonts w:asciiTheme="minorEastAsia" w:hAnsiTheme="minorEastAsia" w:cs="黑体" w:hint="eastAsia"/>
          <w:color w:val="000000"/>
          <w:kern w:val="0"/>
          <w:sz w:val="32"/>
          <w:szCs w:val="32"/>
        </w:rPr>
        <w:t>万元，比年初预算数增加</w:t>
      </w:r>
      <w:r w:rsidR="00936349">
        <w:rPr>
          <w:rFonts w:asciiTheme="minorEastAsia" w:hAnsiTheme="minorEastAsia" w:cs="黑体" w:hint="eastAsia"/>
          <w:color w:val="000000"/>
          <w:kern w:val="0"/>
          <w:sz w:val="32"/>
          <w:szCs w:val="32"/>
        </w:rPr>
        <w:t>32.7</w:t>
      </w:r>
      <w:r w:rsidR="00000652">
        <w:rPr>
          <w:rFonts w:asciiTheme="minorEastAsia" w:hAnsiTheme="minorEastAsia" w:cs="黑体" w:hint="eastAsia"/>
          <w:color w:val="000000"/>
          <w:kern w:val="0"/>
          <w:sz w:val="32"/>
          <w:szCs w:val="32"/>
        </w:rPr>
        <w:t>7</w:t>
      </w:r>
      <w:r w:rsidRPr="000273BD">
        <w:rPr>
          <w:rFonts w:asciiTheme="minorEastAsia" w:hAnsiTheme="minorEastAsia" w:cs="黑体" w:hint="eastAsia"/>
          <w:color w:val="000000"/>
          <w:kern w:val="0"/>
          <w:sz w:val="32"/>
          <w:szCs w:val="32"/>
        </w:rPr>
        <w:t>万元，增长</w:t>
      </w:r>
      <w:r w:rsidR="00000652">
        <w:rPr>
          <w:rFonts w:asciiTheme="minorEastAsia" w:hAnsiTheme="minorEastAsia" w:cs="黑体" w:hint="eastAsia"/>
          <w:color w:val="000000"/>
          <w:kern w:val="0"/>
          <w:sz w:val="32"/>
          <w:szCs w:val="32"/>
        </w:rPr>
        <w:t>28.67</w:t>
      </w:r>
      <w:r w:rsidRPr="000273BD">
        <w:rPr>
          <w:rFonts w:asciiTheme="minorEastAsia" w:hAnsiTheme="minorEastAsia" w:cs="黑体" w:hint="eastAsia"/>
          <w:color w:val="000000"/>
          <w:kern w:val="0"/>
          <w:sz w:val="32"/>
          <w:szCs w:val="32"/>
        </w:rPr>
        <w:t>%。主要原因是：</w:t>
      </w:r>
      <w:r w:rsidR="00000652">
        <w:rPr>
          <w:rFonts w:asciiTheme="minorEastAsia" w:hAnsiTheme="minorEastAsia" w:cs="黑体" w:hint="eastAsia"/>
          <w:color w:val="000000"/>
          <w:kern w:val="0"/>
          <w:sz w:val="32"/>
          <w:szCs w:val="32"/>
        </w:rPr>
        <w:t>压缩了相应的开支。</w:t>
      </w:r>
    </w:p>
    <w:p w:rsidR="00FE328A" w:rsidRDefault="00FE328A" w:rsidP="00FE328A">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FE328A" w:rsidRPr="00FE328A" w:rsidRDefault="00FE328A" w:rsidP="00FE328A">
      <w:pPr>
        <w:ind w:firstLineChars="200" w:firstLine="640"/>
        <w:rPr>
          <w:rFonts w:asciiTheme="minorEastAsia" w:hAnsiTheme="minorEastAsia" w:cs="黑体"/>
          <w:color w:val="000000"/>
          <w:kern w:val="0"/>
          <w:sz w:val="32"/>
          <w:szCs w:val="32"/>
        </w:rPr>
      </w:pPr>
      <w:r w:rsidRPr="00FE328A">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19</w:t>
      </w:r>
      <w:r w:rsidRPr="00FE328A">
        <w:rPr>
          <w:rFonts w:asciiTheme="minorEastAsia" w:hAnsiTheme="minorEastAsia" w:cs="黑体" w:hint="eastAsia"/>
          <w:color w:val="000000"/>
          <w:kern w:val="0"/>
          <w:sz w:val="32"/>
          <w:szCs w:val="32"/>
        </w:rPr>
        <w:t>年本部门开支会议费</w:t>
      </w:r>
      <w:r w:rsidR="00000652">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万元，人数</w:t>
      </w:r>
      <w:r w:rsidR="00000652">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人；开支培训费</w:t>
      </w:r>
      <w:r w:rsidR="00000652">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万元，人数</w:t>
      </w:r>
      <w:r w:rsidR="00000652">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人，开支</w:t>
      </w:r>
      <w:bookmarkStart w:id="2" w:name="_GoBack"/>
      <w:bookmarkEnd w:id="2"/>
      <w:r w:rsidR="00000652">
        <w:rPr>
          <w:rFonts w:asciiTheme="minorEastAsia" w:hAnsiTheme="minorEastAsia" w:cs="黑体" w:hint="eastAsia"/>
          <w:color w:val="000000"/>
          <w:kern w:val="0"/>
          <w:sz w:val="32"/>
          <w:szCs w:val="32"/>
        </w:rPr>
        <w:t>0</w:t>
      </w:r>
      <w:r w:rsidRPr="00FE328A">
        <w:rPr>
          <w:rFonts w:asciiTheme="minorEastAsia" w:hAnsiTheme="minorEastAsia" w:cs="黑体" w:hint="eastAsia"/>
          <w:color w:val="000000"/>
          <w:kern w:val="0"/>
          <w:sz w:val="32"/>
          <w:szCs w:val="32"/>
        </w:rPr>
        <w:t>万元</w:t>
      </w:r>
      <w:r w:rsidR="00000652">
        <w:rPr>
          <w:rFonts w:asciiTheme="minorEastAsia" w:hAnsiTheme="minorEastAsia" w:cs="黑体" w:hint="eastAsia"/>
          <w:color w:val="000000"/>
          <w:kern w:val="0"/>
          <w:sz w:val="32"/>
          <w:szCs w:val="32"/>
        </w:rPr>
        <w:t>。</w:t>
      </w:r>
    </w:p>
    <w:p w:rsidR="000273BD" w:rsidRPr="00214427" w:rsidRDefault="00214427" w:rsidP="00FE328A">
      <w:pPr>
        <w:ind w:firstLineChars="200" w:firstLine="643"/>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三</w:t>
      </w:r>
      <w:r w:rsidRPr="00214427">
        <w:rPr>
          <w:rFonts w:asciiTheme="minorEastAsia" w:hAnsiTheme="minorEastAsia" w:cs="黑体" w:hint="eastAsia"/>
          <w:b/>
          <w:color w:val="000000"/>
          <w:kern w:val="0"/>
          <w:sz w:val="32"/>
          <w:szCs w:val="32"/>
        </w:rPr>
        <w:t>）政府采购支出情况</w:t>
      </w:r>
    </w:p>
    <w:p w:rsidR="00214427" w:rsidRPr="00214427" w:rsidRDefault="00214427" w:rsidP="00214427">
      <w:pPr>
        <w:ind w:firstLineChars="200" w:firstLine="640"/>
        <w:rPr>
          <w:rFonts w:asciiTheme="minorEastAsia" w:hAnsiTheme="minorEastAsia" w:cs="黑体"/>
          <w:i/>
          <w:color w:val="FF0000"/>
          <w:kern w:val="0"/>
          <w:sz w:val="32"/>
          <w:szCs w:val="32"/>
        </w:rPr>
      </w:pPr>
      <w:r w:rsidRPr="00214427">
        <w:rPr>
          <w:rFonts w:asciiTheme="minorEastAsia" w:hAnsiTheme="minorEastAsia" w:cs="黑体" w:hint="eastAsia"/>
          <w:color w:val="000000"/>
          <w:kern w:val="0"/>
          <w:sz w:val="32"/>
          <w:szCs w:val="32"/>
        </w:rPr>
        <w:t>本部门2019年度政府采购支出总额</w:t>
      </w:r>
      <w:r w:rsidR="00000652">
        <w:rPr>
          <w:rFonts w:asciiTheme="minorEastAsia" w:hAnsiTheme="minorEastAsia" w:cs="黑体" w:hint="eastAsia"/>
          <w:color w:val="000000"/>
          <w:kern w:val="0"/>
          <w:sz w:val="32"/>
          <w:szCs w:val="32"/>
        </w:rPr>
        <w:t>50</w:t>
      </w:r>
      <w:r w:rsidRPr="00214427">
        <w:rPr>
          <w:rFonts w:asciiTheme="minorEastAsia" w:hAnsiTheme="minorEastAsia" w:cs="黑体" w:hint="eastAsia"/>
          <w:color w:val="000000"/>
          <w:kern w:val="0"/>
          <w:sz w:val="32"/>
          <w:szCs w:val="32"/>
        </w:rPr>
        <w:t>万元，其中：政府采购货物支出</w:t>
      </w:r>
      <w:r w:rsidR="00000652">
        <w:rPr>
          <w:rFonts w:asciiTheme="minorEastAsia" w:hAnsiTheme="minorEastAsia" w:cs="黑体" w:hint="eastAsia"/>
          <w:color w:val="000000"/>
          <w:kern w:val="0"/>
          <w:sz w:val="32"/>
          <w:szCs w:val="32"/>
        </w:rPr>
        <w:t>50</w:t>
      </w:r>
      <w:r w:rsidRPr="00214427">
        <w:rPr>
          <w:rFonts w:asciiTheme="minorEastAsia" w:hAnsiTheme="minorEastAsia" w:cs="黑体" w:hint="eastAsia"/>
          <w:color w:val="000000"/>
          <w:kern w:val="0"/>
          <w:sz w:val="32"/>
          <w:szCs w:val="32"/>
        </w:rPr>
        <w:t>万元、政府采购工程支出</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万元、政府采购服务支出</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w:t>
      </w:r>
    </w:p>
    <w:p w:rsidR="000273BD" w:rsidRPr="00214427" w:rsidRDefault="00214427" w:rsidP="00214427">
      <w:pPr>
        <w:ind w:firstLineChars="150" w:firstLine="482"/>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四</w:t>
      </w:r>
      <w:r w:rsidRPr="00214427">
        <w:rPr>
          <w:rFonts w:asciiTheme="minorEastAsia" w:hAnsiTheme="minorEastAsia" w:cs="黑体" w:hint="eastAsia"/>
          <w:b/>
          <w:color w:val="000000"/>
          <w:kern w:val="0"/>
          <w:sz w:val="32"/>
          <w:szCs w:val="32"/>
        </w:rPr>
        <w:t>）国有资产占用情况</w:t>
      </w:r>
    </w:p>
    <w:p w:rsidR="009237C4" w:rsidRDefault="00214427" w:rsidP="00214427">
      <w:pPr>
        <w:ind w:firstLineChars="200" w:firstLine="640"/>
        <w:rPr>
          <w:rFonts w:asciiTheme="minorEastAsia" w:hAnsiTheme="minorEastAsia" w:cs="黑体"/>
          <w:color w:val="000000"/>
          <w:kern w:val="0"/>
          <w:sz w:val="32"/>
          <w:szCs w:val="32"/>
        </w:rPr>
      </w:pPr>
      <w:r w:rsidRPr="00214427">
        <w:rPr>
          <w:rFonts w:asciiTheme="minorEastAsia" w:hAnsiTheme="minorEastAsia" w:cs="黑体" w:hint="eastAsia"/>
          <w:color w:val="000000"/>
          <w:kern w:val="0"/>
          <w:sz w:val="32"/>
          <w:szCs w:val="32"/>
        </w:rPr>
        <w:t>截至2019年12月31日，</w:t>
      </w:r>
      <w:r>
        <w:rPr>
          <w:rFonts w:asciiTheme="minorEastAsia" w:hAnsiTheme="minorEastAsia" w:cs="黑体" w:hint="eastAsia"/>
          <w:color w:val="000000"/>
          <w:kern w:val="0"/>
          <w:sz w:val="32"/>
          <w:szCs w:val="32"/>
        </w:rPr>
        <w:t>本单位</w:t>
      </w:r>
      <w:r w:rsidRPr="00214427">
        <w:rPr>
          <w:rFonts w:asciiTheme="minorEastAsia" w:hAnsiTheme="minorEastAsia" w:cs="黑体" w:hint="eastAsia"/>
          <w:color w:val="000000"/>
          <w:kern w:val="0"/>
          <w:sz w:val="32"/>
          <w:szCs w:val="32"/>
        </w:rPr>
        <w:t>共有车辆</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辆，其中，领导干部用车</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辆、机要通信用车</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辆、应急保障用车</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辆、执法执勤用车</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辆、特种专业技术用车</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辆、其他用车</w:t>
      </w:r>
      <w:r w:rsidR="00000652">
        <w:rPr>
          <w:rFonts w:asciiTheme="minorEastAsia" w:hAnsiTheme="minorEastAsia" w:cs="黑体" w:hint="eastAsia"/>
          <w:color w:val="000000"/>
          <w:kern w:val="0"/>
          <w:sz w:val="32"/>
          <w:szCs w:val="32"/>
        </w:rPr>
        <w:t>0辆</w:t>
      </w:r>
      <w:r w:rsidRPr="00214427">
        <w:rPr>
          <w:rFonts w:asciiTheme="minorEastAsia" w:hAnsiTheme="minorEastAsia" w:cs="黑体" w:hint="eastAsia"/>
          <w:color w:val="000000"/>
          <w:kern w:val="0"/>
          <w:sz w:val="32"/>
          <w:szCs w:val="32"/>
        </w:rPr>
        <w:t>；单位价值50万元以上通用设备</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台（套）；单位价值100万元以上专用设备</w:t>
      </w:r>
      <w:r w:rsidR="0000065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w:t>
      </w:r>
    </w:p>
    <w:p w:rsidR="009237C4" w:rsidRDefault="009237C4">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214427" w:rsidRDefault="00214427" w:rsidP="00214427">
      <w:pPr>
        <w:ind w:firstLineChars="200" w:firstLine="640"/>
        <w:rPr>
          <w:rFonts w:asciiTheme="minorEastAsia" w:hAnsiTheme="minorEastAsia" w:cs="黑体"/>
          <w:color w:val="000000"/>
          <w:kern w:val="0"/>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Pr="003D25EF" w:rsidRDefault="00214427" w:rsidP="00214427">
      <w:pPr>
        <w:pStyle w:val="Default"/>
        <w:jc w:val="center"/>
        <w:rPr>
          <w:b/>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Default="00FE6A1A" w:rsidP="00FE6A1A">
      <w:pPr>
        <w:ind w:firstLineChars="200" w:firstLine="640"/>
        <w:rPr>
          <w:rFonts w:asciiTheme="minorEastAsia" w:hAnsiTheme="minorEastAsia" w:cs="黑体"/>
          <w:color w:val="000000"/>
          <w:kern w:val="0"/>
          <w:sz w:val="32"/>
          <w:szCs w:val="32"/>
        </w:rPr>
      </w:pP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lastRenderedPageBreak/>
        <w:t>（一）财政拨款收入：本年度从本级财政部门取得的财政拨款，包括一般公共预算财政拨款和政府性基金预算财政拨款。</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（二）其他收入：指除上述“财政拨款收入”、“事业收入”、“经营收入”等以外的收入。</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（三）年初结转和结余：指以前年度尚未完成、结转到本年仍按原规定用途继续使用的资金，或项目已完成等产生的结余资金。</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（四）年末结转和结余：指单位按有关规定结转到下年或以后年度继续使用的资金，或项目已完成等产生的结余资金。</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（五）基本支出：填列单位为保障机构正常运转、完成日常工作任务而发生的各项支出。</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（六）项目支出：填列单位为完成特定的行政工作任务或事业发展目标，在基本支出之外发生的各项支出。</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（七）其他资本性支出：填列由各级非发展与改革部门集中安排的用于购置固定资产、战备性和应急性储备、土地和无形资产，以及购建基础设施、大型修缮和财政支持企业更新改造所发生的支出。</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FE6A1A" w:rsidRPr="00FE6A1A" w:rsidRDefault="00FE6A1A" w:rsidP="00FE6A1A">
      <w:pPr>
        <w:ind w:firstLineChars="200" w:firstLine="640"/>
        <w:rPr>
          <w:rFonts w:ascii="仿宋" w:eastAsia="仿宋" w:hAnsi="仿宋" w:cs="黑体"/>
          <w:color w:val="000000"/>
          <w:kern w:val="0"/>
          <w:sz w:val="32"/>
          <w:szCs w:val="32"/>
        </w:rPr>
      </w:pPr>
      <w:r w:rsidRPr="00FE6A1A">
        <w:rPr>
          <w:rFonts w:ascii="仿宋" w:eastAsia="仿宋" w:hAnsi="仿宋" w:cs="黑体" w:hint="eastAsia"/>
          <w:color w:val="000000"/>
          <w:kern w:val="0"/>
          <w:sz w:val="32"/>
          <w:szCs w:val="32"/>
        </w:rPr>
        <w:t>（九）其他交通费用：填列单位除公务用车运行维护费以外的其他交通费用。如飞机、船舶等的燃料费、维修费、过桥过路费、保险费、出租</w:t>
      </w:r>
      <w:r w:rsidRPr="00FE6A1A">
        <w:rPr>
          <w:rFonts w:ascii="仿宋" w:eastAsia="仿宋" w:hAnsi="仿宋" w:cs="黑体" w:hint="eastAsia"/>
          <w:color w:val="000000"/>
          <w:kern w:val="0"/>
          <w:sz w:val="32"/>
          <w:szCs w:val="32"/>
        </w:rPr>
        <w:lastRenderedPageBreak/>
        <w:t>车费用、公务交通补贴等。</w:t>
      </w:r>
    </w:p>
    <w:p w:rsidR="00FE6A1A" w:rsidRPr="00FE6A1A" w:rsidRDefault="00FE6A1A" w:rsidP="00FE6A1A">
      <w:pPr>
        <w:ind w:firstLineChars="200" w:firstLine="640"/>
        <w:rPr>
          <w:rFonts w:ascii="仿宋" w:eastAsia="仿宋" w:hAnsi="仿宋"/>
          <w:i/>
          <w:color w:val="FF0000"/>
          <w:sz w:val="32"/>
          <w:szCs w:val="32"/>
        </w:rPr>
      </w:pPr>
      <w:r w:rsidRPr="00FE6A1A">
        <w:rPr>
          <w:rFonts w:ascii="仿宋" w:eastAsia="仿宋" w:hAnsi="仿宋" w:cs="黑体" w:hint="eastAsia"/>
          <w:color w:val="000000"/>
          <w:kern w:val="0"/>
          <w:sz w:val="32"/>
          <w:szCs w:val="32"/>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D25EF" w:rsidRPr="00FE6A1A" w:rsidRDefault="003D25EF" w:rsidP="003D25EF">
      <w:pPr>
        <w:widowControl/>
        <w:jc w:val="center"/>
        <w:rPr>
          <w:rFonts w:ascii="黑体" w:eastAsia="黑体" w:cs="黑体"/>
          <w:color w:val="000000"/>
          <w:kern w:val="0"/>
          <w:sz w:val="70"/>
          <w:szCs w:val="70"/>
        </w:rPr>
      </w:pPr>
    </w:p>
    <w:p w:rsidR="003D25EF" w:rsidRDefault="003D25EF" w:rsidP="003D25EF">
      <w:pPr>
        <w:widowControl/>
        <w:jc w:val="center"/>
        <w:rPr>
          <w:rFonts w:ascii="黑体" w:eastAsia="黑体" w:cs="黑体"/>
          <w:color w:val="000000"/>
          <w:kern w:val="0"/>
          <w:sz w:val="70"/>
          <w:szCs w:val="70"/>
        </w:rPr>
      </w:pPr>
    </w:p>
    <w:p w:rsidR="003D25EF" w:rsidRDefault="003D25EF" w:rsidP="003D25EF">
      <w:pPr>
        <w:widowControl/>
        <w:jc w:val="center"/>
        <w:rPr>
          <w:rFonts w:ascii="黑体" w:eastAsia="黑体" w:cs="黑体"/>
          <w:color w:val="000000"/>
          <w:kern w:val="0"/>
          <w:sz w:val="70"/>
          <w:szCs w:val="70"/>
        </w:rPr>
      </w:pPr>
    </w:p>
    <w:p w:rsidR="00704395" w:rsidRPr="003D25EF" w:rsidRDefault="00704395" w:rsidP="003D25EF">
      <w:pPr>
        <w:widowControl/>
        <w:jc w:val="center"/>
        <w:rPr>
          <w:rFonts w:asciiTheme="minorEastAsia" w:hAnsiTheme="minorEastAsia" w:cs="黑体"/>
          <w:color w:val="000000"/>
          <w:kern w:val="0"/>
          <w:sz w:val="32"/>
          <w:szCs w:val="32"/>
        </w:rPr>
      </w:pPr>
    </w:p>
    <w:p w:rsidR="00704395" w:rsidRDefault="00704395" w:rsidP="00704395">
      <w:pPr>
        <w:ind w:firstLineChars="200" w:firstLine="640"/>
        <w:jc w:val="left"/>
        <w:rPr>
          <w:rFonts w:asciiTheme="minorEastAsia" w:hAnsiTheme="minorEastAsia" w:cs="黑体"/>
          <w:color w:val="000000"/>
          <w:kern w:val="0"/>
          <w:sz w:val="32"/>
          <w:szCs w:val="32"/>
        </w:rPr>
      </w:pPr>
    </w:p>
    <w:p w:rsidR="00704395" w:rsidRPr="00D908B9" w:rsidRDefault="00704395" w:rsidP="00D908B9">
      <w:pPr>
        <w:widowControl/>
        <w:jc w:val="center"/>
        <w:rPr>
          <w:rFonts w:asciiTheme="minorEastAsia" w:hAnsiTheme="minorEastAsia"/>
          <w:i/>
          <w:color w:val="FF0000"/>
          <w:sz w:val="36"/>
          <w:szCs w:val="32"/>
          <w:shd w:val="pct15" w:color="auto" w:fill="FFFFFF"/>
        </w:rPr>
      </w:pPr>
    </w:p>
    <w:p w:rsidR="00704395" w:rsidRPr="00FE6A1A" w:rsidRDefault="00704395" w:rsidP="00FE6A1A">
      <w:pPr>
        <w:pStyle w:val="1"/>
        <w:rPr>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FE6A1A" w:rsidRDefault="00FE6A1A" w:rsidP="00704395">
      <w:pPr>
        <w:pStyle w:val="Default"/>
        <w:jc w:val="center"/>
        <w:rPr>
          <w:sz w:val="72"/>
          <w:szCs w:val="72"/>
        </w:rPr>
      </w:pPr>
    </w:p>
    <w:p w:rsidR="00FE6A1A" w:rsidRDefault="00FE6A1A" w:rsidP="00704395">
      <w:pPr>
        <w:pStyle w:val="Default"/>
        <w:jc w:val="center"/>
        <w:rPr>
          <w:sz w:val="72"/>
          <w:szCs w:val="72"/>
        </w:rPr>
      </w:pPr>
    </w:p>
    <w:p w:rsidR="00FE6A1A" w:rsidRDefault="00FE6A1A" w:rsidP="00704395">
      <w:pPr>
        <w:pStyle w:val="Default"/>
        <w:jc w:val="center"/>
        <w:rPr>
          <w:sz w:val="72"/>
          <w:szCs w:val="72"/>
        </w:rPr>
      </w:pPr>
    </w:p>
    <w:p w:rsidR="00FE6A1A" w:rsidRDefault="00FE6A1A" w:rsidP="00704395">
      <w:pPr>
        <w:pStyle w:val="Default"/>
        <w:jc w:val="center"/>
        <w:rPr>
          <w:sz w:val="72"/>
          <w:szCs w:val="72"/>
        </w:rPr>
      </w:pPr>
    </w:p>
    <w:p w:rsidR="00FE6A1A" w:rsidRDefault="00FE6A1A" w:rsidP="00704395">
      <w:pPr>
        <w:pStyle w:val="Default"/>
        <w:jc w:val="center"/>
        <w:rPr>
          <w:sz w:val="72"/>
          <w:szCs w:val="72"/>
        </w:rPr>
      </w:pPr>
    </w:p>
    <w:p w:rsidR="00FE6A1A" w:rsidRDefault="00FE6A1A" w:rsidP="00704395">
      <w:pPr>
        <w:pStyle w:val="Default"/>
        <w:jc w:val="center"/>
        <w:rPr>
          <w:sz w:val="72"/>
          <w:szCs w:val="72"/>
        </w:rPr>
      </w:pPr>
    </w:p>
    <w:p w:rsidR="00704395" w:rsidRDefault="00704395" w:rsidP="00704395">
      <w:pPr>
        <w:pStyle w:val="Default"/>
        <w:jc w:val="center"/>
        <w:rPr>
          <w:sz w:val="72"/>
          <w:szCs w:val="72"/>
        </w:rPr>
      </w:pPr>
      <w:r>
        <w:rPr>
          <w:rFonts w:hint="eastAsia"/>
          <w:sz w:val="72"/>
          <w:szCs w:val="72"/>
        </w:rPr>
        <w:t>第五部分</w:t>
      </w:r>
    </w:p>
    <w:p w:rsidR="00704395" w:rsidRDefault="00704395" w:rsidP="00704395">
      <w:pPr>
        <w:jc w:val="center"/>
        <w:rPr>
          <w:rFonts w:ascii="黑体" w:eastAsia="黑体" w:cs="黑体"/>
          <w:color w:val="000000"/>
          <w:kern w:val="0"/>
          <w:sz w:val="70"/>
          <w:szCs w:val="70"/>
        </w:rPr>
      </w:pPr>
    </w:p>
    <w:p w:rsidR="00704395" w:rsidRDefault="00704395" w:rsidP="0070439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jc w:val="center"/>
        <w:rPr>
          <w:rFonts w:ascii="黑体" w:eastAsia="黑体" w:cs="黑体"/>
          <w:color w:val="000000"/>
          <w:kern w:val="0"/>
          <w:sz w:val="70"/>
          <w:szCs w:val="70"/>
        </w:rPr>
      </w:pPr>
    </w:p>
    <w:p w:rsidR="00A42218" w:rsidRDefault="00A42218" w:rsidP="00A42218">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2019年度部门整体支出绩效评价报告</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一、部门概况</w:t>
      </w:r>
    </w:p>
    <w:p w:rsidR="009F157D" w:rsidRPr="002D0236" w:rsidRDefault="009F157D" w:rsidP="009F157D">
      <w:pPr>
        <w:spacing w:line="610" w:lineRule="exact"/>
        <w:ind w:firstLineChars="200" w:firstLine="643"/>
        <w:rPr>
          <w:rFonts w:ascii="仿宋" w:eastAsia="仿宋" w:hAnsi="仿宋"/>
          <w:b/>
          <w:sz w:val="32"/>
          <w:szCs w:val="32"/>
        </w:rPr>
      </w:pPr>
      <w:r w:rsidRPr="002D0236">
        <w:rPr>
          <w:rFonts w:ascii="仿宋" w:eastAsia="仿宋" w:hAnsi="仿宋" w:hint="eastAsia"/>
          <w:b/>
          <w:sz w:val="32"/>
          <w:szCs w:val="32"/>
        </w:rPr>
        <w:t>（一）机构组成</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溆浦县融媒体中心包括一级预算单位1个及下属二级预算单位2个，其中，财政补助事业单位2个、经费自理事业单位1个。</w:t>
      </w:r>
    </w:p>
    <w:p w:rsidR="009F157D" w:rsidRPr="002D0236" w:rsidRDefault="009F157D" w:rsidP="009F157D">
      <w:pPr>
        <w:spacing w:line="610" w:lineRule="exact"/>
        <w:ind w:firstLineChars="200" w:firstLine="643"/>
        <w:rPr>
          <w:rFonts w:ascii="仿宋" w:eastAsia="仿宋" w:hAnsi="仿宋"/>
          <w:b/>
          <w:sz w:val="32"/>
          <w:szCs w:val="32"/>
        </w:rPr>
      </w:pPr>
      <w:r w:rsidRPr="002D0236">
        <w:rPr>
          <w:rFonts w:ascii="仿宋" w:eastAsia="仿宋" w:hAnsi="仿宋" w:hint="eastAsia"/>
          <w:b/>
          <w:sz w:val="32"/>
          <w:szCs w:val="32"/>
        </w:rPr>
        <w:t>（二）机构职能</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1、贯彻执行党和国家有关新闻宣传工作的路线、方针、政策，制定实施中心发展规划和管理办法，巩固宣传思想文化阵地、壮大主流思想舆论，推动传统媒体和新兴媒体融合发展。</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2、根据县委、县政府中心工作和上级有关要求，确定阶段性宣传工作的指导思想和宣传重点，进行典型宣传、热点引导、舆论监督，组织好重大活动和重大事件的宣传报道，把握好舆论导向和宣传口径。</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3、负责对全县广播电视传输网络的规划组织建设、管理及新技术应用等工作。</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4、贯彻行业有关管理规定，加强广播电视节目的优质安全传输、播出、设备设施安全防范等工作。</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5、负责制定并组织实施本中心产业发展规划，依照政府授权，管理经营本中心所属国有资产，确保其保值、增值。</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 xml:space="preserve">6、管理中心所属广播、电视、网站、客户端、微信公众号、户外广告屏等，承办各类重大宣传活动。 </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 xml:space="preserve">7、组织全中心系统干部职工的思想、政治、道德、法制和廉政建设工作。 </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t xml:space="preserve">8、根据有关规定，研究、制定人才培训和培养计划，有计划、多层次地培养各种专业人才；按照中心事业发展的需要，做好高层次人才的引进工作。 </w:t>
      </w:r>
    </w:p>
    <w:p w:rsidR="009F157D" w:rsidRPr="002D0236" w:rsidRDefault="009F157D" w:rsidP="009F157D">
      <w:pPr>
        <w:spacing w:line="540" w:lineRule="exact"/>
        <w:ind w:firstLineChars="200" w:firstLine="640"/>
        <w:rPr>
          <w:rFonts w:ascii="仿宋" w:eastAsia="仿宋" w:hAnsi="仿宋"/>
          <w:sz w:val="32"/>
          <w:szCs w:val="32"/>
        </w:rPr>
      </w:pPr>
      <w:r w:rsidRPr="002D0236">
        <w:rPr>
          <w:rFonts w:ascii="仿宋" w:eastAsia="仿宋" w:hAnsi="仿宋"/>
          <w:sz w:val="32"/>
          <w:szCs w:val="32"/>
        </w:rPr>
        <w:lastRenderedPageBreak/>
        <w:t xml:space="preserve">9、积极开展社会服务，提高社会效益和经济效益，挖掘传媒优势，大力发展文化相关产业。 </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sz w:val="32"/>
          <w:szCs w:val="32"/>
        </w:rPr>
        <w:t>10、完成县委、县政府交办的其他工作。</w:t>
      </w:r>
    </w:p>
    <w:p w:rsidR="009F157D" w:rsidRPr="002D0236" w:rsidRDefault="009F157D" w:rsidP="009F157D">
      <w:pPr>
        <w:spacing w:line="610" w:lineRule="exact"/>
        <w:ind w:firstLineChars="200" w:firstLine="643"/>
        <w:rPr>
          <w:rFonts w:ascii="仿宋" w:eastAsia="仿宋" w:hAnsi="仿宋"/>
          <w:b/>
          <w:sz w:val="32"/>
          <w:szCs w:val="32"/>
        </w:rPr>
      </w:pPr>
      <w:r w:rsidRPr="002D0236">
        <w:rPr>
          <w:rFonts w:ascii="仿宋" w:eastAsia="仿宋" w:hAnsi="仿宋" w:hint="eastAsia"/>
          <w:b/>
          <w:sz w:val="32"/>
          <w:szCs w:val="32"/>
        </w:rPr>
        <w:t>（三）人员概况</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本单位是事业单位，核定编制193名，实有在职人员162人，其中财政全额拨款人员43人，差额及自收自支人员119人；离退休人员65人。</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二、部门整体支出管理及使用情况</w:t>
      </w:r>
    </w:p>
    <w:p w:rsidR="009F157D" w:rsidRPr="002D0236" w:rsidRDefault="009F157D" w:rsidP="009F157D">
      <w:pPr>
        <w:shd w:val="clear" w:color="auto" w:fill="FFFFFF"/>
        <w:spacing w:line="610" w:lineRule="exact"/>
        <w:ind w:firstLineChars="200" w:firstLine="634"/>
        <w:rPr>
          <w:rFonts w:ascii="仿宋" w:eastAsia="仿宋" w:hAnsi="仿宋"/>
          <w:b/>
          <w:spacing w:val="-2"/>
          <w:sz w:val="32"/>
          <w:szCs w:val="32"/>
        </w:rPr>
      </w:pPr>
      <w:r w:rsidRPr="002D0236">
        <w:rPr>
          <w:rFonts w:ascii="仿宋" w:eastAsia="仿宋" w:hAnsi="仿宋" w:hint="eastAsia"/>
          <w:b/>
          <w:spacing w:val="-2"/>
          <w:sz w:val="32"/>
          <w:szCs w:val="32"/>
        </w:rPr>
        <w:t>（一）基本支出</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2019年县融媒体中心基本支出818.10万元：①工资福利支出651.68万元。②商品和服务支出120.85万元。</w:t>
      </w:r>
      <w:r w:rsidR="00C136B0" w:rsidRPr="002D0236">
        <w:rPr>
          <w:rFonts w:ascii="仿宋" w:eastAsia="仿宋" w:hAnsi="仿宋"/>
          <w:sz w:val="32"/>
          <w:szCs w:val="32"/>
        </w:rPr>
        <w:fldChar w:fldCharType="begin"/>
      </w:r>
      <w:r w:rsidRPr="002D0236">
        <w:rPr>
          <w:rFonts w:ascii="仿宋" w:eastAsia="仿宋" w:hAnsi="仿宋"/>
          <w:sz w:val="32"/>
          <w:szCs w:val="32"/>
        </w:rPr>
        <w:instrText xml:space="preserve"> </w:instrText>
      </w:r>
      <w:r w:rsidRPr="002D0236">
        <w:rPr>
          <w:rFonts w:ascii="仿宋" w:eastAsia="仿宋" w:hAnsi="仿宋" w:hint="eastAsia"/>
          <w:sz w:val="32"/>
          <w:szCs w:val="32"/>
        </w:rPr>
        <w:instrText>= 3 \* GB3</w:instrText>
      </w:r>
      <w:r w:rsidRPr="002D0236">
        <w:rPr>
          <w:rFonts w:ascii="仿宋" w:eastAsia="仿宋" w:hAnsi="仿宋"/>
          <w:sz w:val="32"/>
          <w:szCs w:val="32"/>
        </w:rPr>
        <w:instrText xml:space="preserve"> </w:instrText>
      </w:r>
      <w:r w:rsidR="00C136B0" w:rsidRPr="002D0236">
        <w:rPr>
          <w:rFonts w:ascii="仿宋" w:eastAsia="仿宋" w:hAnsi="仿宋"/>
          <w:sz w:val="32"/>
          <w:szCs w:val="32"/>
        </w:rPr>
        <w:fldChar w:fldCharType="separate"/>
      </w:r>
      <w:r w:rsidRPr="002D0236">
        <w:rPr>
          <w:rFonts w:ascii="仿宋" w:eastAsia="仿宋" w:hAnsi="仿宋" w:hint="eastAsia"/>
          <w:sz w:val="32"/>
          <w:szCs w:val="32"/>
        </w:rPr>
        <w:t>③</w:t>
      </w:r>
      <w:r w:rsidR="00C136B0" w:rsidRPr="002D0236">
        <w:rPr>
          <w:rFonts w:ascii="仿宋" w:eastAsia="仿宋" w:hAnsi="仿宋"/>
          <w:sz w:val="32"/>
          <w:szCs w:val="32"/>
        </w:rPr>
        <w:fldChar w:fldCharType="end"/>
      </w:r>
      <w:r w:rsidRPr="002D0236">
        <w:rPr>
          <w:rFonts w:ascii="仿宋" w:eastAsia="仿宋" w:hAnsi="仿宋" w:hint="eastAsia"/>
          <w:sz w:val="32"/>
          <w:szCs w:val="32"/>
        </w:rPr>
        <w:t>对个人和家庭补助支出40.76万元。</w:t>
      </w:r>
      <w:r w:rsidR="00C136B0" w:rsidRPr="002D0236">
        <w:rPr>
          <w:rFonts w:ascii="仿宋" w:eastAsia="仿宋" w:hAnsi="仿宋"/>
          <w:sz w:val="32"/>
          <w:szCs w:val="32"/>
        </w:rPr>
        <w:fldChar w:fldCharType="begin"/>
      </w:r>
      <w:r w:rsidRPr="002D0236">
        <w:rPr>
          <w:rFonts w:ascii="仿宋" w:eastAsia="仿宋" w:hAnsi="仿宋"/>
          <w:sz w:val="32"/>
          <w:szCs w:val="32"/>
        </w:rPr>
        <w:instrText xml:space="preserve"> </w:instrText>
      </w:r>
      <w:r w:rsidRPr="002D0236">
        <w:rPr>
          <w:rFonts w:ascii="仿宋" w:eastAsia="仿宋" w:hAnsi="仿宋" w:hint="eastAsia"/>
          <w:sz w:val="32"/>
          <w:szCs w:val="32"/>
        </w:rPr>
        <w:instrText>= 4 \* GB3</w:instrText>
      </w:r>
      <w:r w:rsidRPr="002D0236">
        <w:rPr>
          <w:rFonts w:ascii="仿宋" w:eastAsia="仿宋" w:hAnsi="仿宋"/>
          <w:sz w:val="32"/>
          <w:szCs w:val="32"/>
        </w:rPr>
        <w:instrText xml:space="preserve"> </w:instrText>
      </w:r>
      <w:r w:rsidR="00C136B0" w:rsidRPr="002D0236">
        <w:rPr>
          <w:rFonts w:ascii="仿宋" w:eastAsia="仿宋" w:hAnsi="仿宋"/>
          <w:sz w:val="32"/>
          <w:szCs w:val="32"/>
        </w:rPr>
        <w:fldChar w:fldCharType="separate"/>
      </w:r>
      <w:r w:rsidRPr="002D0236">
        <w:rPr>
          <w:rFonts w:ascii="仿宋" w:eastAsia="仿宋" w:hAnsi="仿宋" w:hint="eastAsia"/>
          <w:sz w:val="32"/>
          <w:szCs w:val="32"/>
        </w:rPr>
        <w:t>④</w:t>
      </w:r>
      <w:r w:rsidR="00C136B0" w:rsidRPr="002D0236">
        <w:rPr>
          <w:rFonts w:ascii="仿宋" w:eastAsia="仿宋" w:hAnsi="仿宋"/>
          <w:sz w:val="32"/>
          <w:szCs w:val="32"/>
        </w:rPr>
        <w:fldChar w:fldCharType="end"/>
      </w:r>
      <w:r w:rsidRPr="002D0236">
        <w:rPr>
          <w:rFonts w:ascii="仿宋" w:eastAsia="仿宋" w:hAnsi="仿宋" w:hint="eastAsia"/>
          <w:sz w:val="32"/>
          <w:szCs w:val="32"/>
        </w:rPr>
        <w:t>其他资本性支出4.82万元。</w:t>
      </w:r>
    </w:p>
    <w:p w:rsidR="009F157D" w:rsidRPr="002D0236" w:rsidRDefault="009F157D" w:rsidP="009F157D">
      <w:pPr>
        <w:spacing w:line="610" w:lineRule="exact"/>
        <w:ind w:firstLineChars="200" w:firstLine="643"/>
        <w:rPr>
          <w:rFonts w:ascii="仿宋" w:eastAsia="仿宋" w:hAnsi="仿宋"/>
          <w:b/>
          <w:sz w:val="32"/>
          <w:szCs w:val="32"/>
        </w:rPr>
      </w:pPr>
      <w:r w:rsidRPr="002D0236">
        <w:rPr>
          <w:rFonts w:ascii="仿宋" w:eastAsia="仿宋" w:hAnsi="仿宋" w:hint="eastAsia"/>
          <w:b/>
          <w:sz w:val="32"/>
          <w:szCs w:val="32"/>
        </w:rPr>
        <w:t>（二）项目支出</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2019年县融媒体中心基本支出346.34万元：①工资福利支出0万元。②商品和服务支出126.34万元。</w:t>
      </w:r>
      <w:r w:rsidR="00C136B0" w:rsidRPr="002D0236">
        <w:rPr>
          <w:rFonts w:ascii="仿宋" w:eastAsia="仿宋" w:hAnsi="仿宋"/>
          <w:sz w:val="32"/>
          <w:szCs w:val="32"/>
        </w:rPr>
        <w:fldChar w:fldCharType="begin"/>
      </w:r>
      <w:r w:rsidRPr="002D0236">
        <w:rPr>
          <w:rFonts w:ascii="仿宋" w:eastAsia="仿宋" w:hAnsi="仿宋"/>
          <w:sz w:val="32"/>
          <w:szCs w:val="32"/>
        </w:rPr>
        <w:instrText xml:space="preserve"> </w:instrText>
      </w:r>
      <w:r w:rsidRPr="002D0236">
        <w:rPr>
          <w:rFonts w:ascii="仿宋" w:eastAsia="仿宋" w:hAnsi="仿宋" w:hint="eastAsia"/>
          <w:sz w:val="32"/>
          <w:szCs w:val="32"/>
        </w:rPr>
        <w:instrText>= 3 \* GB3</w:instrText>
      </w:r>
      <w:r w:rsidRPr="002D0236">
        <w:rPr>
          <w:rFonts w:ascii="仿宋" w:eastAsia="仿宋" w:hAnsi="仿宋"/>
          <w:sz w:val="32"/>
          <w:szCs w:val="32"/>
        </w:rPr>
        <w:instrText xml:space="preserve"> </w:instrText>
      </w:r>
      <w:r w:rsidR="00C136B0" w:rsidRPr="002D0236">
        <w:rPr>
          <w:rFonts w:ascii="仿宋" w:eastAsia="仿宋" w:hAnsi="仿宋"/>
          <w:sz w:val="32"/>
          <w:szCs w:val="32"/>
        </w:rPr>
        <w:fldChar w:fldCharType="separate"/>
      </w:r>
      <w:r w:rsidRPr="002D0236">
        <w:rPr>
          <w:rFonts w:ascii="仿宋" w:eastAsia="仿宋" w:hAnsi="仿宋" w:hint="eastAsia"/>
          <w:sz w:val="32"/>
          <w:szCs w:val="32"/>
        </w:rPr>
        <w:t>③</w:t>
      </w:r>
      <w:r w:rsidR="00C136B0" w:rsidRPr="002D0236">
        <w:rPr>
          <w:rFonts w:ascii="仿宋" w:eastAsia="仿宋" w:hAnsi="仿宋"/>
          <w:sz w:val="32"/>
          <w:szCs w:val="32"/>
        </w:rPr>
        <w:fldChar w:fldCharType="end"/>
      </w:r>
      <w:r w:rsidRPr="002D0236">
        <w:rPr>
          <w:rFonts w:ascii="仿宋" w:eastAsia="仿宋" w:hAnsi="仿宋" w:hint="eastAsia"/>
          <w:sz w:val="32"/>
          <w:szCs w:val="32"/>
        </w:rPr>
        <w:t>对个人和家庭补助支出0万元。</w:t>
      </w:r>
      <w:r w:rsidR="00C136B0" w:rsidRPr="002D0236">
        <w:rPr>
          <w:rFonts w:ascii="仿宋" w:eastAsia="仿宋" w:hAnsi="仿宋"/>
          <w:sz w:val="32"/>
          <w:szCs w:val="32"/>
        </w:rPr>
        <w:fldChar w:fldCharType="begin"/>
      </w:r>
      <w:r w:rsidRPr="002D0236">
        <w:rPr>
          <w:rFonts w:ascii="仿宋" w:eastAsia="仿宋" w:hAnsi="仿宋"/>
          <w:sz w:val="32"/>
          <w:szCs w:val="32"/>
        </w:rPr>
        <w:instrText xml:space="preserve"> </w:instrText>
      </w:r>
      <w:r w:rsidRPr="002D0236">
        <w:rPr>
          <w:rFonts w:ascii="仿宋" w:eastAsia="仿宋" w:hAnsi="仿宋" w:hint="eastAsia"/>
          <w:sz w:val="32"/>
          <w:szCs w:val="32"/>
        </w:rPr>
        <w:instrText>= 4 \* GB3</w:instrText>
      </w:r>
      <w:r w:rsidRPr="002D0236">
        <w:rPr>
          <w:rFonts w:ascii="仿宋" w:eastAsia="仿宋" w:hAnsi="仿宋"/>
          <w:sz w:val="32"/>
          <w:szCs w:val="32"/>
        </w:rPr>
        <w:instrText xml:space="preserve"> </w:instrText>
      </w:r>
      <w:r w:rsidR="00C136B0" w:rsidRPr="002D0236">
        <w:rPr>
          <w:rFonts w:ascii="仿宋" w:eastAsia="仿宋" w:hAnsi="仿宋"/>
          <w:sz w:val="32"/>
          <w:szCs w:val="32"/>
        </w:rPr>
        <w:fldChar w:fldCharType="separate"/>
      </w:r>
      <w:r w:rsidRPr="002D0236">
        <w:rPr>
          <w:rFonts w:ascii="仿宋" w:eastAsia="仿宋" w:hAnsi="仿宋" w:hint="eastAsia"/>
          <w:sz w:val="32"/>
          <w:szCs w:val="32"/>
        </w:rPr>
        <w:t>④</w:t>
      </w:r>
      <w:r w:rsidR="00C136B0" w:rsidRPr="002D0236">
        <w:rPr>
          <w:rFonts w:ascii="仿宋" w:eastAsia="仿宋" w:hAnsi="仿宋"/>
          <w:sz w:val="32"/>
          <w:szCs w:val="32"/>
        </w:rPr>
        <w:fldChar w:fldCharType="end"/>
      </w:r>
      <w:r w:rsidRPr="002D0236">
        <w:rPr>
          <w:rFonts w:ascii="仿宋" w:eastAsia="仿宋" w:hAnsi="仿宋" w:hint="eastAsia"/>
          <w:sz w:val="32"/>
          <w:szCs w:val="32"/>
        </w:rPr>
        <w:t>其他资本性支出220万元。</w:t>
      </w:r>
    </w:p>
    <w:p w:rsidR="009F157D" w:rsidRPr="002D0236" w:rsidRDefault="009F157D" w:rsidP="009F157D">
      <w:pPr>
        <w:spacing w:line="610" w:lineRule="exact"/>
        <w:ind w:firstLineChars="200" w:firstLine="634"/>
        <w:jc w:val="left"/>
        <w:rPr>
          <w:rFonts w:ascii="仿宋" w:eastAsia="仿宋" w:hAnsi="仿宋"/>
          <w:b/>
          <w:spacing w:val="-2"/>
          <w:sz w:val="32"/>
          <w:szCs w:val="32"/>
        </w:rPr>
      </w:pPr>
      <w:r w:rsidRPr="002D0236">
        <w:rPr>
          <w:rFonts w:ascii="仿宋" w:eastAsia="仿宋" w:hAnsi="仿宋" w:hint="eastAsia"/>
          <w:b/>
          <w:spacing w:val="-2"/>
          <w:sz w:val="32"/>
          <w:szCs w:val="32"/>
        </w:rPr>
        <w:t>（三）“三公”经费使用情况</w:t>
      </w:r>
    </w:p>
    <w:p w:rsidR="009F157D" w:rsidRPr="002D0236" w:rsidRDefault="009F157D" w:rsidP="009F157D">
      <w:pPr>
        <w:spacing w:line="610" w:lineRule="exact"/>
        <w:ind w:firstLineChars="200" w:firstLine="632"/>
        <w:jc w:val="left"/>
        <w:rPr>
          <w:rFonts w:ascii="仿宋" w:eastAsia="仿宋" w:hAnsi="仿宋"/>
          <w:spacing w:val="-2"/>
          <w:sz w:val="32"/>
          <w:szCs w:val="32"/>
        </w:rPr>
      </w:pPr>
      <w:r w:rsidRPr="002D0236">
        <w:rPr>
          <w:rFonts w:ascii="仿宋" w:eastAsia="仿宋" w:hAnsi="仿宋" w:hint="eastAsia"/>
          <w:spacing w:val="-2"/>
          <w:sz w:val="32"/>
          <w:szCs w:val="32"/>
        </w:rPr>
        <w:t>2019年县</w:t>
      </w:r>
      <w:r w:rsidRPr="002D0236">
        <w:rPr>
          <w:rFonts w:ascii="仿宋" w:eastAsia="仿宋" w:hAnsi="仿宋" w:hint="eastAsia"/>
          <w:sz w:val="32"/>
          <w:szCs w:val="32"/>
        </w:rPr>
        <w:t>融媒体中心</w:t>
      </w:r>
      <w:r w:rsidRPr="002D0236">
        <w:rPr>
          <w:rFonts w:ascii="仿宋" w:eastAsia="仿宋" w:hAnsi="仿宋" w:hint="eastAsia"/>
          <w:spacing w:val="-2"/>
          <w:sz w:val="32"/>
          <w:szCs w:val="32"/>
        </w:rPr>
        <w:t>认真贯彻落实厉行节约、严控“三公”经费、降低一般运行经费、加强支出管理等方面取得了一定的成绩。先后出台了本单位公务接待、出车管理、会议、培训等管理办法，有效地控制了“三公”经费支出。</w:t>
      </w:r>
    </w:p>
    <w:p w:rsidR="009F157D" w:rsidRPr="002D0236" w:rsidRDefault="009F157D" w:rsidP="009F157D">
      <w:pPr>
        <w:spacing w:line="610" w:lineRule="exact"/>
        <w:ind w:firstLineChars="200" w:firstLine="632"/>
        <w:jc w:val="left"/>
        <w:rPr>
          <w:rFonts w:ascii="仿宋" w:eastAsia="仿宋" w:hAnsi="仿宋"/>
          <w:spacing w:val="-2"/>
          <w:sz w:val="32"/>
          <w:szCs w:val="32"/>
        </w:rPr>
      </w:pPr>
      <w:r w:rsidRPr="002D0236">
        <w:rPr>
          <w:rFonts w:ascii="仿宋" w:eastAsia="仿宋" w:hAnsi="仿宋" w:hint="eastAsia"/>
          <w:spacing w:val="-2"/>
          <w:sz w:val="32"/>
          <w:szCs w:val="32"/>
        </w:rPr>
        <w:t>2019年度县</w:t>
      </w:r>
      <w:r w:rsidRPr="002D0236">
        <w:rPr>
          <w:rFonts w:ascii="仿宋" w:eastAsia="仿宋" w:hAnsi="仿宋" w:hint="eastAsia"/>
          <w:sz w:val="32"/>
          <w:szCs w:val="32"/>
        </w:rPr>
        <w:t>融媒体中心</w:t>
      </w:r>
      <w:r w:rsidRPr="002D0236">
        <w:rPr>
          <w:rFonts w:ascii="仿宋" w:eastAsia="仿宋" w:hAnsi="仿宋" w:hint="eastAsia"/>
          <w:spacing w:val="-2"/>
          <w:sz w:val="32"/>
          <w:szCs w:val="32"/>
        </w:rPr>
        <w:t>三公”经费支出7.1万元，其中，公务接待费7.1万元，因公出国（境）费0万元，公务用车运行维护费0万元。</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三、部门专项组织实施情况</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农村广播 “村村响”工作领导小组，下设办公室具体负责工程项目的实施和维护。</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lastRenderedPageBreak/>
        <w:t>四、资产管理情况</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本单位已制订资产内部管理建设、由专人专管，具体落实到人，并统一制订卡片。</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(1)、通过实施我们的编码固定资产管理系统，单位便随时能快速地了解从组建以来每年购置的全部资产状况。</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(2)、加强了购入固定资产的管理，避免了重复购置和浪费。</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(3)、对闲置资产和使用效率较低的资产进行处置(如调配、变卖、出租等)，提高资金利用效率。</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(4)、员工离职或工作变动时，可以快速、完整地进行资产交接，避免了不必要的资产流失。</w:t>
      </w:r>
    </w:p>
    <w:p w:rsidR="009F157D" w:rsidRPr="002D0236" w:rsidRDefault="009F157D" w:rsidP="009F157D">
      <w:pPr>
        <w:shd w:val="clear" w:color="auto" w:fill="FFFFFF"/>
        <w:spacing w:line="610" w:lineRule="exact"/>
        <w:ind w:firstLineChars="200" w:firstLine="632"/>
        <w:rPr>
          <w:rFonts w:ascii="仿宋" w:eastAsia="仿宋" w:hAnsi="仿宋"/>
          <w:spacing w:val="-2"/>
          <w:sz w:val="32"/>
          <w:szCs w:val="32"/>
        </w:rPr>
      </w:pPr>
      <w:r w:rsidRPr="002D0236">
        <w:rPr>
          <w:rFonts w:ascii="仿宋" w:eastAsia="仿宋" w:hAnsi="仿宋" w:hint="eastAsia"/>
          <w:spacing w:val="-2"/>
          <w:sz w:val="32"/>
          <w:szCs w:val="32"/>
        </w:rPr>
        <w:t>(5)、为单位资产评估、决策提供更为可靠的依据，避免单位在固定资产管理环节上可能造成的遗漏和隐患。</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五、部门整体支出绩效情况</w:t>
      </w:r>
    </w:p>
    <w:p w:rsidR="009F157D" w:rsidRPr="002D0236" w:rsidRDefault="009F157D" w:rsidP="009F157D">
      <w:pPr>
        <w:shd w:val="clear" w:color="auto" w:fill="FFFFFF"/>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根据省财政厅《关于开展行政事业单位内部控制基础性评价工作的通知》要求，我中心高度重视，结合部门支出绩效评价指标体系，逐一自评打分，并认真撰写自评报告。</w:t>
      </w:r>
    </w:p>
    <w:p w:rsidR="009F157D" w:rsidRPr="002D0236" w:rsidRDefault="009F157D" w:rsidP="009F157D">
      <w:pPr>
        <w:shd w:val="clear" w:color="auto" w:fill="FFFFFF"/>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经济效益：2019年，全年共实现创收</w:t>
      </w:r>
      <w:r w:rsidR="00174B6F">
        <w:rPr>
          <w:rFonts w:ascii="仿宋" w:eastAsia="仿宋" w:hAnsi="仿宋" w:hint="eastAsia"/>
          <w:sz w:val="32"/>
          <w:szCs w:val="32"/>
        </w:rPr>
        <w:t>170</w:t>
      </w:r>
      <w:r w:rsidRPr="002D0236">
        <w:rPr>
          <w:rFonts w:ascii="仿宋" w:eastAsia="仿宋" w:hAnsi="仿宋" w:hint="eastAsia"/>
          <w:sz w:val="32"/>
          <w:szCs w:val="32"/>
        </w:rPr>
        <w:t>万元。“溆浦县融媒体中心”微信公众号平台信息推送点击率超50万次，共推送新闻资讯近</w:t>
      </w:r>
      <w:r w:rsidR="00174B6F">
        <w:rPr>
          <w:rFonts w:ascii="仿宋" w:eastAsia="仿宋" w:hAnsi="仿宋" w:hint="eastAsia"/>
          <w:sz w:val="32"/>
          <w:szCs w:val="32"/>
        </w:rPr>
        <w:t>2</w:t>
      </w:r>
      <w:r w:rsidRPr="002D0236">
        <w:rPr>
          <w:rFonts w:ascii="仿宋" w:eastAsia="仿宋" w:hAnsi="仿宋" w:hint="eastAsia"/>
          <w:sz w:val="32"/>
          <w:szCs w:val="32"/>
        </w:rPr>
        <w:t>000条。</w:t>
      </w:r>
    </w:p>
    <w:p w:rsidR="009F157D" w:rsidRPr="002D0236" w:rsidRDefault="009F157D" w:rsidP="009F157D">
      <w:pPr>
        <w:shd w:val="clear" w:color="auto" w:fill="FFFFFF"/>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社会效益：2019年我中心不断丰富宣传工作内涵，创新宣传工作手段，确保了宣传舆论导向的正确，并充分发挥了新闻媒体的宣传职能。全年共采、编播出新闻稿件</w:t>
      </w:r>
      <w:r w:rsidR="00D07BC2">
        <w:rPr>
          <w:rFonts w:ascii="仿宋" w:eastAsia="仿宋" w:hAnsi="仿宋" w:hint="eastAsia"/>
          <w:sz w:val="32"/>
          <w:szCs w:val="32"/>
        </w:rPr>
        <w:t>4</w:t>
      </w:r>
      <w:r w:rsidRPr="002D0236">
        <w:rPr>
          <w:rFonts w:ascii="仿宋" w:eastAsia="仿宋" w:hAnsi="仿宋" w:hint="eastAsia"/>
          <w:sz w:val="32"/>
          <w:szCs w:val="32"/>
        </w:rPr>
        <w:t>000多条，专题70多期，节目的数量和质量都有大幅提升，创造了良好的社会效益和舆论氛围。</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六、存在的主要问题</w:t>
      </w:r>
    </w:p>
    <w:p w:rsidR="009F157D" w:rsidRPr="002D0236" w:rsidRDefault="009F157D" w:rsidP="009F157D">
      <w:pPr>
        <w:shd w:val="clear" w:color="auto" w:fill="FFFFFF"/>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从绩效评价看，部门支出预算和绩效评价工作还存在部分项目无法用量化指标来进行考评的问题。县融媒体中心在编制2019年度部门年度预算</w:t>
      </w:r>
      <w:r w:rsidRPr="002D0236">
        <w:rPr>
          <w:rFonts w:ascii="仿宋" w:eastAsia="仿宋" w:hAnsi="仿宋" w:hint="eastAsia"/>
          <w:sz w:val="32"/>
          <w:szCs w:val="32"/>
        </w:rPr>
        <w:lastRenderedPageBreak/>
        <w:t>时，虽然根据本单位职能职责和年度工作计划，但在2019年部门预算执行过程中，仍然存在一些问题，主要有：1、支出预算欠精准。2、政府采购预算执行不精准。没有精准预计政府采购需求，进行政府采购时按实际需求采购，与年初政府采购申报计划不尽相符。</w:t>
      </w:r>
    </w:p>
    <w:p w:rsidR="009F157D" w:rsidRPr="00B46144" w:rsidRDefault="009F157D" w:rsidP="009F157D">
      <w:pPr>
        <w:shd w:val="clear" w:color="auto" w:fill="FFFFFF"/>
        <w:spacing w:line="610" w:lineRule="exact"/>
        <w:ind w:firstLineChars="200" w:firstLine="634"/>
        <w:rPr>
          <w:rFonts w:ascii="仿宋" w:eastAsia="仿宋" w:hAnsi="仿宋"/>
          <w:b/>
          <w:spacing w:val="-2"/>
          <w:sz w:val="32"/>
          <w:szCs w:val="32"/>
        </w:rPr>
      </w:pPr>
      <w:r w:rsidRPr="00B46144">
        <w:rPr>
          <w:rFonts w:ascii="仿宋" w:eastAsia="仿宋" w:hAnsi="仿宋" w:hint="eastAsia"/>
          <w:b/>
          <w:spacing w:val="-2"/>
          <w:sz w:val="32"/>
          <w:szCs w:val="32"/>
        </w:rPr>
        <w:t>七、改进措施和有关建议</w:t>
      </w:r>
    </w:p>
    <w:p w:rsidR="009F157D" w:rsidRPr="002D0236" w:rsidRDefault="009F157D" w:rsidP="009F157D">
      <w:pPr>
        <w:spacing w:line="610" w:lineRule="exact"/>
        <w:ind w:firstLineChars="200" w:firstLine="640"/>
        <w:rPr>
          <w:rFonts w:ascii="仿宋" w:eastAsia="仿宋" w:hAnsi="仿宋"/>
          <w:sz w:val="32"/>
          <w:szCs w:val="32"/>
        </w:rPr>
      </w:pPr>
      <w:r w:rsidRPr="002D0236">
        <w:rPr>
          <w:rFonts w:ascii="仿宋" w:eastAsia="仿宋" w:hAnsi="仿宋" w:hint="eastAsia"/>
          <w:sz w:val="32"/>
          <w:szCs w:val="32"/>
        </w:rPr>
        <w:t>为了进一步提高本部门整体绩效水平，在预算编制和预算执行过程中，我们提出如下建议：加强组织领导。统一思想，加强领导，明确责任，明确由相关部门牵头，各部门积极参与的绩效评价管理联，为绩效评价工作开展创造好的条件。加强队伍建设。要抓好绩效评价管理部门的队伍建设和业务指导，培育统计调查项目和部门的绩效评价管理队伍，组建专家队伍，并加强业务培训。建立长效机制。把绩效评价作为各级各部门的日常性工作，建立绩效评价管理工作考核的长效机制。</w:t>
      </w:r>
    </w:p>
    <w:p w:rsidR="00704395" w:rsidRPr="009F157D" w:rsidRDefault="00704395" w:rsidP="009F157D">
      <w:pPr>
        <w:ind w:firstLineChars="200" w:firstLine="640"/>
        <w:jc w:val="left"/>
        <w:rPr>
          <w:rFonts w:asciiTheme="minorEastAsia" w:hAnsiTheme="minorEastAsia" w:cs="黑体"/>
          <w:color w:val="000000"/>
          <w:kern w:val="0"/>
          <w:sz w:val="32"/>
          <w:szCs w:val="32"/>
        </w:rPr>
      </w:pPr>
    </w:p>
    <w:sectPr w:rsidR="00704395" w:rsidRPr="009F157D"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1C3" w:rsidRDefault="003451C3" w:rsidP="009B3ADF">
      <w:r>
        <w:separator/>
      </w:r>
    </w:p>
  </w:endnote>
  <w:endnote w:type="continuationSeparator" w:id="1">
    <w:p w:rsidR="003451C3" w:rsidRDefault="003451C3"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1C3" w:rsidRDefault="003451C3" w:rsidP="009B3ADF">
      <w:r>
        <w:separator/>
      </w:r>
    </w:p>
  </w:footnote>
  <w:footnote w:type="continuationSeparator" w:id="1">
    <w:p w:rsidR="003451C3" w:rsidRDefault="003451C3"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740C55"/>
    <w:multiLevelType w:val="hybridMultilevel"/>
    <w:tmpl w:val="35383352"/>
    <w:lvl w:ilvl="0" w:tplc="DF9AB8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00652"/>
    <w:rsid w:val="00012019"/>
    <w:rsid w:val="00017CD9"/>
    <w:rsid w:val="0002229B"/>
    <w:rsid w:val="000273BD"/>
    <w:rsid w:val="000415B7"/>
    <w:rsid w:val="000553B3"/>
    <w:rsid w:val="000658A3"/>
    <w:rsid w:val="00074155"/>
    <w:rsid w:val="00082785"/>
    <w:rsid w:val="000A3F69"/>
    <w:rsid w:val="000B0AC9"/>
    <w:rsid w:val="000D1873"/>
    <w:rsid w:val="00152C6D"/>
    <w:rsid w:val="00162D39"/>
    <w:rsid w:val="00174B6F"/>
    <w:rsid w:val="001824CB"/>
    <w:rsid w:val="001A67DB"/>
    <w:rsid w:val="001D51E5"/>
    <w:rsid w:val="001F0C3B"/>
    <w:rsid w:val="0020750A"/>
    <w:rsid w:val="00214427"/>
    <w:rsid w:val="00221E83"/>
    <w:rsid w:val="00247FA0"/>
    <w:rsid w:val="00265724"/>
    <w:rsid w:val="0027426B"/>
    <w:rsid w:val="002816A9"/>
    <w:rsid w:val="00294C7A"/>
    <w:rsid w:val="002B2981"/>
    <w:rsid w:val="002D08EB"/>
    <w:rsid w:val="002D522A"/>
    <w:rsid w:val="002E2BF7"/>
    <w:rsid w:val="002F0591"/>
    <w:rsid w:val="002F3852"/>
    <w:rsid w:val="00334FD1"/>
    <w:rsid w:val="00334FE8"/>
    <w:rsid w:val="003451C3"/>
    <w:rsid w:val="00346761"/>
    <w:rsid w:val="003479BD"/>
    <w:rsid w:val="003768D5"/>
    <w:rsid w:val="00394F57"/>
    <w:rsid w:val="003D25EF"/>
    <w:rsid w:val="003E2447"/>
    <w:rsid w:val="003E2C24"/>
    <w:rsid w:val="0043158D"/>
    <w:rsid w:val="004506F9"/>
    <w:rsid w:val="004575E9"/>
    <w:rsid w:val="00461E73"/>
    <w:rsid w:val="004655E2"/>
    <w:rsid w:val="004717A2"/>
    <w:rsid w:val="00472785"/>
    <w:rsid w:val="00491741"/>
    <w:rsid w:val="004A79DB"/>
    <w:rsid w:val="004F3B59"/>
    <w:rsid w:val="00500E5F"/>
    <w:rsid w:val="005122EF"/>
    <w:rsid w:val="00517C33"/>
    <w:rsid w:val="005216A4"/>
    <w:rsid w:val="00522761"/>
    <w:rsid w:val="00523644"/>
    <w:rsid w:val="00535698"/>
    <w:rsid w:val="0054069E"/>
    <w:rsid w:val="00567C6A"/>
    <w:rsid w:val="005767CC"/>
    <w:rsid w:val="00590D9F"/>
    <w:rsid w:val="00595D26"/>
    <w:rsid w:val="005A7416"/>
    <w:rsid w:val="005A74E6"/>
    <w:rsid w:val="005B23F2"/>
    <w:rsid w:val="005C4852"/>
    <w:rsid w:val="005D4D55"/>
    <w:rsid w:val="005E2CFB"/>
    <w:rsid w:val="005E799C"/>
    <w:rsid w:val="00616395"/>
    <w:rsid w:val="0062378F"/>
    <w:rsid w:val="00650DD9"/>
    <w:rsid w:val="00651E9B"/>
    <w:rsid w:val="00651EEC"/>
    <w:rsid w:val="00654720"/>
    <w:rsid w:val="00660B76"/>
    <w:rsid w:val="00694267"/>
    <w:rsid w:val="006A351B"/>
    <w:rsid w:val="006B0422"/>
    <w:rsid w:val="006C1B53"/>
    <w:rsid w:val="006C560E"/>
    <w:rsid w:val="006D7730"/>
    <w:rsid w:val="006E5284"/>
    <w:rsid w:val="006F3EB5"/>
    <w:rsid w:val="006F3F77"/>
    <w:rsid w:val="00702E34"/>
    <w:rsid w:val="00704395"/>
    <w:rsid w:val="00720FF1"/>
    <w:rsid w:val="00722E3E"/>
    <w:rsid w:val="007234EB"/>
    <w:rsid w:val="00726354"/>
    <w:rsid w:val="00741C30"/>
    <w:rsid w:val="0078616C"/>
    <w:rsid w:val="007F1DDF"/>
    <w:rsid w:val="008068BC"/>
    <w:rsid w:val="00812ED5"/>
    <w:rsid w:val="008277D9"/>
    <w:rsid w:val="0083061E"/>
    <w:rsid w:val="00863637"/>
    <w:rsid w:val="008745C7"/>
    <w:rsid w:val="008773AE"/>
    <w:rsid w:val="00892A89"/>
    <w:rsid w:val="008A3E8D"/>
    <w:rsid w:val="008B6767"/>
    <w:rsid w:val="008F3386"/>
    <w:rsid w:val="00914770"/>
    <w:rsid w:val="009237C4"/>
    <w:rsid w:val="00936349"/>
    <w:rsid w:val="00950252"/>
    <w:rsid w:val="009678EF"/>
    <w:rsid w:val="00967F5D"/>
    <w:rsid w:val="009920A1"/>
    <w:rsid w:val="009A0F95"/>
    <w:rsid w:val="009B3ADF"/>
    <w:rsid w:val="009B44C8"/>
    <w:rsid w:val="009B52BA"/>
    <w:rsid w:val="009C3B52"/>
    <w:rsid w:val="009F12AB"/>
    <w:rsid w:val="009F157D"/>
    <w:rsid w:val="00A11826"/>
    <w:rsid w:val="00A13D35"/>
    <w:rsid w:val="00A17624"/>
    <w:rsid w:val="00A33606"/>
    <w:rsid w:val="00A42218"/>
    <w:rsid w:val="00A55CD3"/>
    <w:rsid w:val="00A665A5"/>
    <w:rsid w:val="00A70249"/>
    <w:rsid w:val="00A72B7C"/>
    <w:rsid w:val="00AB7BA4"/>
    <w:rsid w:val="00B24B07"/>
    <w:rsid w:val="00B33BEA"/>
    <w:rsid w:val="00B42AC4"/>
    <w:rsid w:val="00B57C9F"/>
    <w:rsid w:val="00B75E0B"/>
    <w:rsid w:val="00B8061C"/>
    <w:rsid w:val="00B845B3"/>
    <w:rsid w:val="00B85D8B"/>
    <w:rsid w:val="00BA2859"/>
    <w:rsid w:val="00BB6C60"/>
    <w:rsid w:val="00BD501F"/>
    <w:rsid w:val="00BE3674"/>
    <w:rsid w:val="00C072E8"/>
    <w:rsid w:val="00C118D4"/>
    <w:rsid w:val="00C136B0"/>
    <w:rsid w:val="00C3049A"/>
    <w:rsid w:val="00C31B1E"/>
    <w:rsid w:val="00C359BB"/>
    <w:rsid w:val="00C77645"/>
    <w:rsid w:val="00C81C9E"/>
    <w:rsid w:val="00CB3E35"/>
    <w:rsid w:val="00CD01A8"/>
    <w:rsid w:val="00CE04C3"/>
    <w:rsid w:val="00CE204B"/>
    <w:rsid w:val="00CE76A0"/>
    <w:rsid w:val="00CE7DE4"/>
    <w:rsid w:val="00CF14F5"/>
    <w:rsid w:val="00D07BC2"/>
    <w:rsid w:val="00D148C6"/>
    <w:rsid w:val="00D25D0B"/>
    <w:rsid w:val="00D4549A"/>
    <w:rsid w:val="00D608E9"/>
    <w:rsid w:val="00D6106E"/>
    <w:rsid w:val="00D87A26"/>
    <w:rsid w:val="00D9034F"/>
    <w:rsid w:val="00D908B9"/>
    <w:rsid w:val="00DD06FF"/>
    <w:rsid w:val="00DD5FE9"/>
    <w:rsid w:val="00DF5E0E"/>
    <w:rsid w:val="00E00C7A"/>
    <w:rsid w:val="00E016BF"/>
    <w:rsid w:val="00E4427D"/>
    <w:rsid w:val="00E55B68"/>
    <w:rsid w:val="00E83363"/>
    <w:rsid w:val="00E96EFE"/>
    <w:rsid w:val="00ED3C13"/>
    <w:rsid w:val="00EF5DA2"/>
    <w:rsid w:val="00F47CE9"/>
    <w:rsid w:val="00F74360"/>
    <w:rsid w:val="00F8130B"/>
    <w:rsid w:val="00F91AD5"/>
    <w:rsid w:val="00FB462F"/>
    <w:rsid w:val="00FB5E79"/>
    <w:rsid w:val="00FD6DD1"/>
    <w:rsid w:val="00FE16FA"/>
    <w:rsid w:val="00FE328A"/>
    <w:rsid w:val="00FE6A1A"/>
    <w:rsid w:val="00FF0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D5"/>
    <w:pPr>
      <w:widowControl w:val="0"/>
      <w:jc w:val="both"/>
    </w:pPr>
  </w:style>
  <w:style w:type="paragraph" w:styleId="1">
    <w:name w:val="heading 1"/>
    <w:basedOn w:val="a"/>
    <w:next w:val="a"/>
    <w:link w:val="1Char"/>
    <w:uiPriority w:val="9"/>
    <w:qFormat/>
    <w:rsid w:val="00FE6A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qForma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 Spacing"/>
    <w:uiPriority w:val="1"/>
    <w:qFormat/>
    <w:rsid w:val="00FE6A1A"/>
    <w:pPr>
      <w:widowControl w:val="0"/>
      <w:jc w:val="both"/>
    </w:pPr>
  </w:style>
  <w:style w:type="character" w:customStyle="1" w:styleId="1Char">
    <w:name w:val="标题 1 Char"/>
    <w:basedOn w:val="a0"/>
    <w:link w:val="1"/>
    <w:uiPriority w:val="9"/>
    <w:rsid w:val="00FE6A1A"/>
    <w:rPr>
      <w:b/>
      <w:bCs/>
      <w:kern w:val="44"/>
      <w:sz w:val="44"/>
      <w:szCs w:val="44"/>
    </w:rPr>
  </w:style>
  <w:style w:type="paragraph" w:styleId="a8">
    <w:name w:val="Normal (Web)"/>
    <w:basedOn w:val="a"/>
    <w:uiPriority w:val="99"/>
    <w:qFormat/>
    <w:rsid w:val="008773AE"/>
    <w:pPr>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15545268">
      <w:bodyDiv w:val="1"/>
      <w:marLeft w:val="0"/>
      <w:marRight w:val="0"/>
      <w:marTop w:val="0"/>
      <w:marBottom w:val="0"/>
      <w:divBdr>
        <w:top w:val="none" w:sz="0" w:space="0" w:color="auto"/>
        <w:left w:val="none" w:sz="0" w:space="0" w:color="auto"/>
        <w:bottom w:val="none" w:sz="0" w:space="0" w:color="auto"/>
        <w:right w:val="none" w:sz="0" w:space="0" w:color="auto"/>
      </w:divBdr>
    </w:div>
    <w:div w:id="473790777">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EC02-A4D7-4CDE-8ADC-D0B4BC15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31</Pages>
  <Words>1868</Words>
  <Characters>10648</Characters>
  <Application>Microsoft Office Word</Application>
  <DocSecurity>0</DocSecurity>
  <Lines>88</Lines>
  <Paragraphs>24</Paragraphs>
  <ScaleCrop>false</ScaleCrop>
  <Company>Microsoft</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Lenovo</cp:lastModifiedBy>
  <cp:revision>99</cp:revision>
  <cp:lastPrinted>2020-12-15T08:18:00Z</cp:lastPrinted>
  <dcterms:created xsi:type="dcterms:W3CDTF">2020-07-02T02:32:00Z</dcterms:created>
  <dcterms:modified xsi:type="dcterms:W3CDTF">2021-06-03T04:12:00Z</dcterms:modified>
</cp:coreProperties>
</file>