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auto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w w:val="95"/>
          <w:kern w:val="0"/>
          <w:sz w:val="32"/>
          <w:szCs w:val="32"/>
          <w:lang w:val="en-US" w:eastAsia="zh-CN"/>
        </w:rPr>
        <w:t>附件3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color w:val="auto"/>
          <w:w w:val="95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w w:val="95"/>
          <w:kern w:val="0"/>
          <w:sz w:val="44"/>
          <w:szCs w:val="44"/>
          <w:lang w:val="en-US" w:eastAsia="zh-CN"/>
        </w:rPr>
        <w:t>溆浦县科技计划项目综合绩效自评报告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（提纲）</w:t>
      </w:r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一、项目实施情况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1. 项目总体实施情况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对照项目任务书的目标和各项主要考核指标，阐明项目总体进展情况，项目实施、重要产出和成果等对专项整体进展、完成专项目标的贡献。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2. 项目重要调整情况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对项目主要研究内容和考核指标调整、项目牵头单位/课题承担单位/课题参与单位变更、项目/课题负责人变更、项目骨干变更、项目（课题）执行期变更等调整情况进行说明（如无调整此项可不写）。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3. 监督检查管理情况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执行期内绩效评价、中期评估、专项审计或财务核查等存在问题及整改实施情况。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二、绩效自评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1. 产出成果水平与创新性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突出阐述产生的标志性成果、研究重要突破，项目的亮点、创新点，包括形成的专利、品种、产品、装备、标准、技术规范、规程、模式等知识产权，国际国内同行评议情况，以及国际标准、国家标准、行业标准等研制完成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2. 成果转移转化与推广应用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项目产生成果的合作交流、转移转化和示范推广情况，人才、专利、技术标准等在项目中的实施情况等。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3. 经济社会效益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重点阐明项目研究对学科/行业产生的重要影响，所产生的经济、社会和生态效益情况，以及对促进本地区、本行业、本产业经济或社会发展的作用。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三、组织管理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1. 人员投入使用情况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对照项目任务书阐述项目的人员投入情况。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2. 项目组织管理情况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阐述项目内部管理机构和管理制度建立、运行情况和效果，以及项目牵头单位组织课题间交流、检查评估等方面的管理情况。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. 组织实施风险及应对情况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阐述项目在组织实施过程中，面对外部政策、组织管理、研发变化和知识产权等方面的风险以及应对措施。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. 资金投入、拨付与支出情况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项目资金（包括专项资金、单位自筹资金和其他来源资金等）到位、拨付、调整、支出和资金使用监督管理情况等。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四、组织实施中的重大问题及建议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五、项目任务书中有特殊约定或其他需要说明的事项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TQ2MzUyNTEyNThmMDQyNzM4MTIwNzM2ZjUxODMifQ=="/>
  </w:docVars>
  <w:rsids>
    <w:rsidRoot w:val="00000000"/>
    <w:rsid w:val="0B3348DE"/>
    <w:rsid w:val="15C27690"/>
    <w:rsid w:val="23BF2D5B"/>
    <w:rsid w:val="31E036C7"/>
    <w:rsid w:val="34C33656"/>
    <w:rsid w:val="3F165ACD"/>
    <w:rsid w:val="526A1C3E"/>
    <w:rsid w:val="58B06B3A"/>
    <w:rsid w:val="5B0B6F8E"/>
    <w:rsid w:val="5C1E3DBB"/>
    <w:rsid w:val="6632653F"/>
    <w:rsid w:val="78A76AC0"/>
    <w:rsid w:val="7D4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5">
    <w:name w:val="endnote text"/>
    <w:basedOn w:val="1"/>
    <w:unhideWhenUsed/>
    <w:qFormat/>
    <w:uiPriority w:val="99"/>
    <w:rPr>
      <w:rFonts w:ascii="Times New Roman" w:hAnsi="Times New Roman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1567</Words>
  <Characters>1604</Characters>
  <Lines>0</Lines>
  <Paragraphs>0</Paragraphs>
  <TotalTime>0</TotalTime>
  <ScaleCrop>false</ScaleCrop>
  <LinksUpToDate>false</LinksUpToDate>
  <CharactersWithSpaces>1815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2022-11-01T01:42:00Z</dcterms:created>
  <dc:creator>Administrator</dc:creator>
  <cp:lastModifiedBy> </cp:lastModifiedBy>
  <cp:lastPrinted>2022-11-15T02:03:32Z</cp:lastPrinted>
  <dcterms:modified xsi:type="dcterms:W3CDTF">2022-11-15T08:51:18Z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ECD66BDA891E48C781F6393FF81386ED</vt:lpwstr>
  </property>
</Properties>
</file>