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黑体" w:hAnsi="黑体" w:eastAsia="黑体" w:cs="黑体"/>
          <w:sz w:val="32"/>
          <w:szCs w:val="32"/>
        </w:rPr>
      </w:pPr>
      <w:bookmarkStart w:id="0" w:name="_GoBack"/>
      <w:bookmarkEnd w:id="0"/>
      <w:r>
        <w:rPr>
          <w:rFonts w:hint="eastAsia" w:ascii="黑体" w:hAnsi="黑体" w:eastAsia="黑体" w:cs="黑体"/>
          <w:sz w:val="32"/>
          <w:szCs w:val="32"/>
        </w:rPr>
        <w:t>附件3</w:t>
      </w:r>
    </w:p>
    <w:p>
      <w:pPr>
        <w:spacing w:line="600" w:lineRule="exact"/>
        <w:jc w:val="center"/>
        <w:rPr>
          <w:rFonts w:ascii="宋体" w:hAnsi="宋体" w:eastAsia="宋体" w:cs="Times New Roman"/>
          <w:b/>
          <w:sz w:val="44"/>
          <w:szCs w:val="44"/>
        </w:rPr>
      </w:pPr>
      <w:r>
        <w:rPr>
          <w:rFonts w:hint="eastAsia" w:ascii="宋体" w:hAnsi="宋体" w:eastAsia="宋体" w:cs="Times New Roman"/>
          <w:b/>
          <w:sz w:val="44"/>
          <w:szCs w:val="44"/>
        </w:rPr>
        <w:t>疫情防控方案</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一、考生应于考前14天申领本人湖南居民健康码（通过微信公众号“湖南省居民健康卡”申领）和通信大数据行程卡（通过微信小程序“通信行程卡”申领）。</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二、考生近期应注意做好自我健康管理，持续关注自己湖南居民健康码和通信大数据行程卡状态。下载打印《新冠肺炎疫情期间流行病学史调查问卷》（以下简称《调查问卷》），按要求如实、完整填写《调查问卷》相关信息并确认签字。</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目前在湖南省外的考生，在严格遵守滞留地防疫要求和湖南疫情防控部门入湘返湘要求的前提下，建议提前到达湖南省内备考；在湖南省内的考生，考前不离开湖南，就地就近备考。考前所有考生应按湖南疫情防控部门要求做好相关健康管理监测工作（可通过微信小程序国务院客户端“各地防控政策”、湖南省及长沙市卫健委、疾控部门微信公众号、网站或咨询电话查阅了解）。</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三、所有考生须提供首场考试考前48小时内湖南省内检测服务机构新冠肺炎病毒核酸检测阴性报告。考前14天内从外省市入湘返湘的，须提供首场考试前3天内2次核酸检测阴性报告（2次采样间隔至少24小时，最后一次采样须在湖南省内检测服务机构进行）。建议考生在无禁忌的情况下按“应接尽接”原则，提前完成新冠疫苗接种。</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四、湖南居民健康码为绿码、新冠肺炎病毒核酸检测阴性、现场体温测量正常、无新冠肺炎相关症状、按要求提交《调查问卷》的考生，且无本公告第五条规定的不得参加考试情形的，方可进入考点参加考试。</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五、有以下情况之一者不允许参加考试：</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（1）无准考证、有效参考证件，不能提供湖南居民健康码、通信大数据行程卡、不能按要求提供新冠肺炎病毒核酸检测阴性报告的，不能提供《调查问卷》的；</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（2）湖南居民健康码为红码或者黄码的；</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（3）根据考点长沙市疫情防控规定和要求，仍在隔离治疗、集中隔离医学观察、居家隔离医学观察和居家健康监测的；</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4）现场测量体温不正常（体温≥37.3℃），在临时观察场所适当休息后使用水银体温计再次测量体温仍然不正常，有发热、咳嗽、肌肉酸痛、味嗅觉减退或丧失等可疑症状，经现场医务人员研判不能排除传染病风险的；</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（5）考前28天有国外或香港、澳门、台湾旅居史的；</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6）考前14天有国内中高风险区域所在县（县级市、区、自治县、旗、自治旗等；直辖市、副省级市则为街道、镇），或有本土病例报告县（县级市、区、自治县、旗、自治旗等；直辖市、副省级市则为街道、镇）旅居史的；</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（7）考前14天被判定为新冠病毒感染者的密切接触者或与已公布的确诊病例、无症状感染者活动轨迹有交集的；</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（8）考前7天被判定为新冠病毒感染者的密切接触者的密切接触者的；</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（9）已治愈出院的确诊病例或已解除集中隔离医学观察的无症状感染者，且尚在居家健康监测期内的；高风险岗位从业人员脱离岗位后，未完成7天集中或居家隔离的；</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（10）其他特殊情形人员由防疫专家研判不得参加考试的。</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六、考生须提前打印好本人考前24小时内的湖南居民健康码、通信大数据行程卡状态信息和彩色截图（包含个人相关信息和更新日期）以及考前48小时内新冠肺炎病毒核酸检测报告纸质版（或3天内2次核酸检测报告），确保打印的图片信息完整、清晰。</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七、进入考点时，考生须接受防疫安全核查，出示本人有效参考证件、纸质准考证、核酸检测阴性纸质报告，扫场所码，查验健康码、通信大数据行程卡，提交《调查问卷》，接受体温测量。</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考试当日，建议考生提前90分钟到达考点，预留足够时间配合考点工作人员进行入场核验。考生进入考点时应有序排队，保持1米以上间距。</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八、考试期间所有考生应注意个人防护，自备一次性医用口罩，除核验身份时按要求及时摘戴口罩外，进出考点及考试期间应当全程佩戴口罩。考试结束后按监考员的指令有序离场，不得拥挤，保持人员间距。</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九、考试期间出现发热（体温≥37.3℃）、咳嗽、肌肉酸痛、味嗅觉减退或丧失等异常症状的，应立即向监考人员报告，经现场医务人员研判，具备继续参加考试条件的，安排在备用隔离考场继续考试，不再追加考试时间。经研判不具备继续参加考试条件的，安排到隔离观察室休息，由驻点医务人员按应急处置流程处理。</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十、所有考生应自觉遵守湖南省及长沙市疫情防控规定，自觉遵守考试防疫规定和要求，如实申报本人身体健康状况和旅居史、接触史，如实提供相关涉疫信息资料，如实填写《调查问卷》。</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考生凡有虚假或不实承诺、隐瞒病史、隐瞒旅居史和接触史、自行服药隐瞒症状、瞒报漏报健康情况、提供虚假防疫证明材料（信息）、逃避防疫措施的，一经发现，一律取消考试资格，并依法依规追究法律责任。</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存在不得参加考试情形的考生不得进入考点，否则按违反疫情防控要求处理，后果由考生自行承担。</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十一、考前考生应密切关注全国疫情情况，确认本人没有规定的不得参加考试情形。全国中高风险疫情地区查询方法：</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微信关注“国家政务服务平台”查询；或点击中国政府网（</w:t>
      </w:r>
      <w:r>
        <w:fldChar w:fldCharType="begin"/>
      </w:r>
      <w:r>
        <w:instrText xml:space="preserve"> HYPERLINK "http://bmfw.www.gov.cn/yqfxdjcx/risk.html" </w:instrText>
      </w:r>
      <w:r>
        <w:fldChar w:fldCharType="separate"/>
      </w:r>
      <w:r>
        <w:rPr>
          <w:rFonts w:hint="eastAsia" w:ascii="仿宋_GB2312" w:hAnsi="Calibri" w:eastAsia="仿宋_GB2312" w:cs="Times New Roman"/>
          <w:sz w:val="32"/>
          <w:szCs w:val="32"/>
        </w:rPr>
        <w:t>http://bmfw.www.gov.cn/yqfxdjcx/risk.html</w:t>
      </w:r>
      <w:r>
        <w:rPr>
          <w:rFonts w:hint="eastAsia" w:ascii="仿宋_GB2312" w:hAnsi="Calibri" w:eastAsia="仿宋_GB2312" w:cs="Times New Roman"/>
          <w:sz w:val="32"/>
          <w:szCs w:val="32"/>
        </w:rPr>
        <w:fldChar w:fldCharType="end"/>
      </w:r>
      <w:r>
        <w:rPr>
          <w:rFonts w:hint="eastAsia" w:ascii="仿宋_GB2312" w:hAnsi="Calibri" w:eastAsia="仿宋_GB2312" w:cs="Times New Roman"/>
          <w:sz w:val="32"/>
          <w:szCs w:val="32"/>
        </w:rPr>
        <w:t>）查询。</w:t>
      </w:r>
    </w:p>
    <w:p>
      <w:pPr>
        <w:spacing w:line="560" w:lineRule="exact"/>
        <w:ind w:firstLine="640" w:firstLineChars="200"/>
        <w:rPr>
          <w:rFonts w:ascii="仿宋_GB2312" w:hAnsi="Calibri" w:eastAsia="仿宋_GB2312" w:cs="Times New Roman"/>
          <w:sz w:val="32"/>
          <w:szCs w:val="32"/>
        </w:rPr>
      </w:pPr>
      <w:r>
        <w:rPr>
          <w:rFonts w:hint="eastAsia" w:ascii="仿宋_GB2312" w:hAnsi="Calibri" w:eastAsia="仿宋_GB2312" w:cs="Times New Roman"/>
          <w:sz w:val="32"/>
          <w:szCs w:val="32"/>
        </w:rPr>
        <w:t>十二、此次考试疫情防控措施将根据疫情形势及国家和我省疫情防控总体部署和要求适时调整。考生应密切关注、严格执行。参加考试的考生，考后14天内应进行自我健康监测，若出现异常情况应第一时间报告。</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B0604020202020204"/>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YzODNjMGI2OGMwMmM2YzkyODdiNmY1OTY5ZGEzZmEifQ=="/>
  </w:docVars>
  <w:rsids>
    <w:rsidRoot w:val="006E61DD"/>
    <w:rsid w:val="006E61DD"/>
    <w:rsid w:val="008E091B"/>
    <w:rsid w:val="00A23A5D"/>
    <w:rsid w:val="2A1839A3"/>
    <w:rsid w:val="2EBE50E0"/>
    <w:rsid w:val="4A85063B"/>
    <w:rsid w:val="701557A9"/>
    <w:rsid w:val="7F8179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2046</Words>
  <Characters>2104</Characters>
  <Lines>15</Lines>
  <Paragraphs>4</Paragraphs>
  <TotalTime>5</TotalTime>
  <ScaleCrop>false</ScaleCrop>
  <LinksUpToDate>false</LinksUpToDate>
  <CharactersWithSpaces>2104</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2022-07-11T08:48:00Z</dcterms:created>
  <dc:creator>王文鑫</dc:creator>
  <cp:lastModifiedBy>Administrator</cp:lastModifiedBy>
  <dcterms:modified xsi:type="dcterms:W3CDTF">2022-12-12T03:16:03Z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973AA7E57DAC4F218A447C2BB7739849</vt:lpwstr>
  </property>
</Properties>
</file>