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F6" w:rsidRDefault="003554F6" w:rsidP="003554F6">
      <w:pPr>
        <w:ind w:firstLine="0"/>
        <w:rPr>
          <w:rFonts w:ascii="仿宋" w:eastAsia="仿宋" w:hAnsi="仿宋"/>
          <w:b/>
          <w:sz w:val="30"/>
          <w:szCs w:val="30"/>
        </w:rPr>
      </w:pPr>
      <w:r>
        <w:rPr>
          <w:rFonts w:ascii="仿宋" w:eastAsia="仿宋" w:hAnsi="仿宋" w:hint="eastAsia"/>
          <w:bCs/>
          <w:sz w:val="32"/>
          <w:szCs w:val="32"/>
        </w:rPr>
        <w:t>附件３</w:t>
      </w:r>
    </w:p>
    <w:p w:rsidR="003554F6" w:rsidRDefault="003554F6" w:rsidP="003554F6">
      <w:pPr>
        <w:ind w:firstLine="0"/>
        <w:rPr>
          <w:rFonts w:ascii="仿宋" w:eastAsia="仿宋" w:hAnsi="仿宋"/>
          <w:b/>
          <w:sz w:val="30"/>
          <w:szCs w:val="30"/>
        </w:rPr>
      </w:pPr>
    </w:p>
    <w:p w:rsidR="003554F6" w:rsidRDefault="003554F6" w:rsidP="003554F6">
      <w:pPr>
        <w:spacing w:line="600" w:lineRule="exact"/>
        <w:ind w:firstLine="0"/>
        <w:jc w:val="center"/>
        <w:rPr>
          <w:rFonts w:ascii="宋体" w:eastAsia="宋体" w:hAnsi="宋体" w:cs="宋体"/>
          <w:b/>
          <w:sz w:val="44"/>
          <w:szCs w:val="44"/>
        </w:rPr>
      </w:pPr>
      <w:r>
        <w:rPr>
          <w:rFonts w:ascii="宋体" w:eastAsia="宋体" w:hAnsi="宋体" w:cs="宋体" w:hint="eastAsia"/>
          <w:b/>
          <w:sz w:val="44"/>
          <w:szCs w:val="44"/>
        </w:rPr>
        <w:t>关于做好溆浦县2022年公开招聘教师</w:t>
      </w:r>
    </w:p>
    <w:p w:rsidR="003554F6" w:rsidRDefault="003554F6" w:rsidP="003554F6">
      <w:pPr>
        <w:spacing w:line="600" w:lineRule="exact"/>
        <w:ind w:firstLine="0"/>
        <w:jc w:val="center"/>
        <w:rPr>
          <w:rFonts w:ascii="宋体" w:eastAsia="宋体" w:hAnsi="宋体" w:cs="宋体"/>
          <w:b/>
          <w:sz w:val="44"/>
          <w:szCs w:val="44"/>
        </w:rPr>
      </w:pPr>
      <w:r>
        <w:rPr>
          <w:rFonts w:ascii="宋体" w:eastAsia="宋体" w:hAnsi="宋体" w:cs="宋体" w:hint="eastAsia"/>
          <w:b/>
          <w:sz w:val="44"/>
          <w:szCs w:val="44"/>
        </w:rPr>
        <w:t>面试及后段工作疫情防控的公告</w:t>
      </w:r>
    </w:p>
    <w:p w:rsidR="003554F6" w:rsidRDefault="003554F6" w:rsidP="003554F6">
      <w:pPr>
        <w:spacing w:line="600" w:lineRule="exact"/>
        <w:jc w:val="center"/>
        <w:rPr>
          <w:rFonts w:ascii="仿宋" w:eastAsia="仿宋" w:hAnsi="仿宋"/>
          <w:sz w:val="32"/>
          <w:szCs w:val="32"/>
        </w:rPr>
      </w:pP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溆浦县2022年公开招聘教师面试工作定于2022年8月21日在长沙市举行。根据全国疫情防控有关文件精神及当前我省疫情防控形势要求，为切实保障广大考生及工作人员身体健康和生命安全，确保我县2022年公开招聘教师工作平稳顺利进行，根据《溆浦县2022年公开招聘教师公告》，现就我县公开招聘教师面试等后段工作的疫情防控工作要求公告如下：</w:t>
      </w:r>
    </w:p>
    <w:p w:rsidR="003554F6" w:rsidRDefault="003554F6" w:rsidP="003554F6">
      <w:pPr>
        <w:pStyle w:val="a5"/>
        <w:numPr>
          <w:ilvl w:val="0"/>
          <w:numId w:val="1"/>
        </w:numPr>
        <w:spacing w:line="600" w:lineRule="exact"/>
        <w:ind w:firstLineChars="0"/>
        <w:rPr>
          <w:rFonts w:asciiTheme="minorEastAsia" w:hAnsiTheme="minorEastAsia"/>
          <w:b/>
          <w:sz w:val="32"/>
          <w:szCs w:val="32"/>
        </w:rPr>
      </w:pPr>
      <w:r>
        <w:rPr>
          <w:rFonts w:asciiTheme="minorEastAsia" w:hAnsiTheme="minorEastAsia" w:hint="eastAsia"/>
          <w:b/>
          <w:sz w:val="32"/>
          <w:szCs w:val="32"/>
        </w:rPr>
        <w:t>疫情防控要求</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一）考生要严格遵守长沙市疫情防控要求，考试各环节除核验身份外，其余时段需全程佩戴口罩。进入考点时，需测量体温并扫场所码，查验考生身份证、准考证、考前24小时内湖南居民电子健康码和通信大数据行程卡状态信息、考前48小时内新冠肺炎病毒核酸检测阴性报告(或3天内2次核酸检测阴性报告)、《2022年溆浦县教师公开招聘考试考生新冠肺炎疫情防控承诺书》(见附件，以下简称《考生承诺书》)，并按以下原则处理：</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 xml:space="preserve">1.考生应于考前7天申领本人湖南居民健康码(通过微信公众号“湖南居民健康卡”申领健康码)和通信大数据行程卡(通过微信小程序“通信行程卡”申领)。   </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lastRenderedPageBreak/>
        <w:t>2.所有考生须提供考前48小时内湖南省内检测服务机构新冠肺炎病毒核酸检测阴性报告。考前7天内从外省市入湘返湘的，须提供考试前3天内2次核酸检测阴性报告(2次采样间隔至少24小时，最后一次检测须在湖南省检测服务机构进行)。</w:t>
      </w:r>
    </w:p>
    <w:p w:rsidR="003554F6" w:rsidRDefault="003554F6" w:rsidP="003554F6">
      <w:pPr>
        <w:spacing w:line="600" w:lineRule="exact"/>
        <w:ind w:firstLineChars="200" w:firstLine="640"/>
        <w:rPr>
          <w:rFonts w:ascii="仿宋" w:eastAsia="仿宋" w:hAnsi="仿宋"/>
          <w:sz w:val="32"/>
          <w:szCs w:val="32"/>
        </w:rPr>
      </w:pPr>
      <w:r>
        <w:rPr>
          <w:rFonts w:ascii="仿宋" w:eastAsia="仿宋" w:hAnsi="仿宋" w:hint="eastAsia"/>
          <w:sz w:val="32"/>
          <w:szCs w:val="32"/>
        </w:rPr>
        <w:t>3.湖南居民健康码为绿码、新冠肺炎病毒核酸检测阴性、现场体温测量正常、无新冠肺炎相关症状的考生，按要求提交《考生承诺书》，且无不得参加考试其他情形之列的考生，方可进入考场参加考试。</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(二)有以下情况之一者不允许参加考试：</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1.无身份证、准考证，不能提供湖南居民健康码和通信大数据行程卡状态信息、不能按要求提供新冠肺炎病毒核酸检测阴性报告的，不能提供《考生承诺书》的;</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2.湖南居民健康码为红码或者黄码的;</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3.根据疫情防控规定和要求，仍在隔离治疗、集中隔离医学观察、居家隔离医学观察和居家健康监测的;</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4.现场测量体温不正常(体温≥37.3℃)，适当休息后使用水银体温计再次测量体温仍然不正常的;有发热、干咳、乏力、咽痛、鼻塞、流涕、结膜炎、肌肉酸痛、味嗅觉减退或丧失等可疑症状的，经现场医务人员研判不能排除传染病风险的;</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5.考前10天内有国(境)外或港澳台旅居史的;</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6.考前7天内有国内中高风险区域所在县(县级市、区、</w:t>
      </w:r>
      <w:r>
        <w:rPr>
          <w:rFonts w:ascii="仿宋" w:eastAsia="仿宋" w:hAnsi="仿宋" w:hint="eastAsia"/>
          <w:sz w:val="32"/>
          <w:szCs w:val="32"/>
        </w:rPr>
        <w:lastRenderedPageBreak/>
        <w:t>自治县、旗、自治旗等;直辖市、副省级市则为街道、镇)，或尚未公布中高风险区但7天内发生社会面疫情传播或者发生疫情外溢的县(县级市、区、自治县、旗、自治旗等;直辖市、副省级市则为街道、镇)旅居史的;(中高风险区名单以国家卫健委公布名单为准)</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7.尚处于隔离或居家健康监测的新冠肺炎病例、疑似病例、无症状感染者、密切接触者、密接的密接;近10天内与感染者活动轨迹有交集的;近3天内被判定为涉疫场所暴露人员的;高风险岗位从业人员脱离岗位后，未完成7天集中或居家隔离的;尚处于隔离或居家健康监测的其他风险人员;</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8.已治愈出院的确诊病例或已解除集中隔离医学观察的无症状感染者，尚在随访或医学观察期内的;</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9.其他特殊情形人员由专业医务人员评估判断是否可参考。</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（三）面试入围考生非必要不得外出，严禁前往疫情中高风险地区及涉疫地区。</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有中高风险地区旅居史以及与确诊病例、无症状感染者和密切接触者行程轨迹有交集的面试入围考生，请自觉遵守疫情防控规定，主动向所在社区(村)、单位报告，积极配合落实健康管理措施。面试考生应接尽接新冠疫苗，降低自身感染和发病风险，共同构筑人群免疫屏障。</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（四）坚持做好防护和健康监测。 强化自身是健康第</w:t>
      </w:r>
      <w:r>
        <w:rPr>
          <w:rFonts w:ascii="仿宋" w:eastAsia="仿宋" w:hAnsi="仿宋" w:hint="eastAsia"/>
          <w:sz w:val="32"/>
          <w:szCs w:val="32"/>
        </w:rPr>
        <w:lastRenderedPageBreak/>
        <w:t>一责任人的意识，坚持做好个人防护，科学规范佩戴口罩。不聚集、勤洗手，咳嗽、打喷嚏时注意遮挡，保持１米以上社交距离，加强室内通风消毒。出现发热、咳嗽、乏力、嗅（味）觉减退、腹泻等症状立即就近前往开设发热门诊的医院就诊，就诊时避免乘坐公共交通工具，向接诊医生如实告知个人旅行史、活动史和接触史，及时开展新冠病毒核酸检测。</w:t>
      </w:r>
    </w:p>
    <w:p w:rsidR="003554F6" w:rsidRDefault="003554F6" w:rsidP="003554F6">
      <w:pPr>
        <w:spacing w:line="600" w:lineRule="exact"/>
        <w:rPr>
          <w:rFonts w:asciiTheme="minorEastAsia" w:hAnsiTheme="minorEastAsia"/>
          <w:b/>
          <w:sz w:val="32"/>
          <w:szCs w:val="32"/>
        </w:rPr>
      </w:pPr>
      <w:r>
        <w:rPr>
          <w:rFonts w:asciiTheme="minorEastAsia" w:hAnsiTheme="minorEastAsia" w:hint="eastAsia"/>
          <w:b/>
          <w:sz w:val="32"/>
          <w:szCs w:val="32"/>
        </w:rPr>
        <w:t>二、考生注意事项</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2、提前准备好本人考前24小时内湖南居民电子健康码、通信大数据行程卡状态信息截图(包含个人相关信息和更新</w:t>
      </w:r>
      <w:r>
        <w:rPr>
          <w:rFonts w:ascii="仿宋" w:eastAsia="仿宋" w:hAnsi="仿宋" w:hint="eastAsia"/>
          <w:sz w:val="32"/>
          <w:szCs w:val="32"/>
        </w:rPr>
        <w:lastRenderedPageBreak/>
        <w:t>日期)以及考前48小时内新冠肺炎病毒核酸检测阴性报告(或3天内2次核酸检测报告)，确保图片信息完整、清晰。</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3、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4、考生须自行打印《考生承诺书》并如实填写，填写日期为疾病筛查当日，疾病筛查时需提交此表。</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5、为保证考生能准时进入考场参加考试，请考生务必提前1-2小时到达现场配合参加疫情防控工作。</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6、考试期间所有考生应注意个人防护，自备一次性医用口罩。</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7、考试期间考生要自觉维护现场秩序，服从现场工作人员安排管理。结束后按工作人员的指令有序离场，不得拥挤，保持人员间距。</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w:t>
      </w:r>
      <w:r>
        <w:rPr>
          <w:rFonts w:ascii="仿宋" w:eastAsia="仿宋" w:hAnsi="仿宋" w:hint="eastAsia"/>
          <w:sz w:val="32"/>
          <w:szCs w:val="32"/>
        </w:rPr>
        <w:lastRenderedPageBreak/>
        <w:t>作、不如实报告健康异常状况，隐瞒或谎报旅居史、接触史、健康状况等疫情防控信息，提供虚假防疫证明材料(信息)的，将取消考试资格，依法追究法律责任。</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9、建议考生在无禁忌的情况下按“应接尽接”原则，提前完成新冠疫苗接种。请考生注意：疫苗接种后48小时内不适宜开展核酸检测，请妥善安排接种时间，以免因不能开展核酸检测而影响参考。</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10.真实及时填写并提交《2022年溆浦县公招面试入围考生疫情防控信息表》；自本公告之日起至面试日前一天，每日体温打卡。（自行扫码）</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11.面试入围考生必须严格遵守新冠疫情防控规定，如因面试考生违反疫情防控规定导致不能按时参加面试的，所造成的一切后果由考生自己负责。</w:t>
      </w:r>
    </w:p>
    <w:p w:rsidR="003554F6" w:rsidRDefault="003554F6" w:rsidP="003554F6">
      <w:pPr>
        <w:spacing w:line="600" w:lineRule="exact"/>
        <w:ind w:firstLineChars="200" w:firstLine="640"/>
        <w:rPr>
          <w:rFonts w:ascii="仿宋" w:eastAsia="仿宋" w:hAnsi="仿宋"/>
          <w:sz w:val="32"/>
          <w:szCs w:val="32"/>
        </w:rPr>
      </w:pPr>
      <w:r>
        <w:rPr>
          <w:rFonts w:ascii="仿宋" w:eastAsia="仿宋" w:hAnsi="仿宋" w:hint="eastAsia"/>
          <w:sz w:val="32"/>
          <w:szCs w:val="32"/>
        </w:rPr>
        <w:t>三查询方法请广大面试入围考生密切关注溆浦县人民政府网站（http:// www.xp.gov.cn/）、红网溆浦站（https://xupu.rednet.cn/）及人事招聘服务平台（http:// www.jobgov.com）发布的面试等后段工作疫情防控最新信息。</w:t>
      </w:r>
    </w:p>
    <w:p w:rsidR="003554F6" w:rsidRDefault="003554F6" w:rsidP="003554F6">
      <w:pPr>
        <w:spacing w:line="600" w:lineRule="exact"/>
        <w:rPr>
          <w:rFonts w:ascii="仿宋" w:eastAsia="仿宋" w:hAnsi="仿宋"/>
          <w:sz w:val="32"/>
          <w:szCs w:val="32"/>
        </w:rPr>
      </w:pPr>
      <w:r>
        <w:rPr>
          <w:rFonts w:ascii="仿宋" w:eastAsia="仿宋" w:hAnsi="仿宋" w:hint="eastAsia"/>
          <w:sz w:val="32"/>
          <w:szCs w:val="32"/>
        </w:rPr>
        <w:t>特此公告!</w:t>
      </w:r>
    </w:p>
    <w:p w:rsidR="003554F6" w:rsidRDefault="003554F6" w:rsidP="003554F6">
      <w:pPr>
        <w:tabs>
          <w:tab w:val="left" w:pos="6945"/>
        </w:tabs>
        <w:spacing w:line="600" w:lineRule="exact"/>
        <w:ind w:firstLineChars="507" w:firstLine="1622"/>
        <w:rPr>
          <w:rFonts w:ascii="仿宋" w:eastAsia="仿宋" w:hAnsi="仿宋"/>
          <w:sz w:val="32"/>
          <w:szCs w:val="32"/>
        </w:rPr>
      </w:pPr>
    </w:p>
    <w:p w:rsidR="003554F6" w:rsidRDefault="003554F6" w:rsidP="003554F6">
      <w:pPr>
        <w:tabs>
          <w:tab w:val="left" w:pos="6945"/>
        </w:tabs>
        <w:spacing w:line="600" w:lineRule="exact"/>
        <w:ind w:firstLineChars="407" w:firstLine="1302"/>
        <w:rPr>
          <w:rFonts w:ascii="仿宋" w:eastAsia="仿宋" w:hAnsi="仿宋"/>
          <w:sz w:val="32"/>
          <w:szCs w:val="32"/>
        </w:rPr>
      </w:pPr>
      <w:r>
        <w:rPr>
          <w:rFonts w:ascii="仿宋" w:eastAsia="仿宋" w:hAnsi="仿宋" w:hint="eastAsia"/>
          <w:sz w:val="32"/>
          <w:szCs w:val="32"/>
        </w:rPr>
        <w:t xml:space="preserve">　　　　溆浦县2022年公开招聘教师工作领导小组</w:t>
      </w:r>
    </w:p>
    <w:p w:rsidR="003554F6" w:rsidRDefault="003554F6" w:rsidP="003554F6">
      <w:pPr>
        <w:tabs>
          <w:tab w:val="left" w:pos="6945"/>
        </w:tabs>
        <w:spacing w:line="600" w:lineRule="exact"/>
        <w:ind w:firstLineChars="407" w:firstLine="1302"/>
        <w:rPr>
          <w:rFonts w:ascii="仿宋" w:eastAsia="仿宋" w:hAnsi="仿宋"/>
          <w:sz w:val="32"/>
          <w:szCs w:val="32"/>
        </w:rPr>
      </w:pPr>
      <w:r>
        <w:rPr>
          <w:rFonts w:ascii="仿宋" w:eastAsia="仿宋" w:hAnsi="仿宋" w:hint="eastAsia"/>
          <w:sz w:val="32"/>
          <w:szCs w:val="32"/>
        </w:rPr>
        <w:t xml:space="preserve">                 2022年8月16日</w:t>
      </w:r>
    </w:p>
    <w:p w:rsidR="003554F6" w:rsidRDefault="003554F6" w:rsidP="003554F6">
      <w:pPr>
        <w:rPr>
          <w:rFonts w:ascii="仿宋" w:eastAsia="仿宋" w:hAnsi="仿宋"/>
          <w:b/>
          <w:sz w:val="30"/>
          <w:szCs w:val="30"/>
        </w:rPr>
      </w:pPr>
    </w:p>
    <w:p w:rsidR="00BB4C9F" w:rsidRDefault="00BB4C9F"/>
    <w:sectPr w:rsidR="00BB4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C9F" w:rsidRDefault="00BB4C9F" w:rsidP="003554F6">
      <w:pPr>
        <w:spacing w:line="240" w:lineRule="auto"/>
      </w:pPr>
      <w:r>
        <w:separator/>
      </w:r>
    </w:p>
  </w:endnote>
  <w:endnote w:type="continuationSeparator" w:id="1">
    <w:p w:rsidR="00BB4C9F" w:rsidRDefault="00BB4C9F" w:rsidP="003554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C9F" w:rsidRDefault="00BB4C9F" w:rsidP="003554F6">
      <w:pPr>
        <w:spacing w:line="240" w:lineRule="auto"/>
      </w:pPr>
      <w:r>
        <w:separator/>
      </w:r>
    </w:p>
  </w:footnote>
  <w:footnote w:type="continuationSeparator" w:id="1">
    <w:p w:rsidR="00BB4C9F" w:rsidRDefault="00BB4C9F" w:rsidP="003554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E654A"/>
    <w:multiLevelType w:val="multilevel"/>
    <w:tmpl w:val="74CE654A"/>
    <w:lvl w:ilvl="0">
      <w:start w:val="1"/>
      <w:numFmt w:val="japaneseCounting"/>
      <w:lvlText w:val="%1、"/>
      <w:lvlJc w:val="left"/>
      <w:pPr>
        <w:ind w:left="1366" w:hanging="72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4F6"/>
    <w:rsid w:val="003554F6"/>
    <w:rsid w:val="00BB4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F6"/>
    <w:pPr>
      <w:widowControl w:val="0"/>
      <w:spacing w:line="360" w:lineRule="exact"/>
      <w:ind w:firstLine="646"/>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5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54F6"/>
    <w:rPr>
      <w:sz w:val="18"/>
      <w:szCs w:val="18"/>
    </w:rPr>
  </w:style>
  <w:style w:type="paragraph" w:styleId="a4">
    <w:name w:val="footer"/>
    <w:basedOn w:val="a"/>
    <w:link w:val="Char0"/>
    <w:uiPriority w:val="99"/>
    <w:semiHidden/>
    <w:unhideWhenUsed/>
    <w:rsid w:val="003554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54F6"/>
    <w:rPr>
      <w:sz w:val="18"/>
      <w:szCs w:val="18"/>
    </w:rPr>
  </w:style>
  <w:style w:type="paragraph" w:styleId="a5">
    <w:name w:val="List Paragraph"/>
    <w:basedOn w:val="a"/>
    <w:uiPriority w:val="99"/>
    <w:unhideWhenUsed/>
    <w:qFormat/>
    <w:rsid w:val="003554F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1273</Words>
  <Characters>1810</Characters>
  <Application>Microsoft Office Word</Application>
  <DocSecurity>0</DocSecurity>
  <Lines>226</Lines>
  <Paragraphs>280</Paragraphs>
  <ScaleCrop>false</ScaleCrop>
  <Company>Microsoft</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2022-08-17T01:09:00Z</dcterms:created>
  <dcterms:modified xsi:type="dcterms:W3CDTF">2022-08-17T01:09:00Z</dcterms:modified>
</cp:coreProperties>
</file>