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B242E">
      <w:pPr>
        <w:pStyle w:val="9"/>
        <w:jc w:val="center"/>
        <w:rPr>
          <w:sz w:val="56"/>
          <w:szCs w:val="56"/>
        </w:rPr>
      </w:pPr>
    </w:p>
    <w:p w14:paraId="089DF3D6">
      <w:pPr>
        <w:pStyle w:val="9"/>
        <w:jc w:val="center"/>
        <w:rPr>
          <w:sz w:val="56"/>
          <w:szCs w:val="56"/>
        </w:rPr>
      </w:pPr>
    </w:p>
    <w:p w14:paraId="12ACBA5E">
      <w:pPr>
        <w:pStyle w:val="9"/>
        <w:jc w:val="center"/>
        <w:rPr>
          <w:sz w:val="84"/>
          <w:szCs w:val="84"/>
        </w:rPr>
      </w:pPr>
    </w:p>
    <w:p w14:paraId="0687E884">
      <w:pPr>
        <w:pStyle w:val="9"/>
        <w:jc w:val="center"/>
        <w:rPr>
          <w:sz w:val="84"/>
          <w:szCs w:val="84"/>
        </w:rPr>
      </w:pPr>
    </w:p>
    <w:p w14:paraId="78B972E3">
      <w:pPr>
        <w:pStyle w:val="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2</w:t>
      </w:r>
      <w:r>
        <w:rPr>
          <w:rFonts w:hint="eastAsia" w:ascii="方正小标宋_GBK" w:hAnsi="方正小标宋_GBK" w:eastAsia="方正小标宋_GBK" w:cs="方正小标宋_GBK"/>
          <w:sz w:val="84"/>
          <w:szCs w:val="84"/>
        </w:rPr>
        <w:t>年度</w:t>
      </w:r>
    </w:p>
    <w:p w14:paraId="31EFBF70">
      <w:pPr>
        <w:pStyle w:val="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溆浦县水利局</w:t>
      </w:r>
      <w:r>
        <w:rPr>
          <w:rFonts w:hint="eastAsia" w:ascii="方正小标宋_GBK" w:hAnsi="方正小标宋_GBK" w:eastAsia="方正小标宋_GBK" w:cs="方正小标宋_GBK"/>
          <w:sz w:val="84"/>
          <w:szCs w:val="84"/>
        </w:rPr>
        <w:t>部门（单位）部门决算</w:t>
      </w:r>
    </w:p>
    <w:p w14:paraId="440A44A1">
      <w:pPr>
        <w:pStyle w:val="9"/>
        <w:jc w:val="center"/>
        <w:rPr>
          <w:rFonts w:hint="eastAsia" w:ascii="方正小标宋_GBK" w:hAnsi="方正小标宋_GBK" w:eastAsia="方正小标宋_GBK" w:cs="方正小标宋_GBK"/>
          <w:sz w:val="56"/>
          <w:szCs w:val="56"/>
        </w:rPr>
      </w:pPr>
    </w:p>
    <w:p w14:paraId="247A18FF">
      <w:pPr>
        <w:pStyle w:val="9"/>
        <w:jc w:val="center"/>
        <w:rPr>
          <w:sz w:val="56"/>
          <w:szCs w:val="56"/>
        </w:rPr>
      </w:pPr>
    </w:p>
    <w:p w14:paraId="27AC7484">
      <w:pPr>
        <w:pStyle w:val="9"/>
        <w:jc w:val="center"/>
        <w:rPr>
          <w:sz w:val="56"/>
          <w:szCs w:val="56"/>
        </w:rPr>
      </w:pPr>
    </w:p>
    <w:p w14:paraId="403E9C9A">
      <w:pPr>
        <w:pStyle w:val="9"/>
        <w:jc w:val="center"/>
        <w:rPr>
          <w:sz w:val="56"/>
          <w:szCs w:val="56"/>
        </w:rPr>
      </w:pPr>
    </w:p>
    <w:p w14:paraId="5B616384">
      <w:pPr>
        <w:pStyle w:val="9"/>
        <w:jc w:val="center"/>
        <w:rPr>
          <w:sz w:val="32"/>
          <w:szCs w:val="32"/>
        </w:rPr>
      </w:pPr>
    </w:p>
    <w:p w14:paraId="300C97D8">
      <w:pPr>
        <w:pStyle w:val="9"/>
        <w:jc w:val="center"/>
        <w:rPr>
          <w:sz w:val="32"/>
          <w:szCs w:val="32"/>
        </w:rPr>
      </w:pPr>
    </w:p>
    <w:p w14:paraId="454116FE">
      <w:pPr>
        <w:pStyle w:val="9"/>
        <w:jc w:val="center"/>
        <w:rPr>
          <w:sz w:val="32"/>
          <w:szCs w:val="32"/>
        </w:rPr>
      </w:pPr>
    </w:p>
    <w:p w14:paraId="60D8B1E1">
      <w:pPr>
        <w:pStyle w:val="9"/>
        <w:jc w:val="center"/>
        <w:rPr>
          <w:sz w:val="32"/>
          <w:szCs w:val="32"/>
        </w:rPr>
      </w:pPr>
    </w:p>
    <w:p w14:paraId="1F62087B">
      <w:pPr>
        <w:pStyle w:val="9"/>
        <w:jc w:val="center"/>
        <w:rPr>
          <w:sz w:val="32"/>
          <w:szCs w:val="32"/>
        </w:rPr>
      </w:pPr>
    </w:p>
    <w:p w14:paraId="00B73753">
      <w:pPr>
        <w:pStyle w:val="9"/>
        <w:spacing w:line="540" w:lineRule="exact"/>
        <w:jc w:val="center"/>
        <w:rPr>
          <w:sz w:val="56"/>
          <w:szCs w:val="56"/>
        </w:rPr>
      </w:pPr>
    </w:p>
    <w:p w14:paraId="1C0A076C">
      <w:pPr>
        <w:pStyle w:val="9"/>
        <w:spacing w:line="500" w:lineRule="exact"/>
        <w:jc w:val="both"/>
        <w:rPr>
          <w:b/>
          <w:sz w:val="36"/>
          <w:szCs w:val="28"/>
        </w:rPr>
      </w:pPr>
    </w:p>
    <w:p w14:paraId="193D0908">
      <w:pPr>
        <w:pStyle w:val="9"/>
        <w:spacing w:line="500" w:lineRule="exact"/>
        <w:jc w:val="center"/>
        <w:rPr>
          <w:b/>
          <w:sz w:val="36"/>
          <w:szCs w:val="28"/>
        </w:rPr>
      </w:pPr>
      <w:r>
        <w:rPr>
          <w:rFonts w:hint="eastAsia"/>
          <w:b/>
          <w:sz w:val="36"/>
          <w:szCs w:val="28"/>
        </w:rPr>
        <w:t>目录</w:t>
      </w:r>
    </w:p>
    <w:p w14:paraId="6EA4562A">
      <w:pPr>
        <w:pStyle w:val="9"/>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溆浦县水利局</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14:paraId="0EFF8C1E">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1F6172E6">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75AFF864">
      <w:pPr>
        <w:pStyle w:val="9"/>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53ABC799">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1B6FE51E">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48DC5920">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012E026C">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6EBA08E9">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4C26D603">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5FAB97ED">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0ADBF4F0">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72ECD1C8">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0DA28158">
      <w:pPr>
        <w:pStyle w:val="9"/>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4838AC64">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5BEC0C46">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32A80D6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3F00632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45D334A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451A229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61631B1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七、一般公共预算财政拨款三公经费支出决算情况说明</w:t>
      </w:r>
    </w:p>
    <w:p w14:paraId="673D421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1E59E42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75E82EC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395F972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7AAE5C6F">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0F70E8C4">
      <w:pPr>
        <w:pStyle w:val="9"/>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十三、关于预算绩效情况的说明</w:t>
      </w:r>
    </w:p>
    <w:p w14:paraId="320C2112">
      <w:pPr>
        <w:pStyle w:val="9"/>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12890FCB">
      <w:pPr>
        <w:jc w:val="center"/>
        <w:rPr>
          <w:sz w:val="72"/>
          <w:szCs w:val="72"/>
        </w:rPr>
      </w:pPr>
    </w:p>
    <w:p w14:paraId="5F6F8C77">
      <w:pPr>
        <w:jc w:val="center"/>
        <w:rPr>
          <w:sz w:val="72"/>
          <w:szCs w:val="72"/>
        </w:rPr>
      </w:pPr>
    </w:p>
    <w:p w14:paraId="6A5032AA">
      <w:pPr>
        <w:jc w:val="center"/>
        <w:rPr>
          <w:sz w:val="72"/>
          <w:szCs w:val="72"/>
        </w:rPr>
      </w:pPr>
    </w:p>
    <w:p w14:paraId="6F9B787F">
      <w:pPr>
        <w:jc w:val="center"/>
        <w:rPr>
          <w:sz w:val="72"/>
          <w:szCs w:val="72"/>
        </w:rPr>
      </w:pPr>
    </w:p>
    <w:p w14:paraId="0157A6E5">
      <w:pPr>
        <w:rPr>
          <w:rFonts w:hint="eastAsia" w:ascii="方正小标宋_GBK" w:hAnsi="方正小标宋_GBK" w:eastAsia="方正小标宋_GBK" w:cs="方正小标宋_GBK"/>
          <w:sz w:val="72"/>
          <w:szCs w:val="72"/>
        </w:rPr>
      </w:pPr>
    </w:p>
    <w:p w14:paraId="4D166F16">
      <w:pPr>
        <w:pStyle w:val="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4CD07E87">
      <w:pPr>
        <w:pStyle w:val="9"/>
        <w:jc w:val="center"/>
        <w:rPr>
          <w:rFonts w:hint="eastAsia" w:ascii="方正小标宋_GBK" w:hAnsi="方正小标宋_GBK" w:eastAsia="方正小标宋_GBK" w:cs="方正小标宋_GBK"/>
          <w:sz w:val="84"/>
          <w:szCs w:val="84"/>
        </w:rPr>
      </w:pPr>
    </w:p>
    <w:p w14:paraId="31C45A2B">
      <w:pPr>
        <w:pStyle w:val="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溆浦县水利局部门（</w:t>
      </w:r>
      <w:r>
        <w:rPr>
          <w:rFonts w:hint="eastAsia" w:ascii="方正小标宋_GBK" w:hAnsi="方正小标宋_GBK" w:eastAsia="方正小标宋_GBK" w:cs="方正小标宋_GBK"/>
          <w:sz w:val="84"/>
          <w:szCs w:val="84"/>
        </w:rPr>
        <w:t>单位</w:t>
      </w:r>
      <w:r>
        <w:rPr>
          <w:rFonts w:hint="eastAsia" w:ascii="方正小标宋_GBK" w:hAnsi="方正小标宋_GBK" w:eastAsia="方正小标宋_GBK" w:cs="方正小标宋_GBK"/>
          <w:sz w:val="84"/>
          <w:szCs w:val="84"/>
          <w:lang w:eastAsia="zh-CN"/>
        </w:rPr>
        <w:t>）</w:t>
      </w:r>
      <w:r>
        <w:rPr>
          <w:rFonts w:hint="eastAsia" w:ascii="方正小标宋_GBK" w:hAnsi="方正小标宋_GBK" w:eastAsia="方正小标宋_GBK" w:cs="方正小标宋_GBK"/>
          <w:sz w:val="84"/>
          <w:szCs w:val="84"/>
        </w:rPr>
        <w:t>概况</w:t>
      </w:r>
    </w:p>
    <w:p w14:paraId="56A80479">
      <w:pPr>
        <w:jc w:val="center"/>
        <w:rPr>
          <w:rFonts w:hint="eastAsia" w:ascii="方正小标宋_GBK" w:hAnsi="方正小标宋_GBK" w:eastAsia="方正小标宋_GBK" w:cs="方正小标宋_GBK"/>
          <w:sz w:val="72"/>
          <w:szCs w:val="72"/>
        </w:rPr>
      </w:pPr>
    </w:p>
    <w:p w14:paraId="0B73EC6B">
      <w:pPr>
        <w:jc w:val="center"/>
        <w:rPr>
          <w:rFonts w:hint="eastAsia" w:ascii="方正小标宋_GBK" w:hAnsi="方正小标宋_GBK" w:eastAsia="方正小标宋_GBK" w:cs="方正小标宋_GBK"/>
          <w:sz w:val="72"/>
          <w:szCs w:val="72"/>
        </w:rPr>
      </w:pPr>
    </w:p>
    <w:p w14:paraId="11EF258A">
      <w:pPr>
        <w:jc w:val="center"/>
        <w:rPr>
          <w:sz w:val="72"/>
          <w:szCs w:val="72"/>
        </w:rPr>
      </w:pPr>
    </w:p>
    <w:p w14:paraId="024E0DB7">
      <w:pPr>
        <w:jc w:val="center"/>
        <w:rPr>
          <w:sz w:val="72"/>
          <w:szCs w:val="72"/>
        </w:rPr>
      </w:pPr>
    </w:p>
    <w:p w14:paraId="22302D44">
      <w:pPr>
        <w:jc w:val="center"/>
        <w:rPr>
          <w:sz w:val="72"/>
          <w:szCs w:val="72"/>
        </w:rPr>
      </w:pPr>
    </w:p>
    <w:p w14:paraId="352FD9E7">
      <w:pPr>
        <w:pStyle w:val="10"/>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40DC3D56">
      <w:pPr>
        <w:autoSpaceDE w:val="0"/>
        <w:spacing w:line="610" w:lineRule="exact"/>
        <w:ind w:firstLine="640" w:firstLineChars="200"/>
        <w:rPr>
          <w:rFonts w:asciiTheme="minorEastAsia" w:hAnsiTheme="minorEastAsia"/>
          <w:bCs/>
          <w:kern w:val="0"/>
          <w:sz w:val="32"/>
          <w:szCs w:val="32"/>
        </w:rPr>
      </w:pPr>
      <w:r>
        <w:rPr>
          <w:rFonts w:hint="eastAsia" w:asciiTheme="minorEastAsia" w:hAnsiTheme="minorEastAsia"/>
          <w:bCs/>
          <w:kern w:val="0"/>
          <w:sz w:val="32"/>
          <w:szCs w:val="32"/>
        </w:rPr>
        <w:t>（一）负责保障水资源的合理开发利用。拟订县水利政策和规划，起草有关水利规范性文件，组织编制全县水资源规划和重要江河湖泊流域综合规划、防洪规划等重大水利规划。</w:t>
      </w:r>
    </w:p>
    <w:p w14:paraId="5276873B">
      <w:pPr>
        <w:autoSpaceDE w:val="0"/>
        <w:spacing w:line="610" w:lineRule="exact"/>
        <w:ind w:firstLine="640" w:firstLineChars="200"/>
        <w:rPr>
          <w:rFonts w:asciiTheme="minorEastAsia" w:hAnsiTheme="minorEastAsia"/>
          <w:bCs/>
          <w:kern w:val="0"/>
          <w:sz w:val="32"/>
          <w:szCs w:val="32"/>
        </w:rPr>
      </w:pPr>
      <w:r>
        <w:rPr>
          <w:rFonts w:hint="eastAsia" w:asciiTheme="minorEastAsia" w:hAnsiTheme="minorEastAsia"/>
          <w:bCs/>
          <w:kern w:val="0"/>
          <w:sz w:val="32"/>
          <w:szCs w:val="32"/>
        </w:rPr>
        <w:t>（二）负责生活、生产经营和生态环境用水的统筹和保障。组织实施最严格水资源管理制度，实施水资源的统一监督管理，拟订全县和跨区域水中长期供求规划、水量分配方案并监督实施。负责重要流域、区域以及重大调水工程的水资源调度。组织实施取水许可、水资源论证和防洪论证制度，指导开展水资源有偿使用工作。指导全县水利行业供水和乡镇供水工作。</w:t>
      </w:r>
    </w:p>
    <w:p w14:paraId="72EE95D2">
      <w:pPr>
        <w:autoSpaceDE w:val="0"/>
        <w:spacing w:line="610" w:lineRule="exact"/>
        <w:ind w:firstLine="640" w:firstLineChars="200"/>
        <w:rPr>
          <w:rFonts w:asciiTheme="minorEastAsia" w:hAnsiTheme="minorEastAsia"/>
          <w:bCs/>
          <w:kern w:val="0"/>
          <w:sz w:val="32"/>
          <w:szCs w:val="32"/>
        </w:rPr>
      </w:pPr>
      <w:r>
        <w:rPr>
          <w:rFonts w:hint="eastAsia" w:asciiTheme="minorEastAsia" w:hAnsiTheme="minorEastAsia"/>
          <w:bCs/>
          <w:kern w:val="0"/>
          <w:sz w:val="32"/>
          <w:szCs w:val="32"/>
        </w:rPr>
        <w:t>（三）按规定制定水利工程建设和运行管理有关制度并组织实施，负责提出水利固定资产投资规模、方向、具体安排建议并组织指导实施，按县政府规定权限审批、核准规划内和年度计划规模内固定资产投资项目，提出水利资金安排建议并负责项目实施的监督管理。</w:t>
      </w:r>
    </w:p>
    <w:p w14:paraId="6FE54090">
      <w:pPr>
        <w:autoSpaceDE w:val="0"/>
        <w:spacing w:line="610" w:lineRule="exact"/>
        <w:ind w:firstLine="640" w:firstLineChars="200"/>
        <w:rPr>
          <w:rFonts w:asciiTheme="minorEastAsia" w:hAnsiTheme="minorEastAsia"/>
          <w:bCs/>
          <w:kern w:val="0"/>
          <w:sz w:val="32"/>
          <w:szCs w:val="32"/>
        </w:rPr>
      </w:pPr>
      <w:r>
        <w:rPr>
          <w:rFonts w:hint="eastAsia" w:asciiTheme="minorEastAsia" w:hAnsiTheme="minorEastAsia"/>
          <w:bCs/>
          <w:kern w:val="0"/>
          <w:sz w:val="32"/>
          <w:szCs w:val="32"/>
        </w:rPr>
        <w:t>（四）推进水资源保护工作。组织编制实施水资源保护规划。推进饮用水水源保护有关工作。推进地下水开发利用、地下水资源管理保护。</w:t>
      </w:r>
    </w:p>
    <w:p w14:paraId="381A3CBE">
      <w:pPr>
        <w:autoSpaceDE w:val="0"/>
        <w:spacing w:line="610" w:lineRule="exact"/>
        <w:ind w:firstLine="640" w:firstLineChars="200"/>
        <w:rPr>
          <w:rFonts w:asciiTheme="minorEastAsia" w:hAnsiTheme="minorEastAsia"/>
          <w:bCs/>
          <w:kern w:val="0"/>
          <w:sz w:val="32"/>
          <w:szCs w:val="32"/>
        </w:rPr>
      </w:pPr>
      <w:r>
        <w:rPr>
          <w:rFonts w:hint="eastAsia" w:asciiTheme="minorEastAsia" w:hAnsiTheme="minorEastAsia"/>
          <w:bCs/>
          <w:kern w:val="0"/>
          <w:sz w:val="32"/>
          <w:szCs w:val="32"/>
        </w:rPr>
        <w:t>（五）负责节约用水工作。拟订节约用水政策，组织编制节约用水规划并监督实施，组织制定有关标准。组织实施用水总量控制等管理制度，推动节水型社会建设工作。</w:t>
      </w:r>
    </w:p>
    <w:p w14:paraId="4E702970">
      <w:pPr>
        <w:autoSpaceDE w:val="0"/>
        <w:spacing w:line="610" w:lineRule="exact"/>
        <w:ind w:firstLine="640" w:firstLineChars="200"/>
        <w:rPr>
          <w:rFonts w:asciiTheme="minorEastAsia" w:hAnsiTheme="minorEastAsia"/>
          <w:bCs/>
          <w:kern w:val="0"/>
          <w:sz w:val="32"/>
          <w:szCs w:val="32"/>
        </w:rPr>
      </w:pPr>
      <w:r>
        <w:rPr>
          <w:rFonts w:hint="eastAsia" w:asciiTheme="minorEastAsia" w:hAnsiTheme="minorEastAsia"/>
          <w:bCs/>
          <w:kern w:val="0"/>
          <w:sz w:val="32"/>
          <w:szCs w:val="32"/>
        </w:rPr>
        <w:t>（六）推进水利设施、水域及其岸线的管理、保护与综合利用。推进江河湖泊及河口的治理、开发和保护。推进河湖水生态保护与修复、河湖生态流量水量管理以及河湖水系连通工作。承担河长制组织实施具体工作。</w:t>
      </w:r>
    </w:p>
    <w:p w14:paraId="154108D6">
      <w:pPr>
        <w:autoSpaceDE w:val="0"/>
        <w:spacing w:line="610" w:lineRule="exact"/>
        <w:ind w:firstLine="640" w:firstLineChars="200"/>
        <w:rPr>
          <w:rFonts w:asciiTheme="minorEastAsia" w:hAnsiTheme="minorEastAsia"/>
          <w:bCs/>
          <w:kern w:val="0"/>
          <w:sz w:val="32"/>
          <w:szCs w:val="32"/>
        </w:rPr>
      </w:pPr>
      <w:r>
        <w:rPr>
          <w:rFonts w:hint="eastAsia" w:asciiTheme="minorEastAsia" w:hAnsiTheme="minorEastAsia"/>
          <w:bCs/>
          <w:kern w:val="0"/>
          <w:sz w:val="32"/>
          <w:szCs w:val="32"/>
        </w:rPr>
        <w:t>（七）指导监督水利工程建设与运行管理。组织指导水利基础设施网络建设和运行管理。加强水利建设市场的监督管理，组织实施水利工程建设的监督。</w:t>
      </w:r>
    </w:p>
    <w:p w14:paraId="3E17CEC7">
      <w:pPr>
        <w:autoSpaceDE w:val="0"/>
        <w:spacing w:line="610" w:lineRule="exact"/>
        <w:ind w:firstLine="640" w:firstLineChars="200"/>
        <w:rPr>
          <w:rFonts w:asciiTheme="minorEastAsia" w:hAnsiTheme="minorEastAsia"/>
          <w:bCs/>
          <w:kern w:val="0"/>
          <w:sz w:val="32"/>
          <w:szCs w:val="32"/>
        </w:rPr>
      </w:pPr>
      <w:r>
        <w:rPr>
          <w:rFonts w:hint="eastAsia" w:asciiTheme="minorEastAsia" w:hAnsiTheme="minorEastAsia"/>
          <w:bCs/>
          <w:kern w:val="0"/>
          <w:sz w:val="32"/>
          <w:szCs w:val="32"/>
        </w:rPr>
        <w:t>（八）负责水土保持工作。拟订水土保持规划并监督实施，组织实施水土流失的综合防治、监测预报并定期公告。负责建设项目水土保持监督管理工作，指导重点水土保持建设项目的实施。</w:t>
      </w:r>
    </w:p>
    <w:p w14:paraId="4849CFD1">
      <w:pPr>
        <w:autoSpaceDE w:val="0"/>
        <w:spacing w:line="610" w:lineRule="exact"/>
        <w:ind w:firstLine="640" w:firstLineChars="200"/>
        <w:rPr>
          <w:rFonts w:asciiTheme="minorEastAsia" w:hAnsiTheme="minorEastAsia"/>
          <w:bCs/>
          <w:kern w:val="0"/>
          <w:sz w:val="32"/>
          <w:szCs w:val="32"/>
        </w:rPr>
      </w:pPr>
      <w:r>
        <w:rPr>
          <w:rFonts w:hint="eastAsia" w:asciiTheme="minorEastAsia" w:hAnsiTheme="minorEastAsia"/>
          <w:bCs/>
          <w:kern w:val="0"/>
          <w:sz w:val="32"/>
          <w:szCs w:val="32"/>
        </w:rPr>
        <w:t>（九）负责农村水利工作。组织开展灌排工程建设与改造。推进农村饮水安全工程建设管理工作，指导节水灌溉有关工作。推进农村水利改革创新和社会化服务体系建设。指导农村水能资源开发、小水电改造和水电农村电气化工作。</w:t>
      </w:r>
    </w:p>
    <w:p w14:paraId="48BC8F58">
      <w:pPr>
        <w:autoSpaceDE w:val="0"/>
        <w:spacing w:line="610" w:lineRule="exact"/>
        <w:ind w:firstLine="640" w:firstLineChars="200"/>
        <w:rPr>
          <w:rFonts w:asciiTheme="minorEastAsia" w:hAnsiTheme="minorEastAsia"/>
          <w:bCs/>
          <w:kern w:val="0"/>
          <w:sz w:val="32"/>
          <w:szCs w:val="32"/>
        </w:rPr>
      </w:pPr>
      <w:r>
        <w:rPr>
          <w:rFonts w:hint="eastAsia" w:asciiTheme="minorEastAsia" w:hAnsiTheme="minorEastAsia"/>
          <w:bCs/>
          <w:kern w:val="0"/>
          <w:sz w:val="32"/>
          <w:szCs w:val="32"/>
        </w:rPr>
        <w:t>（十）负责水利工程移民管理工作。拟订大中型水库移民有关政策并监督实施，组织实施水利工程移民安置验收、监督评估等制度。加强监督水库移民后期扶持政策的实施。协调推动水库移民对口支援等工作。</w:t>
      </w:r>
    </w:p>
    <w:p w14:paraId="6B37C7A6">
      <w:pPr>
        <w:autoSpaceDE w:val="0"/>
        <w:spacing w:line="610" w:lineRule="exact"/>
        <w:ind w:firstLine="640" w:firstLineChars="200"/>
        <w:rPr>
          <w:rFonts w:asciiTheme="minorEastAsia" w:hAnsiTheme="minorEastAsia"/>
          <w:bCs/>
          <w:kern w:val="0"/>
          <w:sz w:val="32"/>
          <w:szCs w:val="32"/>
        </w:rPr>
      </w:pPr>
      <w:r>
        <w:rPr>
          <w:rFonts w:hint="eastAsia" w:asciiTheme="minorEastAsia" w:hAnsiTheme="minorEastAsia"/>
          <w:bCs/>
          <w:kern w:val="0"/>
          <w:sz w:val="32"/>
          <w:szCs w:val="32"/>
        </w:rPr>
        <w:t>（十一）协调重大涉水违法事件的查处，协调跨乡镇水事纠纷，加强水政监察和水行政执法。依法负责水利行业安全生产工作，组织实施上型水库、水电站大坝等水利工程设施的安全监管。</w:t>
      </w:r>
    </w:p>
    <w:p w14:paraId="7DC55715">
      <w:pPr>
        <w:autoSpaceDE w:val="0"/>
        <w:spacing w:line="610" w:lineRule="exact"/>
        <w:ind w:firstLine="640" w:firstLineChars="200"/>
        <w:rPr>
          <w:rFonts w:asciiTheme="minorEastAsia" w:hAnsiTheme="minorEastAsia"/>
          <w:bCs/>
          <w:kern w:val="0"/>
          <w:sz w:val="32"/>
          <w:szCs w:val="32"/>
        </w:rPr>
      </w:pPr>
      <w:r>
        <w:rPr>
          <w:rFonts w:hint="eastAsia" w:asciiTheme="minorEastAsia" w:hAnsiTheme="minorEastAsia"/>
          <w:bCs/>
          <w:kern w:val="0"/>
          <w:sz w:val="32"/>
          <w:szCs w:val="32"/>
        </w:rPr>
        <w:t>（十二）开展水利科技工作。参与拟订水利行业的地方技术标准、规程规范并监督实施，组织开展水利行业质量监督工作。</w:t>
      </w:r>
    </w:p>
    <w:p w14:paraId="6117C9B4">
      <w:pPr>
        <w:autoSpaceDE w:val="0"/>
        <w:spacing w:line="610" w:lineRule="exact"/>
        <w:ind w:firstLine="640" w:firstLineChars="200"/>
        <w:rPr>
          <w:rFonts w:asciiTheme="minorEastAsia" w:hAnsiTheme="minorEastAsia"/>
          <w:bCs/>
          <w:kern w:val="0"/>
          <w:sz w:val="32"/>
          <w:szCs w:val="32"/>
        </w:rPr>
      </w:pPr>
      <w:r>
        <w:rPr>
          <w:rFonts w:hint="eastAsia" w:asciiTheme="minorEastAsia" w:hAnsiTheme="minorEastAsia"/>
          <w:bCs/>
          <w:kern w:val="0"/>
          <w:sz w:val="32"/>
          <w:szCs w:val="32"/>
        </w:rPr>
        <w:t>（十三）负责落实综合防灾减灾规划相关要求，组织编制洪水干旱灾害防治规划和防护标准并指导实施。组织编制重要江河湖泊和重要水工程的防御洪水调度及应急水量调度方案，按程序报批并组织实施。承担防御洪水应急抢险的技术指导工作。承担台风防御期间重要水工程调度工作。</w:t>
      </w:r>
    </w:p>
    <w:p w14:paraId="730BC6F3">
      <w:pPr>
        <w:autoSpaceDE w:val="0"/>
        <w:spacing w:line="610" w:lineRule="exact"/>
        <w:ind w:firstLine="640" w:firstLineChars="200"/>
        <w:rPr>
          <w:rFonts w:asciiTheme="minorEastAsia" w:hAnsiTheme="minorEastAsia"/>
          <w:bCs/>
          <w:kern w:val="0"/>
          <w:sz w:val="32"/>
          <w:szCs w:val="32"/>
        </w:rPr>
      </w:pPr>
      <w:r>
        <w:rPr>
          <w:rFonts w:hint="eastAsia" w:asciiTheme="minorEastAsia" w:hAnsiTheme="minorEastAsia"/>
          <w:bCs/>
          <w:kern w:val="0"/>
          <w:sz w:val="32"/>
          <w:szCs w:val="32"/>
        </w:rPr>
        <w:t>（十四）完成县委、县政府交办的其他任务。</w:t>
      </w:r>
    </w:p>
    <w:p w14:paraId="51D1F423">
      <w:pPr>
        <w:ind w:firstLine="640" w:firstLineChars="200"/>
        <w:jc w:val="left"/>
        <w:rPr>
          <w:rFonts w:asciiTheme="minorEastAsia" w:hAnsiTheme="minorEastAsia"/>
          <w:bCs/>
          <w:kern w:val="0"/>
          <w:sz w:val="32"/>
          <w:szCs w:val="32"/>
        </w:rPr>
      </w:pPr>
      <w:r>
        <w:rPr>
          <w:rFonts w:hint="eastAsia" w:asciiTheme="minorEastAsia" w:hAnsiTheme="minorEastAsia"/>
          <w:bCs/>
          <w:kern w:val="0"/>
          <w:sz w:val="32"/>
          <w:szCs w:val="32"/>
        </w:rPr>
        <w:t>（十五）职能转变。县水利局应切实加强水资源合理利用、优化配置和节约保护。</w:t>
      </w:r>
    </w:p>
    <w:p w14:paraId="78E9624D">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4D7D291A">
      <w:pPr>
        <w:spacing w:line="240" w:lineRule="atLeast"/>
        <w:ind w:firstLine="640" w:firstLineChars="200"/>
        <w:rPr>
          <w:rFonts w:hint="eastAsia" w:asciiTheme="minorEastAsia" w:hAnsiTheme="minorEastAsia"/>
          <w:sz w:val="32"/>
          <w:szCs w:val="32"/>
        </w:rPr>
      </w:pPr>
      <w:r>
        <w:rPr>
          <w:rFonts w:hint="eastAsia" w:ascii="Times New Roman" w:hAnsi="Times New Roman" w:eastAsia="仿宋_GB2312" w:cs="仿宋_GB2312"/>
          <w:bCs/>
          <w:kern w:val="0"/>
          <w:sz w:val="32"/>
          <w:szCs w:val="32"/>
        </w:rPr>
        <w:t>（一）内设机构设置。</w:t>
      </w:r>
      <w:r>
        <w:rPr>
          <w:rFonts w:hint="eastAsia" w:asciiTheme="minorEastAsia" w:hAnsiTheme="minorEastAsia"/>
          <w:bCs/>
          <w:kern w:val="0"/>
          <w:sz w:val="32"/>
          <w:szCs w:val="32"/>
          <w:lang w:val="en-US" w:eastAsia="zh-CN"/>
        </w:rPr>
        <w:t>2022年</w:t>
      </w:r>
      <w:r>
        <w:rPr>
          <w:rFonts w:hint="eastAsia" w:asciiTheme="minorEastAsia" w:hAnsiTheme="minorEastAsia"/>
          <w:bCs/>
          <w:kern w:val="0"/>
          <w:sz w:val="32"/>
          <w:szCs w:val="32"/>
        </w:rPr>
        <w:t>溆浦县水利局单位内设机构包括</w:t>
      </w:r>
      <w:r>
        <w:rPr>
          <w:rFonts w:hint="eastAsia" w:ascii="仿宋_GB2312" w:hAnsi="仿宋" w:eastAsia="仿宋_GB2312" w:cs="仿宋"/>
          <w:sz w:val="32"/>
          <w:szCs w:val="32"/>
        </w:rPr>
        <w:t>办公室、行政审批股、人事股、财务股、规划计划股、工程质量监督股、水土保持股、河长制工作管理股。</w:t>
      </w:r>
      <w:r>
        <w:rPr>
          <w:rFonts w:hint="eastAsia" w:asciiTheme="minorEastAsia" w:hAnsiTheme="minorEastAsia"/>
          <w:sz w:val="32"/>
          <w:szCs w:val="32"/>
        </w:rPr>
        <w:t>二级预算单位2个，分别是：溆浦县水政监察大队、溆浦县库区移民中心。溆浦县水利局机关本级核定编制63人，实在62人，退休人员85人，离休1人，其中：行政人员9人、事业人员53人，离退休人员86人；溆浦县水政监察大队核定编制59人，实在56人，退休人员2人，其中：自收自支事业人员56人，退休人员2人。溆浦县库区移民事务中心编制31人，实有人数24人，其中事业人员24人。退休人员19人。</w:t>
      </w:r>
    </w:p>
    <w:p w14:paraId="77FDBA3F">
      <w:pPr>
        <w:widowControl/>
        <w:spacing w:line="600" w:lineRule="exact"/>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eastAsia="zh-CN"/>
        </w:rPr>
        <w:t>溆浦县水利局</w:t>
      </w:r>
      <w:r>
        <w:rPr>
          <w:rFonts w:hint="eastAsia" w:ascii="Times New Roman" w:hAnsi="Times New Roman" w:eastAsia="仿宋_GB2312" w:cs="仿宋_GB2312"/>
          <w:bCs/>
          <w:kern w:val="0"/>
          <w:sz w:val="32"/>
          <w:szCs w:val="32"/>
        </w:rPr>
        <w:t>单位202</w:t>
      </w:r>
      <w:r>
        <w:rPr>
          <w:rFonts w:hint="eastAsia" w:ascii="Times New Roman" w:hAnsi="Times New Roman" w:eastAsia="仿宋_GB2312" w:cs="仿宋_GB2312"/>
          <w:bCs/>
          <w:kern w:val="0"/>
          <w:sz w:val="32"/>
          <w:szCs w:val="32"/>
          <w:lang w:val="en-US" w:eastAsia="zh-CN"/>
        </w:rPr>
        <w:t>2</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eastAsia="zh-CN"/>
        </w:rPr>
        <w:t>溆浦县水利局本级。</w:t>
      </w:r>
    </w:p>
    <w:p w14:paraId="669DFCB7">
      <w:pPr>
        <w:jc w:val="left"/>
        <w:rPr>
          <w:rFonts w:ascii="仿宋_GB2312" w:eastAsia="仿宋_GB2312" w:hAnsiTheme="minorEastAsia"/>
          <w:sz w:val="28"/>
          <w:szCs w:val="32"/>
        </w:rPr>
      </w:pPr>
    </w:p>
    <w:p w14:paraId="09A062E1">
      <w:pPr>
        <w:jc w:val="center"/>
        <w:rPr>
          <w:rFonts w:ascii="黑体" w:hAnsi="黑体" w:eastAsia="黑体"/>
          <w:sz w:val="28"/>
          <w:szCs w:val="28"/>
        </w:rPr>
      </w:pPr>
    </w:p>
    <w:p w14:paraId="172E6DAA">
      <w:pPr>
        <w:jc w:val="center"/>
        <w:rPr>
          <w:rFonts w:ascii="黑体" w:hAnsi="黑体" w:eastAsia="黑体"/>
          <w:sz w:val="28"/>
          <w:szCs w:val="28"/>
        </w:rPr>
      </w:pPr>
    </w:p>
    <w:p w14:paraId="2E8E379F">
      <w:pPr>
        <w:jc w:val="center"/>
        <w:rPr>
          <w:rFonts w:ascii="黑体" w:hAnsi="黑体" w:eastAsia="黑体"/>
          <w:sz w:val="28"/>
          <w:szCs w:val="28"/>
        </w:rPr>
      </w:pPr>
    </w:p>
    <w:p w14:paraId="6A1B1130">
      <w:pPr>
        <w:jc w:val="center"/>
        <w:rPr>
          <w:rFonts w:ascii="黑体" w:hAnsi="黑体" w:eastAsia="黑体"/>
          <w:sz w:val="28"/>
          <w:szCs w:val="28"/>
        </w:rPr>
      </w:pPr>
    </w:p>
    <w:p w14:paraId="0972EC62">
      <w:pPr>
        <w:jc w:val="center"/>
        <w:rPr>
          <w:rFonts w:ascii="黑体" w:hAnsi="黑体" w:eastAsia="黑体"/>
          <w:sz w:val="28"/>
          <w:szCs w:val="28"/>
        </w:rPr>
      </w:pPr>
    </w:p>
    <w:p w14:paraId="6FE50BBA">
      <w:pPr>
        <w:jc w:val="center"/>
        <w:rPr>
          <w:rFonts w:ascii="黑体" w:hAnsi="黑体" w:eastAsia="黑体"/>
          <w:sz w:val="28"/>
          <w:szCs w:val="28"/>
        </w:rPr>
      </w:pPr>
    </w:p>
    <w:p w14:paraId="4DA51715">
      <w:pPr>
        <w:jc w:val="center"/>
        <w:rPr>
          <w:rFonts w:ascii="黑体" w:hAnsi="黑体" w:eastAsia="黑体"/>
          <w:sz w:val="28"/>
          <w:szCs w:val="28"/>
        </w:rPr>
      </w:pPr>
    </w:p>
    <w:p w14:paraId="5D1AD639">
      <w:pPr>
        <w:jc w:val="center"/>
        <w:rPr>
          <w:rFonts w:ascii="黑体" w:hAnsi="黑体" w:eastAsia="黑体"/>
          <w:sz w:val="28"/>
          <w:szCs w:val="28"/>
        </w:rPr>
      </w:pPr>
    </w:p>
    <w:p w14:paraId="4D3A323F">
      <w:pPr>
        <w:jc w:val="center"/>
        <w:rPr>
          <w:rFonts w:ascii="黑体" w:hAnsi="黑体" w:eastAsia="黑体"/>
          <w:sz w:val="28"/>
          <w:szCs w:val="28"/>
        </w:rPr>
      </w:pPr>
    </w:p>
    <w:p w14:paraId="48319E78">
      <w:pPr>
        <w:jc w:val="center"/>
        <w:rPr>
          <w:rFonts w:ascii="黑体" w:hAnsi="黑体" w:eastAsia="黑体"/>
          <w:sz w:val="28"/>
          <w:szCs w:val="28"/>
        </w:rPr>
      </w:pPr>
    </w:p>
    <w:p w14:paraId="7980D5F4">
      <w:pPr>
        <w:jc w:val="center"/>
        <w:rPr>
          <w:rFonts w:ascii="黑体" w:hAnsi="黑体" w:eastAsia="黑体"/>
          <w:sz w:val="28"/>
          <w:szCs w:val="28"/>
        </w:rPr>
      </w:pPr>
    </w:p>
    <w:p w14:paraId="463E4BF8">
      <w:pPr>
        <w:jc w:val="center"/>
        <w:rPr>
          <w:rFonts w:ascii="黑体" w:hAnsi="黑体" w:eastAsia="黑体"/>
          <w:sz w:val="28"/>
          <w:szCs w:val="28"/>
        </w:rPr>
      </w:pPr>
    </w:p>
    <w:p w14:paraId="35F4E876">
      <w:pPr>
        <w:jc w:val="center"/>
        <w:rPr>
          <w:sz w:val="72"/>
          <w:szCs w:val="72"/>
        </w:rPr>
      </w:pPr>
    </w:p>
    <w:p w14:paraId="16B2E8FC">
      <w:pPr>
        <w:jc w:val="center"/>
        <w:rPr>
          <w:sz w:val="72"/>
          <w:szCs w:val="72"/>
        </w:rPr>
      </w:pPr>
    </w:p>
    <w:p w14:paraId="66065A7E">
      <w:pPr>
        <w:jc w:val="center"/>
        <w:rPr>
          <w:sz w:val="72"/>
          <w:szCs w:val="72"/>
        </w:rPr>
      </w:pPr>
    </w:p>
    <w:p w14:paraId="2C986878">
      <w:pPr>
        <w:jc w:val="center"/>
        <w:rPr>
          <w:sz w:val="72"/>
          <w:szCs w:val="72"/>
        </w:rPr>
      </w:pPr>
    </w:p>
    <w:p w14:paraId="290E92B0">
      <w:pPr>
        <w:pStyle w:val="9"/>
        <w:jc w:val="center"/>
        <w:rPr>
          <w:rFonts w:hint="eastAsia" w:ascii="方正小标宋_GBK" w:hAnsi="方正小标宋_GBK" w:eastAsia="方正小标宋_GBK" w:cs="方正小标宋_GBK"/>
          <w:sz w:val="84"/>
          <w:szCs w:val="84"/>
        </w:rPr>
      </w:pPr>
    </w:p>
    <w:p w14:paraId="110256E0">
      <w:pPr>
        <w:pStyle w:val="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324D9EAE">
      <w:pPr>
        <w:pStyle w:val="9"/>
        <w:jc w:val="center"/>
        <w:rPr>
          <w:rFonts w:hint="eastAsia" w:ascii="方正小标宋_GBK" w:hAnsi="方正小标宋_GBK" w:eastAsia="方正小标宋_GBK" w:cs="方正小标宋_GBK"/>
          <w:sz w:val="84"/>
          <w:szCs w:val="84"/>
        </w:rPr>
      </w:pPr>
    </w:p>
    <w:p w14:paraId="28C2DF5C">
      <w:pPr>
        <w:pStyle w:val="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5707391E">
      <w:pPr>
        <w:jc w:val="center"/>
        <w:rPr>
          <w:sz w:val="72"/>
          <w:szCs w:val="72"/>
        </w:rPr>
      </w:pPr>
    </w:p>
    <w:p w14:paraId="43C595D3">
      <w:pPr>
        <w:jc w:val="center"/>
        <w:rPr>
          <w:sz w:val="72"/>
          <w:szCs w:val="72"/>
        </w:rPr>
      </w:pPr>
    </w:p>
    <w:p w14:paraId="37EBF717">
      <w:pPr>
        <w:jc w:val="center"/>
        <w:rPr>
          <w:sz w:val="72"/>
          <w:szCs w:val="72"/>
        </w:rPr>
      </w:pPr>
    </w:p>
    <w:p w14:paraId="47361D03">
      <w:pPr>
        <w:jc w:val="center"/>
        <w:rPr>
          <w:sz w:val="72"/>
          <w:szCs w:val="72"/>
        </w:rPr>
      </w:pPr>
    </w:p>
    <w:p w14:paraId="62BD55CA">
      <w:pPr>
        <w:jc w:val="center"/>
        <w:rPr>
          <w:sz w:val="72"/>
          <w:szCs w:val="72"/>
        </w:rPr>
      </w:pPr>
    </w:p>
    <w:p w14:paraId="10C5D4F5">
      <w:pPr>
        <w:jc w:val="center"/>
        <w:rPr>
          <w:sz w:val="72"/>
          <w:szCs w:val="72"/>
        </w:rPr>
      </w:pPr>
    </w:p>
    <w:p w14:paraId="5E6E9CF0">
      <w:pPr>
        <w:jc w:val="left"/>
        <w:rPr>
          <w:sz w:val="32"/>
          <w:szCs w:val="32"/>
        </w:rPr>
      </w:pPr>
    </w:p>
    <w:p w14:paraId="19C63184">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5"/>
        <w:tblW w:w="15521" w:type="dxa"/>
        <w:tblInd w:w="-93" w:type="dxa"/>
        <w:tblLayout w:type="fixed"/>
        <w:tblCellMar>
          <w:top w:w="0" w:type="dxa"/>
          <w:left w:w="0" w:type="dxa"/>
          <w:bottom w:w="0" w:type="dxa"/>
          <w:right w:w="0" w:type="dxa"/>
        </w:tblCellMar>
      </w:tblPr>
      <w:tblGrid>
        <w:gridCol w:w="93"/>
        <w:gridCol w:w="910"/>
        <w:gridCol w:w="240"/>
        <w:gridCol w:w="1402"/>
        <w:gridCol w:w="2119"/>
        <w:gridCol w:w="2119"/>
        <w:gridCol w:w="2119"/>
        <w:gridCol w:w="2119"/>
        <w:gridCol w:w="2119"/>
        <w:gridCol w:w="2120"/>
        <w:gridCol w:w="161"/>
      </w:tblGrid>
      <w:tr w14:paraId="589343A6">
        <w:tblPrEx>
          <w:tblCellMar>
            <w:top w:w="0" w:type="dxa"/>
            <w:left w:w="0" w:type="dxa"/>
            <w:bottom w:w="0" w:type="dxa"/>
            <w:right w:w="0" w:type="dxa"/>
          </w:tblCellMar>
        </w:tblPrEx>
        <w:trPr>
          <w:gridBefore w:val="1"/>
          <w:wBefore w:w="93" w:type="dxa"/>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5"/>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71"/>
              <w:gridCol w:w="622"/>
              <w:gridCol w:w="1495"/>
              <w:gridCol w:w="5067"/>
              <w:gridCol w:w="1545"/>
              <w:gridCol w:w="2198"/>
            </w:tblGrid>
            <w:tr w14:paraId="1D318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71" w:type="dxa"/>
                  <w:tcBorders>
                    <w:top w:val="nil"/>
                    <w:left w:val="nil"/>
                    <w:bottom w:val="nil"/>
                    <w:right w:val="nil"/>
                  </w:tcBorders>
                  <w:shd w:val="clear" w:color="auto" w:fill="auto"/>
                  <w:noWrap/>
                  <w:vAlign w:val="center"/>
                </w:tcPr>
                <w:p w14:paraId="40E72971">
                  <w:pPr>
                    <w:jc w:val="left"/>
                    <w:rPr>
                      <w:rFonts w:hint="eastAsia" w:ascii="黑体" w:hAnsi="宋体" w:eastAsia="黑体" w:cs="黑体"/>
                      <w:i w:val="0"/>
                      <w:color w:val="000000"/>
                      <w:sz w:val="24"/>
                      <w:szCs w:val="24"/>
                      <w:u w:val="none"/>
                    </w:rPr>
                  </w:pPr>
                </w:p>
              </w:tc>
              <w:tc>
                <w:tcPr>
                  <w:tcW w:w="622" w:type="dxa"/>
                  <w:tcBorders>
                    <w:top w:val="nil"/>
                    <w:left w:val="nil"/>
                    <w:bottom w:val="nil"/>
                    <w:right w:val="nil"/>
                  </w:tcBorders>
                  <w:shd w:val="clear" w:color="auto" w:fill="auto"/>
                  <w:noWrap/>
                  <w:vAlign w:val="center"/>
                </w:tcPr>
                <w:p w14:paraId="1CF45967">
                  <w:pPr>
                    <w:jc w:val="right"/>
                    <w:rPr>
                      <w:rFonts w:hint="eastAsia" w:ascii="宋体" w:hAnsi="宋体" w:eastAsia="宋体" w:cs="宋体"/>
                      <w:i w:val="0"/>
                      <w:color w:val="000000"/>
                      <w:sz w:val="24"/>
                      <w:szCs w:val="24"/>
                      <w:u w:val="none"/>
                    </w:rPr>
                  </w:pPr>
                </w:p>
              </w:tc>
              <w:tc>
                <w:tcPr>
                  <w:tcW w:w="1495" w:type="dxa"/>
                  <w:tcBorders>
                    <w:top w:val="nil"/>
                    <w:left w:val="nil"/>
                    <w:bottom w:val="nil"/>
                    <w:right w:val="nil"/>
                  </w:tcBorders>
                  <w:shd w:val="clear" w:color="auto" w:fill="auto"/>
                  <w:noWrap/>
                  <w:vAlign w:val="center"/>
                </w:tcPr>
                <w:p w14:paraId="584A2D71">
                  <w:pPr>
                    <w:jc w:val="right"/>
                    <w:rPr>
                      <w:rFonts w:hint="eastAsia" w:ascii="宋体" w:hAnsi="宋体" w:eastAsia="宋体" w:cs="宋体"/>
                      <w:i w:val="0"/>
                      <w:color w:val="000000"/>
                      <w:sz w:val="24"/>
                      <w:szCs w:val="24"/>
                      <w:u w:val="none"/>
                    </w:rPr>
                  </w:pPr>
                </w:p>
              </w:tc>
              <w:tc>
                <w:tcPr>
                  <w:tcW w:w="5067" w:type="dxa"/>
                  <w:tcBorders>
                    <w:top w:val="nil"/>
                    <w:left w:val="nil"/>
                    <w:bottom w:val="nil"/>
                    <w:right w:val="nil"/>
                  </w:tcBorders>
                  <w:shd w:val="clear" w:color="auto" w:fill="auto"/>
                  <w:noWrap/>
                  <w:vAlign w:val="center"/>
                </w:tcPr>
                <w:p w14:paraId="595DF679">
                  <w:pPr>
                    <w:jc w:val="right"/>
                    <w:rPr>
                      <w:rFonts w:hint="eastAsia" w:ascii="宋体" w:hAnsi="宋体" w:eastAsia="宋体" w:cs="宋体"/>
                      <w:i w:val="0"/>
                      <w:color w:val="000000"/>
                      <w:sz w:val="24"/>
                      <w:szCs w:val="24"/>
                      <w:u w:val="none"/>
                    </w:rPr>
                  </w:pPr>
                </w:p>
              </w:tc>
              <w:tc>
                <w:tcPr>
                  <w:tcW w:w="1545" w:type="dxa"/>
                  <w:tcBorders>
                    <w:top w:val="nil"/>
                    <w:left w:val="nil"/>
                    <w:bottom w:val="nil"/>
                    <w:right w:val="nil"/>
                  </w:tcBorders>
                  <w:shd w:val="clear" w:color="auto" w:fill="auto"/>
                  <w:noWrap/>
                  <w:vAlign w:val="center"/>
                </w:tcPr>
                <w:p w14:paraId="5E051E32">
                  <w:pPr>
                    <w:jc w:val="right"/>
                    <w:rPr>
                      <w:rFonts w:hint="eastAsia" w:ascii="宋体" w:hAnsi="宋体" w:eastAsia="宋体" w:cs="宋体"/>
                      <w:i w:val="0"/>
                      <w:color w:val="000000"/>
                      <w:sz w:val="24"/>
                      <w:szCs w:val="24"/>
                      <w:u w:val="none"/>
                    </w:rPr>
                  </w:pPr>
                </w:p>
              </w:tc>
              <w:tc>
                <w:tcPr>
                  <w:tcW w:w="2198" w:type="dxa"/>
                  <w:tcBorders>
                    <w:top w:val="nil"/>
                    <w:left w:val="nil"/>
                    <w:bottom w:val="nil"/>
                    <w:right w:val="nil"/>
                  </w:tcBorders>
                  <w:shd w:val="clear" w:color="auto" w:fill="auto"/>
                  <w:noWrap/>
                  <w:vAlign w:val="center"/>
                </w:tcPr>
                <w:p w14:paraId="52B88835">
                  <w:pPr>
                    <w:jc w:val="right"/>
                    <w:rPr>
                      <w:rFonts w:hint="eastAsia" w:ascii="黑体" w:hAnsi="宋体" w:eastAsia="黑体" w:cs="黑体"/>
                      <w:i w:val="0"/>
                      <w:color w:val="000000"/>
                      <w:sz w:val="24"/>
                      <w:szCs w:val="24"/>
                      <w:u w:val="none"/>
                    </w:rPr>
                  </w:pPr>
                </w:p>
              </w:tc>
            </w:tr>
            <w:tr w14:paraId="2C309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5398" w:type="dxa"/>
                  <w:gridSpan w:val="6"/>
                  <w:tcBorders>
                    <w:top w:val="nil"/>
                    <w:left w:val="nil"/>
                    <w:bottom w:val="nil"/>
                    <w:right w:val="nil"/>
                  </w:tcBorders>
                  <w:shd w:val="clear" w:color="auto" w:fill="auto"/>
                  <w:noWrap/>
                  <w:vAlign w:val="center"/>
                </w:tcPr>
                <w:tbl>
                  <w:tblPr>
                    <w:tblStyle w:val="5"/>
                    <w:tblW w:w="15182" w:type="dxa"/>
                    <w:tblInd w:w="0" w:type="dxa"/>
                    <w:tblLayout w:type="fixed"/>
                    <w:tblCellMar>
                      <w:top w:w="0" w:type="dxa"/>
                      <w:left w:w="108" w:type="dxa"/>
                      <w:bottom w:w="0" w:type="dxa"/>
                      <w:right w:w="108" w:type="dxa"/>
                    </w:tblCellMar>
                  </w:tblPr>
                  <w:tblGrid>
                    <w:gridCol w:w="35"/>
                    <w:gridCol w:w="3423"/>
                    <w:gridCol w:w="2800"/>
                    <w:gridCol w:w="1096"/>
                    <w:gridCol w:w="477"/>
                    <w:gridCol w:w="2691"/>
                    <w:gridCol w:w="796"/>
                    <w:gridCol w:w="796"/>
                    <w:gridCol w:w="908"/>
                    <w:gridCol w:w="578"/>
                    <w:gridCol w:w="104"/>
                    <w:gridCol w:w="1478"/>
                  </w:tblGrid>
                  <w:tr w14:paraId="41D3DCCE">
                    <w:tblPrEx>
                      <w:tblCellMar>
                        <w:top w:w="0" w:type="dxa"/>
                        <w:left w:w="108" w:type="dxa"/>
                        <w:bottom w:w="0" w:type="dxa"/>
                        <w:right w:w="108" w:type="dxa"/>
                      </w:tblCellMar>
                    </w:tblPrEx>
                    <w:trPr>
                      <w:trHeight w:val="360" w:hRule="atLeast"/>
                    </w:trPr>
                    <w:tc>
                      <w:tcPr>
                        <w:tcW w:w="15182" w:type="dxa"/>
                        <w:gridSpan w:val="12"/>
                        <w:tcBorders>
                          <w:top w:val="nil"/>
                          <w:left w:val="nil"/>
                          <w:bottom w:val="nil"/>
                          <w:right w:val="nil"/>
                        </w:tcBorders>
                        <w:shd w:val="clear" w:color="auto" w:fill="auto"/>
                        <w:noWrap/>
                        <w:vAlign w:val="center"/>
                      </w:tcPr>
                      <w:p w14:paraId="57C2D9D9">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14:paraId="18FE8BE0">
                    <w:tblPrEx>
                      <w:tblCellMar>
                        <w:top w:w="0" w:type="dxa"/>
                        <w:left w:w="108" w:type="dxa"/>
                        <w:bottom w:w="0" w:type="dxa"/>
                        <w:right w:w="108" w:type="dxa"/>
                      </w:tblCellMar>
                    </w:tblPrEx>
                    <w:trPr>
                      <w:trHeight w:val="199" w:hRule="atLeast"/>
                    </w:trPr>
                    <w:tc>
                      <w:tcPr>
                        <w:tcW w:w="6258" w:type="dxa"/>
                        <w:gridSpan w:val="3"/>
                        <w:tcBorders>
                          <w:top w:val="nil"/>
                          <w:left w:val="nil"/>
                          <w:bottom w:val="nil"/>
                          <w:right w:val="nil"/>
                        </w:tcBorders>
                        <w:shd w:val="clear" w:color="000000" w:fill="FFFFFF"/>
                        <w:noWrap/>
                        <w:vAlign w:val="center"/>
                      </w:tcPr>
                      <w:p w14:paraId="46E93DD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96" w:type="dxa"/>
                        <w:tcBorders>
                          <w:top w:val="nil"/>
                          <w:left w:val="nil"/>
                          <w:bottom w:val="nil"/>
                          <w:right w:val="nil"/>
                        </w:tcBorders>
                        <w:shd w:val="clear" w:color="000000" w:fill="FFFFFF"/>
                        <w:noWrap/>
                        <w:vAlign w:val="center"/>
                      </w:tcPr>
                      <w:p w14:paraId="5A7F0B8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77" w:type="dxa"/>
                        <w:tcBorders>
                          <w:top w:val="nil"/>
                          <w:left w:val="nil"/>
                          <w:bottom w:val="nil"/>
                          <w:right w:val="nil"/>
                        </w:tcBorders>
                        <w:shd w:val="clear" w:color="000000" w:fill="FFFFFF"/>
                        <w:noWrap/>
                        <w:vAlign w:val="center"/>
                      </w:tcPr>
                      <w:p w14:paraId="02A2E25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191" w:type="dxa"/>
                        <w:gridSpan w:val="4"/>
                        <w:tcBorders>
                          <w:top w:val="nil"/>
                          <w:left w:val="nil"/>
                          <w:bottom w:val="nil"/>
                          <w:right w:val="nil"/>
                        </w:tcBorders>
                        <w:shd w:val="clear" w:color="000000" w:fill="FFFFFF"/>
                        <w:noWrap/>
                        <w:vAlign w:val="center"/>
                      </w:tcPr>
                      <w:p w14:paraId="55DE818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8" w:type="dxa"/>
                        <w:tcBorders>
                          <w:top w:val="nil"/>
                          <w:left w:val="nil"/>
                          <w:bottom w:val="nil"/>
                          <w:right w:val="nil"/>
                        </w:tcBorders>
                        <w:shd w:val="clear" w:color="000000" w:fill="FFFFFF"/>
                        <w:noWrap/>
                        <w:vAlign w:val="center"/>
                      </w:tcPr>
                      <w:p w14:paraId="14B10B9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82" w:type="dxa"/>
                        <w:gridSpan w:val="2"/>
                        <w:tcBorders>
                          <w:top w:val="nil"/>
                          <w:left w:val="nil"/>
                          <w:bottom w:val="nil"/>
                          <w:right w:val="nil"/>
                        </w:tcBorders>
                        <w:shd w:val="clear" w:color="000000" w:fill="FFFFFF"/>
                        <w:noWrap/>
                        <w:vAlign w:val="center"/>
                      </w:tcPr>
                      <w:p w14:paraId="51DE3CC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2EFEC544">
                    <w:tblPrEx>
                      <w:tblCellMar>
                        <w:top w:w="0" w:type="dxa"/>
                        <w:left w:w="108" w:type="dxa"/>
                        <w:bottom w:w="0" w:type="dxa"/>
                        <w:right w:w="108" w:type="dxa"/>
                      </w:tblCellMar>
                    </w:tblPrEx>
                    <w:trPr>
                      <w:trHeight w:val="300" w:hRule="atLeast"/>
                    </w:trPr>
                    <w:tc>
                      <w:tcPr>
                        <w:tcW w:w="6258" w:type="dxa"/>
                        <w:gridSpan w:val="3"/>
                        <w:tcBorders>
                          <w:top w:val="nil"/>
                          <w:left w:val="nil"/>
                          <w:bottom w:val="nil"/>
                          <w:right w:val="nil"/>
                        </w:tcBorders>
                        <w:shd w:val="clear" w:color="000000" w:fill="FFFFFF"/>
                        <w:noWrap/>
                        <w:vAlign w:val="center"/>
                      </w:tcPr>
                      <w:p w14:paraId="70D2DA7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溆</w:t>
                        </w:r>
                        <w:r>
                          <w:rPr>
                            <w:rFonts w:hint="eastAsia" w:ascii="Times New Roman" w:hAnsi="Times New Roman" w:eastAsia="仿宋_GB2312" w:cs="Times New Roman"/>
                            <w:color w:val="000000"/>
                            <w:kern w:val="0"/>
                            <w:szCs w:val="21"/>
                            <w:lang w:eastAsia="zh-CN"/>
                          </w:rPr>
                          <w:t>浦县水利局（本级）</w:t>
                        </w:r>
                      </w:p>
                    </w:tc>
                    <w:tc>
                      <w:tcPr>
                        <w:tcW w:w="1096" w:type="dxa"/>
                        <w:tcBorders>
                          <w:top w:val="nil"/>
                          <w:left w:val="nil"/>
                          <w:bottom w:val="nil"/>
                          <w:right w:val="nil"/>
                        </w:tcBorders>
                        <w:shd w:val="clear" w:color="000000" w:fill="FFFFFF"/>
                        <w:noWrap/>
                        <w:vAlign w:val="center"/>
                      </w:tcPr>
                      <w:p w14:paraId="333E5A6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77" w:type="dxa"/>
                        <w:tcBorders>
                          <w:top w:val="nil"/>
                          <w:left w:val="nil"/>
                          <w:bottom w:val="nil"/>
                          <w:right w:val="nil"/>
                        </w:tcBorders>
                        <w:shd w:val="clear" w:color="000000" w:fill="FFFFFF"/>
                        <w:noWrap/>
                        <w:vAlign w:val="center"/>
                      </w:tcPr>
                      <w:p w14:paraId="1183E67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191" w:type="dxa"/>
                        <w:gridSpan w:val="4"/>
                        <w:tcBorders>
                          <w:top w:val="nil"/>
                          <w:left w:val="nil"/>
                          <w:bottom w:val="nil"/>
                          <w:right w:val="nil"/>
                        </w:tcBorders>
                        <w:shd w:val="clear" w:color="000000" w:fill="FFFFFF"/>
                        <w:noWrap/>
                        <w:vAlign w:val="center"/>
                      </w:tcPr>
                      <w:p w14:paraId="523A4B3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8" w:type="dxa"/>
                        <w:tcBorders>
                          <w:top w:val="nil"/>
                          <w:left w:val="nil"/>
                          <w:bottom w:val="nil"/>
                          <w:right w:val="nil"/>
                        </w:tcBorders>
                        <w:shd w:val="clear" w:color="000000" w:fill="FFFFFF"/>
                        <w:noWrap/>
                        <w:vAlign w:val="center"/>
                      </w:tcPr>
                      <w:p w14:paraId="731134B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82" w:type="dxa"/>
                        <w:gridSpan w:val="2"/>
                        <w:tcBorders>
                          <w:top w:val="nil"/>
                          <w:left w:val="nil"/>
                          <w:bottom w:val="nil"/>
                          <w:right w:val="nil"/>
                        </w:tcBorders>
                        <w:shd w:val="clear" w:color="000000" w:fill="FFFFFF"/>
                        <w:noWrap/>
                        <w:vAlign w:val="center"/>
                      </w:tcPr>
                      <w:p w14:paraId="3C88638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4FA9806E">
                    <w:tblPrEx>
                      <w:tblCellMar>
                        <w:top w:w="0" w:type="dxa"/>
                        <w:left w:w="108" w:type="dxa"/>
                        <w:bottom w:w="0" w:type="dxa"/>
                        <w:right w:w="108" w:type="dxa"/>
                      </w:tblCellMar>
                    </w:tblPrEx>
                    <w:trPr>
                      <w:trHeight w:val="340" w:hRule="atLeast"/>
                    </w:trPr>
                    <w:tc>
                      <w:tcPr>
                        <w:tcW w:w="7354"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4C48BD48">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7828" w:type="dxa"/>
                        <w:gridSpan w:val="8"/>
                        <w:tcBorders>
                          <w:top w:val="single" w:color="auto" w:sz="4" w:space="0"/>
                          <w:left w:val="nil"/>
                          <w:bottom w:val="single" w:color="auto" w:sz="4" w:space="0"/>
                          <w:right w:val="single" w:color="auto" w:sz="4" w:space="0"/>
                        </w:tcBorders>
                        <w:shd w:val="clear" w:color="000000" w:fill="FFFFFF"/>
                        <w:noWrap/>
                        <w:vAlign w:val="center"/>
                      </w:tcPr>
                      <w:p w14:paraId="6D354A8E">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05E66FBC">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000000" w:fill="FFFFFF"/>
                        <w:noWrap/>
                        <w:vAlign w:val="center"/>
                      </w:tcPr>
                      <w:p w14:paraId="03F2A33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2800" w:type="dxa"/>
                        <w:tcBorders>
                          <w:top w:val="nil"/>
                          <w:left w:val="nil"/>
                          <w:bottom w:val="single" w:color="auto" w:sz="4" w:space="0"/>
                          <w:right w:val="single" w:color="auto" w:sz="4" w:space="0"/>
                        </w:tcBorders>
                        <w:shd w:val="clear" w:color="000000" w:fill="FFFFFF"/>
                        <w:noWrap/>
                        <w:vAlign w:val="center"/>
                      </w:tcPr>
                      <w:p w14:paraId="25E1BB15">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96" w:type="dxa"/>
                        <w:tcBorders>
                          <w:top w:val="nil"/>
                          <w:left w:val="nil"/>
                          <w:bottom w:val="single" w:color="auto" w:sz="4" w:space="0"/>
                          <w:right w:val="single" w:color="auto" w:sz="4" w:space="0"/>
                        </w:tcBorders>
                        <w:shd w:val="clear" w:color="000000" w:fill="FFFFFF"/>
                        <w:noWrap/>
                        <w:vAlign w:val="center"/>
                      </w:tcPr>
                      <w:p w14:paraId="1623E39E">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168" w:type="dxa"/>
                        <w:gridSpan w:val="2"/>
                        <w:tcBorders>
                          <w:top w:val="nil"/>
                          <w:left w:val="nil"/>
                          <w:bottom w:val="single" w:color="auto" w:sz="4" w:space="0"/>
                          <w:right w:val="single" w:color="auto" w:sz="4" w:space="0"/>
                        </w:tcBorders>
                        <w:shd w:val="clear" w:color="000000" w:fill="FFFFFF"/>
                        <w:noWrap/>
                        <w:vAlign w:val="center"/>
                      </w:tcPr>
                      <w:p w14:paraId="4A876099">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592" w:type="dxa"/>
                        <w:gridSpan w:val="2"/>
                        <w:tcBorders>
                          <w:top w:val="nil"/>
                          <w:left w:val="nil"/>
                          <w:bottom w:val="single" w:color="auto" w:sz="4" w:space="0"/>
                          <w:right w:val="single" w:color="auto" w:sz="4" w:space="0"/>
                        </w:tcBorders>
                        <w:shd w:val="clear" w:color="000000" w:fill="FFFFFF"/>
                        <w:noWrap/>
                        <w:vAlign w:val="center"/>
                      </w:tcPr>
                      <w:p w14:paraId="19600DF6">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068" w:type="dxa"/>
                        <w:gridSpan w:val="4"/>
                        <w:tcBorders>
                          <w:top w:val="nil"/>
                          <w:left w:val="nil"/>
                          <w:bottom w:val="single" w:color="auto" w:sz="4" w:space="0"/>
                          <w:right w:val="single" w:color="auto" w:sz="4" w:space="0"/>
                        </w:tcBorders>
                        <w:shd w:val="clear" w:color="000000" w:fill="FFFFFF"/>
                        <w:noWrap/>
                        <w:vAlign w:val="center"/>
                      </w:tcPr>
                      <w:p w14:paraId="3E6AD9AE">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24B0EDD9">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000000" w:fill="FFFFFF"/>
                        <w:noWrap/>
                        <w:vAlign w:val="center"/>
                      </w:tcPr>
                      <w:p w14:paraId="570F5918">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2800" w:type="dxa"/>
                        <w:tcBorders>
                          <w:top w:val="nil"/>
                          <w:left w:val="nil"/>
                          <w:bottom w:val="single" w:color="auto" w:sz="4" w:space="0"/>
                          <w:right w:val="single" w:color="auto" w:sz="4" w:space="0"/>
                        </w:tcBorders>
                        <w:shd w:val="clear" w:color="000000" w:fill="FFFFFF"/>
                        <w:noWrap/>
                        <w:vAlign w:val="center"/>
                      </w:tcPr>
                      <w:p w14:paraId="453E9697">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96" w:type="dxa"/>
                        <w:tcBorders>
                          <w:top w:val="nil"/>
                          <w:left w:val="nil"/>
                          <w:bottom w:val="single" w:color="auto" w:sz="4" w:space="0"/>
                          <w:right w:val="single" w:color="auto" w:sz="4" w:space="0"/>
                        </w:tcBorders>
                        <w:shd w:val="clear" w:color="000000" w:fill="FFFFFF"/>
                        <w:noWrap/>
                        <w:vAlign w:val="center"/>
                      </w:tcPr>
                      <w:p w14:paraId="7BAE5960">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168" w:type="dxa"/>
                        <w:gridSpan w:val="2"/>
                        <w:tcBorders>
                          <w:top w:val="nil"/>
                          <w:left w:val="nil"/>
                          <w:bottom w:val="single" w:color="auto" w:sz="4" w:space="0"/>
                          <w:right w:val="single" w:color="auto" w:sz="4" w:space="0"/>
                        </w:tcBorders>
                        <w:shd w:val="clear" w:color="000000" w:fill="FFFFFF"/>
                        <w:noWrap/>
                        <w:vAlign w:val="center"/>
                      </w:tcPr>
                      <w:p w14:paraId="7CD450AF">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592" w:type="dxa"/>
                        <w:gridSpan w:val="2"/>
                        <w:tcBorders>
                          <w:top w:val="nil"/>
                          <w:left w:val="nil"/>
                          <w:bottom w:val="single" w:color="auto" w:sz="4" w:space="0"/>
                          <w:right w:val="single" w:color="auto" w:sz="4" w:space="0"/>
                        </w:tcBorders>
                        <w:shd w:val="clear" w:color="000000" w:fill="FFFFFF"/>
                        <w:noWrap/>
                        <w:vAlign w:val="center"/>
                      </w:tcPr>
                      <w:p w14:paraId="7F2E0EF5">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068" w:type="dxa"/>
                        <w:gridSpan w:val="4"/>
                        <w:tcBorders>
                          <w:top w:val="nil"/>
                          <w:left w:val="nil"/>
                          <w:bottom w:val="single" w:color="auto" w:sz="4" w:space="0"/>
                          <w:right w:val="single" w:color="auto" w:sz="4" w:space="0"/>
                        </w:tcBorders>
                        <w:shd w:val="clear" w:color="000000" w:fill="FFFFFF"/>
                        <w:noWrap/>
                        <w:vAlign w:val="center"/>
                      </w:tcPr>
                      <w:p w14:paraId="740142F6">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r>
                  <w:tr w14:paraId="7F43E1C7">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2CD130A5">
                        <w:pPr>
                          <w:widowControl/>
                          <w:jc w:val="left"/>
                          <w:rPr>
                            <w:rFonts w:ascii="宋体" w:hAnsi="宋体" w:eastAsia="宋体" w:cs="宋体"/>
                            <w:kern w:val="0"/>
                            <w:sz w:val="22"/>
                          </w:rPr>
                        </w:pPr>
                        <w:r>
                          <w:rPr>
                            <w:rFonts w:hint="eastAsia" w:ascii="宋体" w:hAnsi="宋体" w:eastAsia="宋体" w:cs="宋体"/>
                            <w:kern w:val="0"/>
                            <w:sz w:val="22"/>
                          </w:rPr>
                          <w:t>一、一般公共预算财政拨款收入</w:t>
                        </w:r>
                      </w:p>
                    </w:tc>
                    <w:tc>
                      <w:tcPr>
                        <w:tcW w:w="2800" w:type="dxa"/>
                        <w:tcBorders>
                          <w:top w:val="nil"/>
                          <w:left w:val="nil"/>
                          <w:bottom w:val="single" w:color="auto" w:sz="4" w:space="0"/>
                          <w:right w:val="single" w:color="auto" w:sz="4" w:space="0"/>
                        </w:tcBorders>
                        <w:shd w:val="clear" w:color="000000" w:fill="FFFFFF"/>
                        <w:noWrap/>
                        <w:vAlign w:val="center"/>
                      </w:tcPr>
                      <w:p w14:paraId="5333F504">
                        <w:pPr>
                          <w:widowControl/>
                          <w:jc w:val="center"/>
                          <w:rPr>
                            <w:rFonts w:ascii="宋体" w:hAnsi="宋体" w:eastAsia="宋体" w:cs="宋体"/>
                            <w:kern w:val="0"/>
                            <w:sz w:val="22"/>
                          </w:rPr>
                        </w:pPr>
                        <w:r>
                          <w:rPr>
                            <w:rFonts w:hint="eastAsia" w:ascii="宋体" w:hAnsi="宋体" w:eastAsia="宋体" w:cs="宋体"/>
                            <w:kern w:val="0"/>
                            <w:sz w:val="22"/>
                          </w:rPr>
                          <w:t>1</w:t>
                        </w:r>
                      </w:p>
                    </w:tc>
                    <w:tc>
                      <w:tcPr>
                        <w:tcW w:w="1096" w:type="dxa"/>
                        <w:tcBorders>
                          <w:top w:val="nil"/>
                          <w:left w:val="nil"/>
                          <w:bottom w:val="single" w:color="auto" w:sz="4" w:space="0"/>
                          <w:right w:val="single" w:color="auto" w:sz="4" w:space="0"/>
                        </w:tcBorders>
                        <w:shd w:val="clear" w:color="auto" w:fill="auto"/>
                        <w:noWrap/>
                        <w:vAlign w:val="center"/>
                      </w:tcPr>
                      <w:p w14:paraId="23930549">
                        <w:pPr>
                          <w:widowControl/>
                          <w:jc w:val="right"/>
                          <w:rPr>
                            <w:rFonts w:ascii="宋体" w:hAnsi="宋体" w:eastAsia="宋体" w:cs="宋体"/>
                            <w:kern w:val="0"/>
                            <w:sz w:val="22"/>
                          </w:rPr>
                        </w:pPr>
                        <w:r>
                          <w:rPr>
                            <w:rFonts w:hint="eastAsia" w:ascii="宋体" w:hAnsi="宋体" w:eastAsia="宋体" w:cs="宋体"/>
                            <w:kern w:val="0"/>
                            <w:sz w:val="22"/>
                            <w:lang w:val="en-US" w:eastAsia="zh-CN"/>
                          </w:rPr>
                          <w:t>12819.92</w:t>
                        </w:r>
                        <w:r>
                          <w:rPr>
                            <w:rFonts w:hint="eastAsia" w:ascii="宋体" w:hAnsi="宋体" w:eastAsia="宋体" w:cs="宋体"/>
                            <w:kern w:val="0"/>
                            <w:sz w:val="22"/>
                          </w:rPr>
                          <w:t>　</w:t>
                        </w:r>
                      </w:p>
                    </w:tc>
                    <w:tc>
                      <w:tcPr>
                        <w:tcW w:w="3168" w:type="dxa"/>
                        <w:gridSpan w:val="2"/>
                        <w:tcBorders>
                          <w:top w:val="nil"/>
                          <w:left w:val="nil"/>
                          <w:bottom w:val="single" w:color="auto" w:sz="4" w:space="0"/>
                          <w:right w:val="single" w:color="auto" w:sz="4" w:space="0"/>
                        </w:tcBorders>
                        <w:shd w:val="clear" w:color="000000" w:fill="FFFFFF"/>
                        <w:noWrap/>
                        <w:vAlign w:val="center"/>
                      </w:tcPr>
                      <w:p w14:paraId="7BAA9DA1">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0BDA9D19">
                        <w:pPr>
                          <w:widowControl/>
                          <w:jc w:val="center"/>
                          <w:rPr>
                            <w:rFonts w:ascii="宋体" w:hAnsi="宋体" w:eastAsia="宋体" w:cs="宋体"/>
                            <w:kern w:val="0"/>
                            <w:sz w:val="22"/>
                          </w:rPr>
                        </w:pPr>
                        <w:r>
                          <w:rPr>
                            <w:rFonts w:hint="eastAsia" w:ascii="宋体" w:hAnsi="宋体" w:eastAsia="宋体" w:cs="宋体"/>
                            <w:kern w:val="0"/>
                            <w:sz w:val="22"/>
                            <w:lang w:val="en-US" w:eastAsia="zh-CN"/>
                          </w:rPr>
                          <w:t>3</w:t>
                        </w:r>
                        <w:r>
                          <w:rPr>
                            <w:rFonts w:hint="eastAsia" w:ascii="宋体" w:hAnsi="宋体" w:eastAsia="宋体" w:cs="宋体"/>
                            <w:kern w:val="0"/>
                            <w:sz w:val="22"/>
                          </w:rPr>
                          <w:t>4</w:t>
                        </w:r>
                      </w:p>
                    </w:tc>
                    <w:tc>
                      <w:tcPr>
                        <w:tcW w:w="3068" w:type="dxa"/>
                        <w:gridSpan w:val="4"/>
                        <w:tcBorders>
                          <w:top w:val="nil"/>
                          <w:left w:val="nil"/>
                          <w:bottom w:val="single" w:color="auto" w:sz="4" w:space="0"/>
                          <w:right w:val="single" w:color="auto" w:sz="4" w:space="0"/>
                        </w:tcBorders>
                        <w:shd w:val="clear" w:color="auto" w:fill="auto"/>
                        <w:noWrap/>
                        <w:vAlign w:val="center"/>
                      </w:tcPr>
                      <w:p w14:paraId="59838F4E">
                        <w:pPr>
                          <w:widowControl/>
                          <w:jc w:val="right"/>
                          <w:rPr>
                            <w:rFonts w:ascii="宋体" w:hAnsi="宋体" w:eastAsia="宋体" w:cs="宋体"/>
                            <w:kern w:val="0"/>
                            <w:sz w:val="22"/>
                          </w:rPr>
                        </w:pPr>
                        <w:r>
                          <w:rPr>
                            <w:rFonts w:hint="eastAsia" w:ascii="宋体" w:hAnsi="宋体" w:eastAsia="宋体" w:cs="宋体"/>
                            <w:kern w:val="0"/>
                            <w:sz w:val="22"/>
                          </w:rPr>
                          <w:t>　</w:t>
                        </w:r>
                      </w:p>
                    </w:tc>
                  </w:tr>
                  <w:tr w14:paraId="780CD4F8">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000000" w:fill="FFFFFF"/>
                        <w:noWrap/>
                        <w:vAlign w:val="center"/>
                      </w:tcPr>
                      <w:p w14:paraId="25B016A7">
                        <w:pPr>
                          <w:widowControl/>
                          <w:jc w:val="left"/>
                          <w:rPr>
                            <w:rFonts w:ascii="宋体" w:hAnsi="宋体" w:eastAsia="宋体" w:cs="宋体"/>
                            <w:kern w:val="0"/>
                            <w:sz w:val="22"/>
                          </w:rPr>
                        </w:pPr>
                        <w:r>
                          <w:rPr>
                            <w:rFonts w:hint="eastAsia" w:ascii="宋体" w:hAnsi="宋体" w:eastAsia="宋体" w:cs="宋体"/>
                            <w:kern w:val="0"/>
                            <w:sz w:val="22"/>
                          </w:rPr>
                          <w:t>二、政府性基金预算财政拨款收入</w:t>
                        </w:r>
                      </w:p>
                    </w:tc>
                    <w:tc>
                      <w:tcPr>
                        <w:tcW w:w="2800" w:type="dxa"/>
                        <w:tcBorders>
                          <w:top w:val="nil"/>
                          <w:left w:val="nil"/>
                          <w:bottom w:val="single" w:color="auto" w:sz="4" w:space="0"/>
                          <w:right w:val="single" w:color="auto" w:sz="4" w:space="0"/>
                        </w:tcBorders>
                        <w:shd w:val="clear" w:color="000000" w:fill="FFFFFF"/>
                        <w:noWrap/>
                        <w:vAlign w:val="center"/>
                      </w:tcPr>
                      <w:p w14:paraId="2FAB7537">
                        <w:pPr>
                          <w:widowControl/>
                          <w:jc w:val="center"/>
                          <w:rPr>
                            <w:rFonts w:ascii="宋体" w:hAnsi="宋体" w:eastAsia="宋体" w:cs="宋体"/>
                            <w:kern w:val="0"/>
                            <w:sz w:val="22"/>
                          </w:rPr>
                        </w:pPr>
                        <w:r>
                          <w:rPr>
                            <w:rFonts w:hint="eastAsia" w:ascii="宋体" w:hAnsi="宋体" w:eastAsia="宋体" w:cs="宋体"/>
                            <w:kern w:val="0"/>
                            <w:sz w:val="22"/>
                          </w:rPr>
                          <w:t>2</w:t>
                        </w:r>
                      </w:p>
                    </w:tc>
                    <w:tc>
                      <w:tcPr>
                        <w:tcW w:w="1096" w:type="dxa"/>
                        <w:tcBorders>
                          <w:top w:val="nil"/>
                          <w:left w:val="nil"/>
                          <w:bottom w:val="single" w:color="auto" w:sz="4" w:space="0"/>
                          <w:right w:val="single" w:color="auto" w:sz="4" w:space="0"/>
                        </w:tcBorders>
                        <w:shd w:val="clear" w:color="auto" w:fill="auto"/>
                        <w:noWrap/>
                        <w:vAlign w:val="center"/>
                      </w:tcPr>
                      <w:p w14:paraId="18996809">
                        <w:pPr>
                          <w:widowControl/>
                          <w:jc w:val="right"/>
                          <w:rPr>
                            <w:rFonts w:ascii="宋体" w:hAnsi="宋体" w:eastAsia="宋体" w:cs="宋体"/>
                            <w:kern w:val="0"/>
                            <w:sz w:val="22"/>
                          </w:rPr>
                        </w:pPr>
                        <w:r>
                          <w:rPr>
                            <w:rFonts w:hint="eastAsia" w:ascii="宋体" w:hAnsi="宋体" w:eastAsia="宋体" w:cs="宋体"/>
                            <w:kern w:val="0"/>
                            <w:sz w:val="22"/>
                          </w:rPr>
                          <w:t>　</w:t>
                        </w:r>
                      </w:p>
                    </w:tc>
                    <w:tc>
                      <w:tcPr>
                        <w:tcW w:w="3168" w:type="dxa"/>
                        <w:gridSpan w:val="2"/>
                        <w:tcBorders>
                          <w:top w:val="nil"/>
                          <w:left w:val="nil"/>
                          <w:bottom w:val="single" w:color="auto" w:sz="4" w:space="0"/>
                          <w:right w:val="single" w:color="auto" w:sz="4" w:space="0"/>
                        </w:tcBorders>
                        <w:shd w:val="clear" w:color="000000" w:fill="FFFFFF"/>
                        <w:noWrap/>
                        <w:vAlign w:val="center"/>
                      </w:tcPr>
                      <w:p w14:paraId="7B918FF3">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49D6CFB3">
                        <w:pPr>
                          <w:widowControl/>
                          <w:jc w:val="center"/>
                          <w:rPr>
                            <w:rFonts w:ascii="宋体" w:hAnsi="宋体" w:eastAsia="宋体" w:cs="宋体"/>
                            <w:kern w:val="0"/>
                            <w:sz w:val="22"/>
                          </w:rPr>
                        </w:pPr>
                        <w:r>
                          <w:rPr>
                            <w:rFonts w:hint="eastAsia" w:ascii="宋体" w:hAnsi="宋体" w:eastAsia="宋体" w:cs="宋体"/>
                            <w:kern w:val="0"/>
                            <w:sz w:val="22"/>
                            <w:lang w:val="en-US" w:eastAsia="zh-CN"/>
                          </w:rPr>
                          <w:t>3</w:t>
                        </w:r>
                        <w:r>
                          <w:rPr>
                            <w:rFonts w:hint="eastAsia" w:ascii="宋体" w:hAnsi="宋体" w:eastAsia="宋体" w:cs="宋体"/>
                            <w:kern w:val="0"/>
                            <w:sz w:val="22"/>
                          </w:rPr>
                          <w:t>5</w:t>
                        </w:r>
                      </w:p>
                    </w:tc>
                    <w:tc>
                      <w:tcPr>
                        <w:tcW w:w="3068" w:type="dxa"/>
                        <w:gridSpan w:val="4"/>
                        <w:tcBorders>
                          <w:top w:val="nil"/>
                          <w:left w:val="nil"/>
                          <w:bottom w:val="single" w:color="auto" w:sz="4" w:space="0"/>
                          <w:right w:val="single" w:color="auto" w:sz="4" w:space="0"/>
                        </w:tcBorders>
                        <w:shd w:val="clear" w:color="auto" w:fill="auto"/>
                        <w:noWrap/>
                        <w:vAlign w:val="center"/>
                      </w:tcPr>
                      <w:p w14:paraId="2F77236B">
                        <w:pPr>
                          <w:widowControl/>
                          <w:jc w:val="right"/>
                          <w:rPr>
                            <w:rFonts w:ascii="宋体" w:hAnsi="宋体" w:eastAsia="宋体" w:cs="宋体"/>
                            <w:kern w:val="0"/>
                            <w:sz w:val="22"/>
                          </w:rPr>
                        </w:pPr>
                        <w:r>
                          <w:rPr>
                            <w:rFonts w:hint="eastAsia" w:ascii="宋体" w:hAnsi="宋体" w:eastAsia="宋体" w:cs="宋体"/>
                            <w:kern w:val="0"/>
                            <w:sz w:val="22"/>
                          </w:rPr>
                          <w:t>　</w:t>
                        </w:r>
                      </w:p>
                    </w:tc>
                  </w:tr>
                  <w:tr w14:paraId="60BB172F">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127DC616">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三、国有资本经营预算财政拨款收入</w:t>
                        </w:r>
                      </w:p>
                    </w:tc>
                    <w:tc>
                      <w:tcPr>
                        <w:tcW w:w="2800" w:type="dxa"/>
                        <w:tcBorders>
                          <w:top w:val="nil"/>
                          <w:left w:val="nil"/>
                          <w:bottom w:val="single" w:color="auto" w:sz="4" w:space="0"/>
                          <w:right w:val="single" w:color="auto" w:sz="4" w:space="0"/>
                        </w:tcBorders>
                        <w:shd w:val="clear" w:color="000000" w:fill="FFFFFF"/>
                        <w:noWrap/>
                        <w:vAlign w:val="center"/>
                      </w:tcPr>
                      <w:p w14:paraId="6580928E">
                        <w:pPr>
                          <w:widowControl/>
                          <w:jc w:val="center"/>
                          <w:rPr>
                            <w:rFonts w:ascii="宋体" w:hAnsi="宋体" w:eastAsia="宋体" w:cs="宋体"/>
                            <w:kern w:val="0"/>
                            <w:sz w:val="22"/>
                          </w:rPr>
                        </w:pPr>
                        <w:r>
                          <w:rPr>
                            <w:rFonts w:hint="eastAsia" w:ascii="宋体" w:hAnsi="宋体" w:eastAsia="宋体" w:cs="宋体"/>
                            <w:kern w:val="0"/>
                            <w:sz w:val="22"/>
                          </w:rPr>
                          <w:t>3</w:t>
                        </w:r>
                      </w:p>
                    </w:tc>
                    <w:tc>
                      <w:tcPr>
                        <w:tcW w:w="1096" w:type="dxa"/>
                        <w:tcBorders>
                          <w:top w:val="nil"/>
                          <w:left w:val="nil"/>
                          <w:bottom w:val="single" w:color="auto" w:sz="4" w:space="0"/>
                          <w:right w:val="single" w:color="auto" w:sz="4" w:space="0"/>
                        </w:tcBorders>
                        <w:shd w:val="clear" w:color="auto" w:fill="auto"/>
                        <w:noWrap/>
                        <w:vAlign w:val="center"/>
                      </w:tcPr>
                      <w:p w14:paraId="0B9038CC">
                        <w:pPr>
                          <w:widowControl/>
                          <w:jc w:val="right"/>
                          <w:rPr>
                            <w:rFonts w:ascii="宋体" w:hAnsi="宋体" w:eastAsia="宋体" w:cs="宋体"/>
                            <w:kern w:val="0"/>
                            <w:sz w:val="22"/>
                          </w:rPr>
                        </w:pPr>
                        <w:r>
                          <w:rPr>
                            <w:rFonts w:hint="eastAsia" w:ascii="宋体" w:hAnsi="宋体" w:eastAsia="宋体" w:cs="宋体"/>
                            <w:kern w:val="0"/>
                            <w:sz w:val="22"/>
                          </w:rPr>
                          <w:t>　</w:t>
                        </w:r>
                      </w:p>
                    </w:tc>
                    <w:tc>
                      <w:tcPr>
                        <w:tcW w:w="3168" w:type="dxa"/>
                        <w:gridSpan w:val="2"/>
                        <w:tcBorders>
                          <w:top w:val="nil"/>
                          <w:left w:val="nil"/>
                          <w:bottom w:val="single" w:color="auto" w:sz="4" w:space="0"/>
                          <w:right w:val="single" w:color="auto" w:sz="4" w:space="0"/>
                        </w:tcBorders>
                        <w:shd w:val="clear" w:color="000000" w:fill="FFFFFF"/>
                        <w:noWrap/>
                        <w:vAlign w:val="center"/>
                      </w:tcPr>
                      <w:p w14:paraId="25A66619">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0F1202C2">
                        <w:pPr>
                          <w:widowControl/>
                          <w:jc w:val="center"/>
                          <w:rPr>
                            <w:rFonts w:ascii="宋体" w:hAnsi="宋体" w:eastAsia="宋体" w:cs="宋体"/>
                            <w:kern w:val="0"/>
                            <w:sz w:val="22"/>
                          </w:rPr>
                        </w:pPr>
                        <w:r>
                          <w:rPr>
                            <w:rFonts w:hint="eastAsia" w:ascii="宋体" w:hAnsi="宋体" w:eastAsia="宋体" w:cs="宋体"/>
                            <w:kern w:val="0"/>
                            <w:sz w:val="22"/>
                            <w:lang w:val="en-US" w:eastAsia="zh-CN"/>
                          </w:rPr>
                          <w:t>3</w:t>
                        </w:r>
                        <w:r>
                          <w:rPr>
                            <w:rFonts w:hint="eastAsia" w:ascii="宋体" w:hAnsi="宋体" w:eastAsia="宋体" w:cs="宋体"/>
                            <w:kern w:val="0"/>
                            <w:sz w:val="22"/>
                          </w:rPr>
                          <w:t>6</w:t>
                        </w:r>
                      </w:p>
                    </w:tc>
                    <w:tc>
                      <w:tcPr>
                        <w:tcW w:w="3068" w:type="dxa"/>
                        <w:gridSpan w:val="4"/>
                        <w:tcBorders>
                          <w:top w:val="nil"/>
                          <w:left w:val="nil"/>
                          <w:bottom w:val="single" w:color="auto" w:sz="4" w:space="0"/>
                          <w:right w:val="single" w:color="auto" w:sz="4" w:space="0"/>
                        </w:tcBorders>
                        <w:shd w:val="clear" w:color="auto" w:fill="auto"/>
                        <w:noWrap/>
                        <w:vAlign w:val="center"/>
                      </w:tcPr>
                      <w:p w14:paraId="29CA9BA5">
                        <w:pPr>
                          <w:widowControl/>
                          <w:jc w:val="right"/>
                          <w:rPr>
                            <w:rFonts w:ascii="宋体" w:hAnsi="宋体" w:eastAsia="宋体" w:cs="宋体"/>
                            <w:kern w:val="0"/>
                            <w:sz w:val="22"/>
                          </w:rPr>
                        </w:pPr>
                        <w:r>
                          <w:rPr>
                            <w:rFonts w:hint="eastAsia" w:ascii="宋体" w:hAnsi="宋体" w:eastAsia="宋体" w:cs="宋体"/>
                            <w:kern w:val="0"/>
                            <w:sz w:val="22"/>
                          </w:rPr>
                          <w:t>　</w:t>
                        </w:r>
                      </w:p>
                    </w:tc>
                  </w:tr>
                  <w:tr w14:paraId="6588F249">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000000" w:fill="FFFFFF"/>
                        <w:noWrap/>
                        <w:vAlign w:val="center"/>
                      </w:tcPr>
                      <w:p w14:paraId="004FF1E6">
                        <w:pPr>
                          <w:widowControl/>
                          <w:jc w:val="left"/>
                          <w:rPr>
                            <w:rFonts w:ascii="宋体" w:hAnsi="宋体" w:eastAsia="宋体" w:cs="宋体"/>
                            <w:kern w:val="0"/>
                            <w:sz w:val="22"/>
                          </w:rPr>
                        </w:pPr>
                        <w:r>
                          <w:rPr>
                            <w:rFonts w:hint="eastAsia" w:ascii="宋体" w:hAnsi="宋体" w:eastAsia="宋体" w:cs="宋体"/>
                            <w:kern w:val="0"/>
                            <w:sz w:val="22"/>
                          </w:rPr>
                          <w:t>四、上级补助收入</w:t>
                        </w:r>
                      </w:p>
                    </w:tc>
                    <w:tc>
                      <w:tcPr>
                        <w:tcW w:w="2800" w:type="dxa"/>
                        <w:tcBorders>
                          <w:top w:val="nil"/>
                          <w:left w:val="nil"/>
                          <w:bottom w:val="single" w:color="auto" w:sz="4" w:space="0"/>
                          <w:right w:val="single" w:color="auto" w:sz="4" w:space="0"/>
                        </w:tcBorders>
                        <w:shd w:val="clear" w:color="000000" w:fill="FFFFFF"/>
                        <w:noWrap/>
                        <w:vAlign w:val="center"/>
                      </w:tcPr>
                      <w:p w14:paraId="34388A90">
                        <w:pPr>
                          <w:widowControl/>
                          <w:jc w:val="center"/>
                          <w:rPr>
                            <w:rFonts w:ascii="宋体" w:hAnsi="宋体" w:eastAsia="宋体" w:cs="宋体"/>
                            <w:kern w:val="0"/>
                            <w:sz w:val="22"/>
                          </w:rPr>
                        </w:pPr>
                        <w:r>
                          <w:rPr>
                            <w:rFonts w:hint="eastAsia" w:ascii="宋体" w:hAnsi="宋体" w:eastAsia="宋体" w:cs="宋体"/>
                            <w:kern w:val="0"/>
                            <w:sz w:val="22"/>
                          </w:rPr>
                          <w:t>4</w:t>
                        </w:r>
                      </w:p>
                    </w:tc>
                    <w:tc>
                      <w:tcPr>
                        <w:tcW w:w="1096" w:type="dxa"/>
                        <w:tcBorders>
                          <w:top w:val="nil"/>
                          <w:left w:val="nil"/>
                          <w:bottom w:val="single" w:color="auto" w:sz="4" w:space="0"/>
                          <w:right w:val="single" w:color="auto" w:sz="4" w:space="0"/>
                        </w:tcBorders>
                        <w:shd w:val="clear" w:color="auto" w:fill="auto"/>
                        <w:noWrap/>
                        <w:vAlign w:val="center"/>
                      </w:tcPr>
                      <w:p w14:paraId="63C1A0B1">
                        <w:pPr>
                          <w:widowControl/>
                          <w:jc w:val="right"/>
                          <w:rPr>
                            <w:rFonts w:ascii="宋体" w:hAnsi="宋体" w:eastAsia="宋体" w:cs="宋体"/>
                            <w:kern w:val="0"/>
                            <w:sz w:val="22"/>
                          </w:rPr>
                        </w:pPr>
                        <w:r>
                          <w:rPr>
                            <w:rFonts w:hint="eastAsia" w:ascii="宋体" w:hAnsi="宋体" w:eastAsia="宋体" w:cs="宋体"/>
                            <w:kern w:val="0"/>
                            <w:sz w:val="22"/>
                          </w:rPr>
                          <w:t>　</w:t>
                        </w:r>
                      </w:p>
                    </w:tc>
                    <w:tc>
                      <w:tcPr>
                        <w:tcW w:w="3168" w:type="dxa"/>
                        <w:gridSpan w:val="2"/>
                        <w:tcBorders>
                          <w:top w:val="nil"/>
                          <w:left w:val="nil"/>
                          <w:bottom w:val="single" w:color="auto" w:sz="4" w:space="0"/>
                          <w:right w:val="single" w:color="auto" w:sz="4" w:space="0"/>
                        </w:tcBorders>
                        <w:shd w:val="clear" w:color="000000" w:fill="FFFFFF"/>
                        <w:noWrap/>
                        <w:vAlign w:val="center"/>
                      </w:tcPr>
                      <w:p w14:paraId="224D9D4F">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30ED28C5">
                        <w:pPr>
                          <w:widowControl/>
                          <w:jc w:val="center"/>
                          <w:rPr>
                            <w:rFonts w:ascii="宋体" w:hAnsi="宋体" w:eastAsia="宋体" w:cs="宋体"/>
                            <w:kern w:val="0"/>
                            <w:sz w:val="22"/>
                          </w:rPr>
                        </w:pPr>
                        <w:r>
                          <w:rPr>
                            <w:rFonts w:hint="eastAsia" w:ascii="宋体" w:hAnsi="宋体" w:eastAsia="宋体" w:cs="宋体"/>
                            <w:kern w:val="0"/>
                            <w:sz w:val="22"/>
                            <w:lang w:val="en-US" w:eastAsia="zh-CN"/>
                          </w:rPr>
                          <w:t>3</w:t>
                        </w:r>
                        <w:r>
                          <w:rPr>
                            <w:rFonts w:hint="eastAsia" w:ascii="宋体" w:hAnsi="宋体" w:eastAsia="宋体" w:cs="宋体"/>
                            <w:kern w:val="0"/>
                            <w:sz w:val="22"/>
                          </w:rPr>
                          <w:t>7</w:t>
                        </w:r>
                      </w:p>
                    </w:tc>
                    <w:tc>
                      <w:tcPr>
                        <w:tcW w:w="3068" w:type="dxa"/>
                        <w:gridSpan w:val="4"/>
                        <w:tcBorders>
                          <w:top w:val="nil"/>
                          <w:left w:val="nil"/>
                          <w:bottom w:val="single" w:color="auto" w:sz="4" w:space="0"/>
                          <w:right w:val="single" w:color="auto" w:sz="4" w:space="0"/>
                        </w:tcBorders>
                        <w:shd w:val="clear" w:color="auto" w:fill="auto"/>
                        <w:noWrap/>
                        <w:vAlign w:val="center"/>
                      </w:tcPr>
                      <w:p w14:paraId="54A80A77">
                        <w:pPr>
                          <w:widowControl/>
                          <w:jc w:val="right"/>
                          <w:rPr>
                            <w:rFonts w:ascii="宋体" w:hAnsi="宋体" w:eastAsia="宋体" w:cs="宋体"/>
                            <w:kern w:val="0"/>
                            <w:sz w:val="22"/>
                          </w:rPr>
                        </w:pPr>
                        <w:r>
                          <w:rPr>
                            <w:rFonts w:hint="eastAsia" w:ascii="宋体" w:hAnsi="宋体" w:eastAsia="宋体" w:cs="宋体"/>
                            <w:kern w:val="0"/>
                            <w:sz w:val="22"/>
                          </w:rPr>
                          <w:t>　</w:t>
                        </w:r>
                      </w:p>
                    </w:tc>
                  </w:tr>
                  <w:tr w14:paraId="6F76FB11">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000000" w:fill="FFFFFF"/>
                        <w:noWrap/>
                        <w:vAlign w:val="center"/>
                      </w:tcPr>
                      <w:p w14:paraId="269B8AAB">
                        <w:pPr>
                          <w:widowControl/>
                          <w:jc w:val="left"/>
                          <w:rPr>
                            <w:rFonts w:ascii="宋体" w:hAnsi="宋体" w:eastAsia="宋体" w:cs="宋体"/>
                            <w:kern w:val="0"/>
                            <w:sz w:val="22"/>
                          </w:rPr>
                        </w:pPr>
                        <w:r>
                          <w:rPr>
                            <w:rFonts w:hint="eastAsia" w:ascii="宋体" w:hAnsi="宋体" w:eastAsia="宋体" w:cs="宋体"/>
                            <w:kern w:val="0"/>
                            <w:sz w:val="22"/>
                          </w:rPr>
                          <w:t>五、事业收入</w:t>
                        </w:r>
                      </w:p>
                    </w:tc>
                    <w:tc>
                      <w:tcPr>
                        <w:tcW w:w="2800" w:type="dxa"/>
                        <w:tcBorders>
                          <w:top w:val="nil"/>
                          <w:left w:val="nil"/>
                          <w:bottom w:val="single" w:color="auto" w:sz="4" w:space="0"/>
                          <w:right w:val="single" w:color="auto" w:sz="4" w:space="0"/>
                        </w:tcBorders>
                        <w:shd w:val="clear" w:color="000000" w:fill="FFFFFF"/>
                        <w:noWrap/>
                        <w:vAlign w:val="center"/>
                      </w:tcPr>
                      <w:p w14:paraId="4F8EAEE9">
                        <w:pPr>
                          <w:widowControl/>
                          <w:jc w:val="center"/>
                          <w:rPr>
                            <w:rFonts w:ascii="宋体" w:hAnsi="宋体" w:eastAsia="宋体" w:cs="宋体"/>
                            <w:kern w:val="0"/>
                            <w:sz w:val="22"/>
                          </w:rPr>
                        </w:pPr>
                        <w:r>
                          <w:rPr>
                            <w:rFonts w:hint="eastAsia" w:ascii="宋体" w:hAnsi="宋体" w:eastAsia="宋体" w:cs="宋体"/>
                            <w:kern w:val="0"/>
                            <w:sz w:val="22"/>
                          </w:rPr>
                          <w:t>5</w:t>
                        </w:r>
                      </w:p>
                    </w:tc>
                    <w:tc>
                      <w:tcPr>
                        <w:tcW w:w="1096" w:type="dxa"/>
                        <w:tcBorders>
                          <w:top w:val="nil"/>
                          <w:left w:val="nil"/>
                          <w:bottom w:val="single" w:color="auto" w:sz="4" w:space="0"/>
                          <w:right w:val="single" w:color="auto" w:sz="4" w:space="0"/>
                        </w:tcBorders>
                        <w:shd w:val="clear" w:color="auto" w:fill="auto"/>
                        <w:noWrap/>
                        <w:vAlign w:val="center"/>
                      </w:tcPr>
                      <w:p w14:paraId="605F75E9">
                        <w:pPr>
                          <w:widowControl/>
                          <w:jc w:val="right"/>
                          <w:rPr>
                            <w:rFonts w:ascii="宋体" w:hAnsi="宋体" w:eastAsia="宋体" w:cs="宋体"/>
                            <w:kern w:val="0"/>
                            <w:sz w:val="22"/>
                          </w:rPr>
                        </w:pPr>
                        <w:r>
                          <w:rPr>
                            <w:rFonts w:hint="eastAsia" w:ascii="宋体" w:hAnsi="宋体" w:eastAsia="宋体" w:cs="宋体"/>
                            <w:kern w:val="0"/>
                            <w:sz w:val="22"/>
                          </w:rPr>
                          <w:t>　</w:t>
                        </w:r>
                      </w:p>
                    </w:tc>
                    <w:tc>
                      <w:tcPr>
                        <w:tcW w:w="3168" w:type="dxa"/>
                        <w:gridSpan w:val="2"/>
                        <w:tcBorders>
                          <w:top w:val="nil"/>
                          <w:left w:val="nil"/>
                          <w:bottom w:val="single" w:color="auto" w:sz="4" w:space="0"/>
                          <w:right w:val="single" w:color="auto" w:sz="4" w:space="0"/>
                        </w:tcBorders>
                        <w:shd w:val="clear" w:color="000000" w:fill="FFFFFF"/>
                        <w:noWrap/>
                        <w:vAlign w:val="center"/>
                      </w:tcPr>
                      <w:p w14:paraId="6CC82BC4">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1437629B">
                        <w:pPr>
                          <w:widowControl/>
                          <w:jc w:val="center"/>
                          <w:rPr>
                            <w:rFonts w:ascii="宋体" w:hAnsi="宋体" w:eastAsia="宋体" w:cs="宋体"/>
                            <w:kern w:val="0"/>
                            <w:sz w:val="22"/>
                          </w:rPr>
                        </w:pPr>
                        <w:r>
                          <w:rPr>
                            <w:rFonts w:hint="eastAsia" w:ascii="宋体" w:hAnsi="宋体" w:eastAsia="宋体" w:cs="宋体"/>
                            <w:kern w:val="0"/>
                            <w:sz w:val="22"/>
                            <w:lang w:val="en-US" w:eastAsia="zh-CN"/>
                          </w:rPr>
                          <w:t>3</w:t>
                        </w:r>
                        <w:r>
                          <w:rPr>
                            <w:rFonts w:hint="eastAsia" w:ascii="宋体" w:hAnsi="宋体" w:eastAsia="宋体" w:cs="宋体"/>
                            <w:kern w:val="0"/>
                            <w:sz w:val="22"/>
                          </w:rPr>
                          <w:t>8</w:t>
                        </w:r>
                      </w:p>
                    </w:tc>
                    <w:tc>
                      <w:tcPr>
                        <w:tcW w:w="3068" w:type="dxa"/>
                        <w:gridSpan w:val="4"/>
                        <w:tcBorders>
                          <w:top w:val="nil"/>
                          <w:left w:val="nil"/>
                          <w:bottom w:val="single" w:color="auto" w:sz="4" w:space="0"/>
                          <w:right w:val="single" w:color="auto" w:sz="4" w:space="0"/>
                        </w:tcBorders>
                        <w:shd w:val="clear" w:color="auto" w:fill="auto"/>
                        <w:noWrap/>
                        <w:vAlign w:val="center"/>
                      </w:tcPr>
                      <w:p w14:paraId="085F3814">
                        <w:pPr>
                          <w:widowControl/>
                          <w:jc w:val="right"/>
                          <w:rPr>
                            <w:rFonts w:ascii="宋体" w:hAnsi="宋体" w:eastAsia="宋体" w:cs="宋体"/>
                            <w:kern w:val="0"/>
                            <w:sz w:val="22"/>
                          </w:rPr>
                        </w:pPr>
                        <w:r>
                          <w:rPr>
                            <w:rFonts w:hint="eastAsia" w:ascii="宋体" w:hAnsi="宋体" w:eastAsia="宋体" w:cs="宋体"/>
                            <w:kern w:val="0"/>
                            <w:sz w:val="22"/>
                          </w:rPr>
                          <w:t>　</w:t>
                        </w:r>
                      </w:p>
                    </w:tc>
                  </w:tr>
                  <w:tr w14:paraId="308ABEE7">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000000" w:fill="FFFFFF"/>
                        <w:noWrap/>
                        <w:vAlign w:val="center"/>
                      </w:tcPr>
                      <w:p w14:paraId="0EF594BD">
                        <w:pPr>
                          <w:widowControl/>
                          <w:jc w:val="left"/>
                          <w:rPr>
                            <w:rFonts w:ascii="宋体" w:hAnsi="宋体" w:eastAsia="宋体" w:cs="宋体"/>
                            <w:kern w:val="0"/>
                            <w:sz w:val="22"/>
                          </w:rPr>
                        </w:pPr>
                        <w:r>
                          <w:rPr>
                            <w:rFonts w:hint="eastAsia" w:ascii="宋体" w:hAnsi="宋体" w:eastAsia="宋体" w:cs="宋体"/>
                            <w:kern w:val="0"/>
                            <w:sz w:val="22"/>
                          </w:rPr>
                          <w:t>六、经营收入</w:t>
                        </w:r>
                      </w:p>
                    </w:tc>
                    <w:tc>
                      <w:tcPr>
                        <w:tcW w:w="2800" w:type="dxa"/>
                        <w:tcBorders>
                          <w:top w:val="nil"/>
                          <w:left w:val="nil"/>
                          <w:bottom w:val="single" w:color="auto" w:sz="4" w:space="0"/>
                          <w:right w:val="single" w:color="auto" w:sz="4" w:space="0"/>
                        </w:tcBorders>
                        <w:shd w:val="clear" w:color="000000" w:fill="FFFFFF"/>
                        <w:noWrap/>
                        <w:vAlign w:val="center"/>
                      </w:tcPr>
                      <w:p w14:paraId="65B17D3D">
                        <w:pPr>
                          <w:widowControl/>
                          <w:jc w:val="center"/>
                          <w:rPr>
                            <w:rFonts w:ascii="宋体" w:hAnsi="宋体" w:eastAsia="宋体" w:cs="宋体"/>
                            <w:kern w:val="0"/>
                            <w:sz w:val="22"/>
                          </w:rPr>
                        </w:pPr>
                        <w:r>
                          <w:rPr>
                            <w:rFonts w:hint="eastAsia" w:ascii="宋体" w:hAnsi="宋体" w:eastAsia="宋体" w:cs="宋体"/>
                            <w:kern w:val="0"/>
                            <w:sz w:val="22"/>
                          </w:rPr>
                          <w:t>6</w:t>
                        </w:r>
                      </w:p>
                    </w:tc>
                    <w:tc>
                      <w:tcPr>
                        <w:tcW w:w="1096" w:type="dxa"/>
                        <w:tcBorders>
                          <w:top w:val="nil"/>
                          <w:left w:val="nil"/>
                          <w:bottom w:val="single" w:color="auto" w:sz="4" w:space="0"/>
                          <w:right w:val="single" w:color="auto" w:sz="4" w:space="0"/>
                        </w:tcBorders>
                        <w:shd w:val="clear" w:color="auto" w:fill="auto"/>
                        <w:noWrap/>
                        <w:vAlign w:val="center"/>
                      </w:tcPr>
                      <w:p w14:paraId="6C89F673">
                        <w:pPr>
                          <w:widowControl/>
                          <w:jc w:val="right"/>
                          <w:rPr>
                            <w:rFonts w:ascii="宋体" w:hAnsi="宋体" w:eastAsia="宋体" w:cs="宋体"/>
                            <w:kern w:val="0"/>
                            <w:sz w:val="22"/>
                          </w:rPr>
                        </w:pPr>
                        <w:r>
                          <w:rPr>
                            <w:rFonts w:hint="eastAsia" w:ascii="宋体" w:hAnsi="宋体" w:eastAsia="宋体" w:cs="宋体"/>
                            <w:kern w:val="0"/>
                            <w:sz w:val="22"/>
                          </w:rPr>
                          <w:t>　</w:t>
                        </w:r>
                      </w:p>
                    </w:tc>
                    <w:tc>
                      <w:tcPr>
                        <w:tcW w:w="3168" w:type="dxa"/>
                        <w:gridSpan w:val="2"/>
                        <w:tcBorders>
                          <w:top w:val="nil"/>
                          <w:left w:val="nil"/>
                          <w:bottom w:val="single" w:color="auto" w:sz="4" w:space="0"/>
                          <w:right w:val="single" w:color="auto" w:sz="4" w:space="0"/>
                        </w:tcBorders>
                        <w:shd w:val="clear" w:color="000000" w:fill="FFFFFF"/>
                        <w:noWrap/>
                        <w:vAlign w:val="center"/>
                      </w:tcPr>
                      <w:p w14:paraId="63FC4DEE">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2D9CF730">
                        <w:pPr>
                          <w:widowControl/>
                          <w:jc w:val="center"/>
                          <w:rPr>
                            <w:rFonts w:ascii="宋体" w:hAnsi="宋体" w:eastAsia="宋体" w:cs="宋体"/>
                            <w:kern w:val="0"/>
                            <w:sz w:val="22"/>
                          </w:rPr>
                        </w:pPr>
                        <w:r>
                          <w:rPr>
                            <w:rFonts w:hint="eastAsia" w:ascii="宋体" w:hAnsi="宋体" w:eastAsia="宋体" w:cs="宋体"/>
                            <w:kern w:val="0"/>
                            <w:sz w:val="22"/>
                            <w:lang w:val="en-US" w:eastAsia="zh-CN"/>
                          </w:rPr>
                          <w:t>3</w:t>
                        </w:r>
                        <w:r>
                          <w:rPr>
                            <w:rFonts w:hint="eastAsia" w:ascii="宋体" w:hAnsi="宋体" w:eastAsia="宋体" w:cs="宋体"/>
                            <w:kern w:val="0"/>
                            <w:sz w:val="22"/>
                          </w:rPr>
                          <w:t>9</w:t>
                        </w:r>
                      </w:p>
                    </w:tc>
                    <w:tc>
                      <w:tcPr>
                        <w:tcW w:w="3068" w:type="dxa"/>
                        <w:gridSpan w:val="4"/>
                        <w:tcBorders>
                          <w:top w:val="nil"/>
                          <w:left w:val="nil"/>
                          <w:bottom w:val="single" w:color="auto" w:sz="4" w:space="0"/>
                          <w:right w:val="single" w:color="auto" w:sz="4" w:space="0"/>
                        </w:tcBorders>
                        <w:shd w:val="clear" w:color="auto" w:fill="auto"/>
                        <w:noWrap/>
                        <w:vAlign w:val="center"/>
                      </w:tcPr>
                      <w:p w14:paraId="4699497A">
                        <w:pPr>
                          <w:widowControl/>
                          <w:jc w:val="right"/>
                          <w:rPr>
                            <w:rFonts w:ascii="宋体" w:hAnsi="宋体" w:eastAsia="宋体" w:cs="宋体"/>
                            <w:kern w:val="0"/>
                            <w:sz w:val="22"/>
                          </w:rPr>
                        </w:pPr>
                        <w:r>
                          <w:rPr>
                            <w:rFonts w:hint="eastAsia" w:ascii="宋体" w:hAnsi="宋体" w:eastAsia="宋体" w:cs="宋体"/>
                            <w:kern w:val="0"/>
                            <w:sz w:val="22"/>
                          </w:rPr>
                          <w:t>　</w:t>
                        </w:r>
                      </w:p>
                    </w:tc>
                  </w:tr>
                  <w:tr w14:paraId="4918B0EA">
                    <w:tblPrEx>
                      <w:tblCellMar>
                        <w:top w:w="0" w:type="dxa"/>
                        <w:left w:w="108" w:type="dxa"/>
                        <w:bottom w:w="0" w:type="dxa"/>
                        <w:right w:w="108" w:type="dxa"/>
                      </w:tblCellMar>
                    </w:tblPrEx>
                    <w:trPr>
                      <w:trHeight w:val="420" w:hRule="atLeast"/>
                    </w:trPr>
                    <w:tc>
                      <w:tcPr>
                        <w:tcW w:w="3458" w:type="dxa"/>
                        <w:gridSpan w:val="2"/>
                        <w:tcBorders>
                          <w:top w:val="nil"/>
                          <w:left w:val="single" w:color="auto" w:sz="4" w:space="0"/>
                          <w:bottom w:val="single" w:color="auto" w:sz="4" w:space="0"/>
                          <w:right w:val="single" w:color="auto" w:sz="4" w:space="0"/>
                        </w:tcBorders>
                        <w:shd w:val="clear" w:color="000000" w:fill="FFFFFF"/>
                        <w:noWrap/>
                        <w:vAlign w:val="center"/>
                      </w:tcPr>
                      <w:p w14:paraId="4C2D098C">
                        <w:pPr>
                          <w:widowControl/>
                          <w:jc w:val="left"/>
                          <w:rPr>
                            <w:rFonts w:ascii="宋体" w:hAnsi="宋体" w:eastAsia="宋体" w:cs="宋体"/>
                            <w:kern w:val="0"/>
                            <w:sz w:val="22"/>
                          </w:rPr>
                        </w:pPr>
                        <w:r>
                          <w:rPr>
                            <w:rFonts w:hint="eastAsia" w:ascii="宋体" w:hAnsi="宋体" w:eastAsia="宋体" w:cs="宋体"/>
                            <w:kern w:val="0"/>
                            <w:sz w:val="22"/>
                          </w:rPr>
                          <w:t>七、附属单位上缴收入</w:t>
                        </w:r>
                      </w:p>
                    </w:tc>
                    <w:tc>
                      <w:tcPr>
                        <w:tcW w:w="2800" w:type="dxa"/>
                        <w:tcBorders>
                          <w:top w:val="nil"/>
                          <w:left w:val="nil"/>
                          <w:bottom w:val="single" w:color="auto" w:sz="4" w:space="0"/>
                          <w:right w:val="single" w:color="auto" w:sz="4" w:space="0"/>
                        </w:tcBorders>
                        <w:shd w:val="clear" w:color="000000" w:fill="FFFFFF"/>
                        <w:noWrap/>
                        <w:vAlign w:val="center"/>
                      </w:tcPr>
                      <w:p w14:paraId="16303CAF">
                        <w:pPr>
                          <w:widowControl/>
                          <w:jc w:val="center"/>
                          <w:rPr>
                            <w:rFonts w:ascii="宋体" w:hAnsi="宋体" w:eastAsia="宋体" w:cs="宋体"/>
                            <w:kern w:val="0"/>
                            <w:sz w:val="22"/>
                          </w:rPr>
                        </w:pPr>
                        <w:r>
                          <w:rPr>
                            <w:rFonts w:hint="eastAsia" w:ascii="宋体" w:hAnsi="宋体" w:eastAsia="宋体" w:cs="宋体"/>
                            <w:kern w:val="0"/>
                            <w:sz w:val="22"/>
                          </w:rPr>
                          <w:t>7</w:t>
                        </w:r>
                      </w:p>
                    </w:tc>
                    <w:tc>
                      <w:tcPr>
                        <w:tcW w:w="1096" w:type="dxa"/>
                        <w:tcBorders>
                          <w:top w:val="nil"/>
                          <w:left w:val="nil"/>
                          <w:bottom w:val="single" w:color="auto" w:sz="4" w:space="0"/>
                          <w:right w:val="single" w:color="auto" w:sz="4" w:space="0"/>
                        </w:tcBorders>
                        <w:shd w:val="clear" w:color="auto" w:fill="auto"/>
                        <w:noWrap/>
                        <w:vAlign w:val="center"/>
                      </w:tcPr>
                      <w:p w14:paraId="0ECEF567">
                        <w:pPr>
                          <w:widowControl/>
                          <w:jc w:val="right"/>
                          <w:rPr>
                            <w:rFonts w:ascii="宋体" w:hAnsi="宋体" w:eastAsia="宋体" w:cs="宋体"/>
                            <w:kern w:val="0"/>
                            <w:sz w:val="22"/>
                          </w:rPr>
                        </w:pPr>
                        <w:r>
                          <w:rPr>
                            <w:rFonts w:hint="eastAsia" w:ascii="宋体" w:hAnsi="宋体" w:eastAsia="宋体" w:cs="宋体"/>
                            <w:kern w:val="0"/>
                            <w:sz w:val="22"/>
                          </w:rPr>
                          <w:t>　</w:t>
                        </w:r>
                      </w:p>
                    </w:tc>
                    <w:tc>
                      <w:tcPr>
                        <w:tcW w:w="3168" w:type="dxa"/>
                        <w:gridSpan w:val="2"/>
                        <w:tcBorders>
                          <w:top w:val="nil"/>
                          <w:left w:val="nil"/>
                          <w:bottom w:val="single" w:color="auto" w:sz="4" w:space="0"/>
                          <w:right w:val="single" w:color="auto" w:sz="4" w:space="0"/>
                        </w:tcBorders>
                        <w:shd w:val="clear" w:color="auto" w:fill="auto"/>
                        <w:noWrap/>
                        <w:vAlign w:val="center"/>
                      </w:tcPr>
                      <w:p w14:paraId="617AA139">
                        <w:pPr>
                          <w:rPr>
                            <w:rFonts w:hint="eastAsia" w:ascii="宋体" w:hAnsi="宋体" w:eastAsia="宋体" w:cs="Arial"/>
                            <w:color w:val="000000"/>
                            <w:kern w:val="2"/>
                            <w:sz w:val="22"/>
                            <w:szCs w:val="22"/>
                            <w:lang w:val="en-US" w:eastAsia="zh-CN" w:bidi="ar-SA"/>
                          </w:rPr>
                        </w:pPr>
                        <w:r>
                          <w:rPr>
                            <w:rFonts w:hint="eastAsia" w:cs="Arial"/>
                            <w:color w:val="000000"/>
                            <w:sz w:val="22"/>
                          </w:rPr>
                          <w:t>七、文化旅游体育与传媒支出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71115DBD">
                        <w:pPr>
                          <w:jc w:val="center"/>
                          <w:rPr>
                            <w:rFonts w:hint="default" w:ascii="宋体" w:hAnsi="宋体" w:eastAsia="宋体" w:cs="Arial"/>
                            <w:color w:val="000000"/>
                            <w:kern w:val="2"/>
                            <w:sz w:val="22"/>
                            <w:szCs w:val="22"/>
                            <w:lang w:val="en-US" w:eastAsia="zh-CN" w:bidi="ar-SA"/>
                          </w:rPr>
                        </w:pPr>
                        <w:r>
                          <w:rPr>
                            <w:rFonts w:hint="eastAsia" w:ascii="宋体" w:hAnsi="宋体" w:eastAsia="宋体" w:cs="Arial"/>
                            <w:color w:val="000000"/>
                            <w:kern w:val="2"/>
                            <w:sz w:val="22"/>
                            <w:szCs w:val="22"/>
                            <w:lang w:val="en-US" w:eastAsia="zh-CN" w:bidi="ar-SA"/>
                          </w:rPr>
                          <w:t>40</w:t>
                        </w:r>
                      </w:p>
                    </w:tc>
                    <w:tc>
                      <w:tcPr>
                        <w:tcW w:w="3068" w:type="dxa"/>
                        <w:gridSpan w:val="4"/>
                        <w:tcBorders>
                          <w:top w:val="nil"/>
                          <w:left w:val="nil"/>
                          <w:bottom w:val="single" w:color="auto" w:sz="4" w:space="0"/>
                          <w:right w:val="single" w:color="auto" w:sz="4" w:space="0"/>
                        </w:tcBorders>
                        <w:shd w:val="clear" w:color="auto" w:fill="auto"/>
                        <w:noWrap/>
                        <w:vAlign w:val="center"/>
                      </w:tcPr>
                      <w:p w14:paraId="67B60D42">
                        <w:pPr>
                          <w:widowControl/>
                          <w:jc w:val="right"/>
                          <w:rPr>
                            <w:rFonts w:ascii="宋体" w:hAnsi="宋体" w:eastAsia="宋体" w:cs="宋体"/>
                            <w:kern w:val="0"/>
                            <w:sz w:val="22"/>
                          </w:rPr>
                        </w:pPr>
                      </w:p>
                    </w:tc>
                  </w:tr>
                  <w:tr w14:paraId="7150ED01">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000000" w:fill="FFFFFF"/>
                        <w:noWrap/>
                        <w:vAlign w:val="center"/>
                      </w:tcPr>
                      <w:p w14:paraId="5A64B5CA">
                        <w:pPr>
                          <w:widowControl/>
                          <w:jc w:val="left"/>
                          <w:rPr>
                            <w:rFonts w:ascii="宋体" w:hAnsi="宋体" w:eastAsia="宋体" w:cs="宋体"/>
                            <w:kern w:val="0"/>
                            <w:sz w:val="22"/>
                          </w:rPr>
                        </w:pPr>
                        <w:r>
                          <w:rPr>
                            <w:rFonts w:hint="eastAsia" w:ascii="宋体" w:hAnsi="宋体" w:eastAsia="宋体" w:cs="宋体"/>
                            <w:kern w:val="0"/>
                            <w:sz w:val="22"/>
                          </w:rPr>
                          <w:t>八、其他收入</w:t>
                        </w:r>
                      </w:p>
                    </w:tc>
                    <w:tc>
                      <w:tcPr>
                        <w:tcW w:w="2800" w:type="dxa"/>
                        <w:tcBorders>
                          <w:top w:val="nil"/>
                          <w:left w:val="nil"/>
                          <w:bottom w:val="single" w:color="auto" w:sz="4" w:space="0"/>
                          <w:right w:val="single" w:color="auto" w:sz="4" w:space="0"/>
                        </w:tcBorders>
                        <w:shd w:val="clear" w:color="000000" w:fill="FFFFFF"/>
                        <w:noWrap/>
                        <w:vAlign w:val="center"/>
                      </w:tcPr>
                      <w:p w14:paraId="4629DD11">
                        <w:pPr>
                          <w:widowControl/>
                          <w:jc w:val="center"/>
                          <w:rPr>
                            <w:rFonts w:ascii="宋体" w:hAnsi="宋体" w:eastAsia="宋体" w:cs="宋体"/>
                            <w:kern w:val="0"/>
                            <w:sz w:val="22"/>
                          </w:rPr>
                        </w:pPr>
                        <w:r>
                          <w:rPr>
                            <w:rFonts w:hint="eastAsia" w:ascii="宋体" w:hAnsi="宋体" w:eastAsia="宋体" w:cs="宋体"/>
                            <w:kern w:val="0"/>
                            <w:sz w:val="22"/>
                          </w:rPr>
                          <w:t>8</w:t>
                        </w:r>
                      </w:p>
                    </w:tc>
                    <w:tc>
                      <w:tcPr>
                        <w:tcW w:w="1096" w:type="dxa"/>
                        <w:tcBorders>
                          <w:top w:val="nil"/>
                          <w:left w:val="nil"/>
                          <w:bottom w:val="single" w:color="auto" w:sz="4" w:space="0"/>
                          <w:right w:val="single" w:color="auto" w:sz="4" w:space="0"/>
                        </w:tcBorders>
                        <w:shd w:val="clear" w:color="auto" w:fill="auto"/>
                        <w:noWrap/>
                        <w:vAlign w:val="center"/>
                      </w:tcPr>
                      <w:p w14:paraId="30FBD82E">
                        <w:pPr>
                          <w:widowControl/>
                          <w:jc w:val="left"/>
                          <w:rPr>
                            <w:rFonts w:hint="default" w:ascii="宋体" w:hAnsi="宋体" w:eastAsia="宋体" w:cs="宋体"/>
                            <w:kern w:val="0"/>
                            <w:sz w:val="22"/>
                            <w:lang w:val="en-US" w:eastAsia="zh-CN"/>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560B4E8F">
                        <w:pPr>
                          <w:rPr>
                            <w:rFonts w:hint="eastAsia" w:ascii="宋体" w:hAnsi="宋体" w:eastAsia="宋体" w:cs="Arial"/>
                            <w:color w:val="000000"/>
                            <w:kern w:val="2"/>
                            <w:sz w:val="22"/>
                            <w:szCs w:val="22"/>
                            <w:lang w:val="en-US" w:eastAsia="zh-CN" w:bidi="ar-SA"/>
                          </w:rPr>
                        </w:pPr>
                        <w:r>
                          <w:rPr>
                            <w:rFonts w:hint="eastAsia" w:cs="Arial"/>
                            <w:color w:val="000000"/>
                            <w:sz w:val="22"/>
                          </w:rPr>
                          <w:t>八、社会保障和就业支出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675545AD">
                        <w:pPr>
                          <w:jc w:val="center"/>
                          <w:rPr>
                            <w:rFonts w:hint="default" w:ascii="宋体" w:hAnsi="宋体" w:eastAsia="宋体" w:cs="Arial"/>
                            <w:color w:val="000000"/>
                            <w:kern w:val="2"/>
                            <w:sz w:val="22"/>
                            <w:szCs w:val="22"/>
                            <w:lang w:val="en-US" w:eastAsia="zh-CN" w:bidi="ar-SA"/>
                          </w:rPr>
                        </w:pPr>
                        <w:r>
                          <w:rPr>
                            <w:rFonts w:hint="eastAsia" w:ascii="宋体" w:hAnsi="宋体" w:eastAsia="宋体" w:cs="Arial"/>
                            <w:color w:val="000000"/>
                            <w:kern w:val="2"/>
                            <w:sz w:val="22"/>
                            <w:szCs w:val="22"/>
                            <w:lang w:val="en-US" w:eastAsia="zh-CN" w:bidi="ar-SA"/>
                          </w:rPr>
                          <w:t>41</w:t>
                        </w:r>
                      </w:p>
                    </w:tc>
                    <w:tc>
                      <w:tcPr>
                        <w:tcW w:w="3068" w:type="dxa"/>
                        <w:gridSpan w:val="4"/>
                        <w:tcBorders>
                          <w:top w:val="nil"/>
                          <w:left w:val="nil"/>
                          <w:bottom w:val="single" w:color="auto" w:sz="4" w:space="0"/>
                          <w:right w:val="single" w:color="auto" w:sz="4" w:space="0"/>
                        </w:tcBorders>
                        <w:shd w:val="clear" w:color="auto" w:fill="auto"/>
                        <w:noWrap/>
                        <w:vAlign w:val="center"/>
                      </w:tcPr>
                      <w:p w14:paraId="3CA0FD5E">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228.67</w:t>
                        </w:r>
                      </w:p>
                    </w:tc>
                  </w:tr>
                  <w:tr w14:paraId="5E7BDDDA">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73F3388D">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1537285B">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9</w:t>
                        </w:r>
                      </w:p>
                    </w:tc>
                    <w:tc>
                      <w:tcPr>
                        <w:tcW w:w="1096" w:type="dxa"/>
                        <w:tcBorders>
                          <w:top w:val="nil"/>
                          <w:left w:val="nil"/>
                          <w:bottom w:val="single" w:color="auto" w:sz="4" w:space="0"/>
                          <w:right w:val="single" w:color="auto" w:sz="4" w:space="0"/>
                        </w:tcBorders>
                        <w:shd w:val="clear" w:color="auto" w:fill="auto"/>
                        <w:noWrap/>
                        <w:vAlign w:val="center"/>
                      </w:tcPr>
                      <w:p w14:paraId="50F612AF">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33211F66">
                        <w:pPr>
                          <w:rPr>
                            <w:rFonts w:hint="eastAsia" w:ascii="宋体" w:hAnsi="宋体" w:eastAsia="宋体" w:cs="Arial"/>
                            <w:color w:val="000000"/>
                            <w:kern w:val="2"/>
                            <w:sz w:val="22"/>
                            <w:szCs w:val="22"/>
                            <w:lang w:val="en-US" w:eastAsia="zh-CN" w:bidi="ar-SA"/>
                          </w:rPr>
                        </w:pPr>
                        <w:r>
                          <w:rPr>
                            <w:rFonts w:hint="eastAsia" w:cs="Arial"/>
                            <w:color w:val="000000"/>
                            <w:sz w:val="22"/>
                          </w:rPr>
                          <w:t>九、卫生健康支出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37FBE26D">
                        <w:pPr>
                          <w:jc w:val="center"/>
                          <w:rPr>
                            <w:rFonts w:hint="eastAsia" w:ascii="宋体" w:hAnsi="宋体" w:cs="Arial" w:eastAsiaTheme="minorEastAsia"/>
                            <w:color w:val="000000"/>
                            <w:kern w:val="2"/>
                            <w:sz w:val="22"/>
                            <w:szCs w:val="22"/>
                            <w:lang w:val="en-US" w:eastAsia="zh-CN" w:bidi="ar-SA"/>
                          </w:rPr>
                        </w:pPr>
                        <w:r>
                          <w:rPr>
                            <w:rFonts w:hint="eastAsia" w:cs="Arial"/>
                            <w:color w:val="000000"/>
                            <w:sz w:val="22"/>
                          </w:rPr>
                          <w:t>4</w:t>
                        </w:r>
                        <w:r>
                          <w:rPr>
                            <w:rFonts w:hint="eastAsia" w:cs="Arial"/>
                            <w:color w:val="000000"/>
                            <w:sz w:val="22"/>
                            <w:lang w:val="en-US" w:eastAsia="zh-CN"/>
                          </w:rPr>
                          <w:t>2</w:t>
                        </w:r>
                      </w:p>
                    </w:tc>
                    <w:tc>
                      <w:tcPr>
                        <w:tcW w:w="3068" w:type="dxa"/>
                        <w:gridSpan w:val="4"/>
                        <w:tcBorders>
                          <w:top w:val="nil"/>
                          <w:left w:val="nil"/>
                          <w:bottom w:val="single" w:color="auto" w:sz="4" w:space="0"/>
                          <w:right w:val="single" w:color="auto" w:sz="4" w:space="0"/>
                        </w:tcBorders>
                        <w:shd w:val="clear" w:color="auto" w:fill="auto"/>
                        <w:noWrap/>
                        <w:vAlign w:val="center"/>
                      </w:tcPr>
                      <w:p w14:paraId="122C8480">
                        <w:pPr>
                          <w:widowControl/>
                          <w:jc w:val="right"/>
                          <w:rPr>
                            <w:rFonts w:hint="default" w:ascii="宋体" w:hAnsi="宋体" w:eastAsia="宋体" w:cs="宋体"/>
                            <w:b/>
                            <w:bCs/>
                            <w:kern w:val="0"/>
                            <w:sz w:val="22"/>
                            <w:lang w:val="en-US" w:eastAsia="zh-CN"/>
                          </w:rPr>
                        </w:pPr>
                        <w:r>
                          <w:rPr>
                            <w:rFonts w:hint="eastAsia" w:ascii="宋体" w:hAnsi="宋体" w:eastAsia="宋体" w:cs="宋体"/>
                            <w:b/>
                            <w:bCs/>
                            <w:kern w:val="0"/>
                            <w:sz w:val="22"/>
                            <w:lang w:val="en-US" w:eastAsia="zh-CN"/>
                          </w:rPr>
                          <w:t>42.65</w:t>
                        </w:r>
                      </w:p>
                    </w:tc>
                  </w:tr>
                  <w:tr w14:paraId="18E9166F">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699798C8">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08FCA7B3">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10</w:t>
                        </w:r>
                      </w:p>
                    </w:tc>
                    <w:tc>
                      <w:tcPr>
                        <w:tcW w:w="1096" w:type="dxa"/>
                        <w:tcBorders>
                          <w:top w:val="nil"/>
                          <w:left w:val="nil"/>
                          <w:bottom w:val="single" w:color="auto" w:sz="4" w:space="0"/>
                          <w:right w:val="single" w:color="auto" w:sz="4" w:space="0"/>
                        </w:tcBorders>
                        <w:shd w:val="clear" w:color="auto" w:fill="auto"/>
                        <w:noWrap/>
                        <w:vAlign w:val="center"/>
                      </w:tcPr>
                      <w:p w14:paraId="2B07E5C4">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0B1A1B2F">
                        <w:pPr>
                          <w:rPr>
                            <w:rFonts w:hint="eastAsia" w:ascii="宋体" w:hAnsi="宋体" w:eastAsia="宋体" w:cs="Arial"/>
                            <w:color w:val="000000"/>
                            <w:kern w:val="2"/>
                            <w:sz w:val="22"/>
                            <w:szCs w:val="22"/>
                            <w:lang w:val="en-US" w:eastAsia="zh-CN" w:bidi="ar-SA"/>
                          </w:rPr>
                        </w:pPr>
                        <w:r>
                          <w:rPr>
                            <w:rFonts w:hint="eastAsia" w:cs="Arial"/>
                            <w:color w:val="000000"/>
                            <w:sz w:val="22"/>
                          </w:rPr>
                          <w:t>十、节能环保支出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46C5A33E">
                        <w:pPr>
                          <w:jc w:val="center"/>
                          <w:rPr>
                            <w:rFonts w:hint="eastAsia" w:ascii="宋体" w:hAnsi="宋体" w:cs="Arial" w:eastAsiaTheme="minorEastAsia"/>
                            <w:color w:val="000000"/>
                            <w:kern w:val="2"/>
                            <w:sz w:val="22"/>
                            <w:szCs w:val="22"/>
                            <w:lang w:val="en-US" w:eastAsia="zh-CN" w:bidi="ar-SA"/>
                          </w:rPr>
                        </w:pPr>
                        <w:r>
                          <w:rPr>
                            <w:rFonts w:hint="eastAsia" w:cs="Arial"/>
                            <w:color w:val="000000"/>
                            <w:sz w:val="22"/>
                          </w:rPr>
                          <w:t>4</w:t>
                        </w:r>
                        <w:r>
                          <w:rPr>
                            <w:rFonts w:hint="eastAsia" w:cs="Arial"/>
                            <w:color w:val="000000"/>
                            <w:sz w:val="22"/>
                            <w:lang w:val="en-US" w:eastAsia="zh-CN"/>
                          </w:rPr>
                          <w:t>3</w:t>
                        </w:r>
                      </w:p>
                    </w:tc>
                    <w:tc>
                      <w:tcPr>
                        <w:tcW w:w="3068" w:type="dxa"/>
                        <w:gridSpan w:val="4"/>
                        <w:tcBorders>
                          <w:top w:val="nil"/>
                          <w:left w:val="nil"/>
                          <w:bottom w:val="single" w:color="auto" w:sz="4" w:space="0"/>
                          <w:right w:val="single" w:color="auto" w:sz="4" w:space="0"/>
                        </w:tcBorders>
                        <w:shd w:val="clear" w:color="auto" w:fill="auto"/>
                        <w:noWrap/>
                        <w:vAlign w:val="center"/>
                      </w:tcPr>
                      <w:p w14:paraId="754C7AAD">
                        <w:pPr>
                          <w:widowControl/>
                          <w:jc w:val="right"/>
                          <w:rPr>
                            <w:rFonts w:hint="default" w:ascii="宋体" w:hAnsi="宋体" w:eastAsia="宋体" w:cs="宋体"/>
                            <w:b/>
                            <w:bCs/>
                            <w:kern w:val="0"/>
                            <w:sz w:val="22"/>
                            <w:lang w:val="en-US" w:eastAsia="zh-CN"/>
                          </w:rPr>
                        </w:pPr>
                        <w:r>
                          <w:rPr>
                            <w:rFonts w:hint="eastAsia" w:ascii="宋体" w:hAnsi="宋体" w:eastAsia="宋体" w:cs="宋体"/>
                            <w:b/>
                            <w:bCs/>
                            <w:kern w:val="0"/>
                            <w:sz w:val="22"/>
                            <w:lang w:val="en-US" w:eastAsia="zh-CN"/>
                          </w:rPr>
                          <w:t>38</w:t>
                        </w:r>
                      </w:p>
                    </w:tc>
                  </w:tr>
                  <w:tr w14:paraId="6C2AD659">
                    <w:tblPrEx>
                      <w:tblCellMar>
                        <w:top w:w="0" w:type="dxa"/>
                        <w:left w:w="108" w:type="dxa"/>
                        <w:bottom w:w="0" w:type="dxa"/>
                        <w:right w:w="108" w:type="dxa"/>
                      </w:tblCellMar>
                    </w:tblPrEx>
                    <w:trPr>
                      <w:trHeight w:val="9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376C1092">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5F4F1A86">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11</w:t>
                        </w:r>
                      </w:p>
                    </w:tc>
                    <w:tc>
                      <w:tcPr>
                        <w:tcW w:w="1096" w:type="dxa"/>
                        <w:tcBorders>
                          <w:top w:val="nil"/>
                          <w:left w:val="nil"/>
                          <w:bottom w:val="single" w:color="auto" w:sz="4" w:space="0"/>
                          <w:right w:val="single" w:color="auto" w:sz="4" w:space="0"/>
                        </w:tcBorders>
                        <w:shd w:val="clear" w:color="auto" w:fill="auto"/>
                        <w:noWrap/>
                        <w:vAlign w:val="center"/>
                      </w:tcPr>
                      <w:p w14:paraId="2FD78E4A">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5DAF0609">
                        <w:pPr>
                          <w:rPr>
                            <w:rFonts w:hint="eastAsia" w:ascii="宋体" w:hAnsi="宋体" w:eastAsia="宋体" w:cs="Arial"/>
                            <w:color w:val="000000"/>
                            <w:kern w:val="2"/>
                            <w:sz w:val="22"/>
                            <w:szCs w:val="22"/>
                            <w:lang w:val="en-US" w:eastAsia="zh-CN" w:bidi="ar-SA"/>
                          </w:rPr>
                        </w:pPr>
                        <w:r>
                          <w:rPr>
                            <w:rFonts w:hint="eastAsia" w:cs="Arial"/>
                            <w:color w:val="000000"/>
                            <w:sz w:val="22"/>
                          </w:rPr>
                          <w:t>十一、城乡社区支出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62E8B071">
                        <w:pPr>
                          <w:jc w:val="center"/>
                          <w:rPr>
                            <w:rFonts w:hint="eastAsia" w:ascii="宋体" w:hAnsi="宋体" w:cs="Arial" w:eastAsiaTheme="minorEastAsia"/>
                            <w:color w:val="000000"/>
                            <w:kern w:val="2"/>
                            <w:sz w:val="22"/>
                            <w:szCs w:val="22"/>
                            <w:lang w:val="en-US" w:eastAsia="zh-CN" w:bidi="ar-SA"/>
                          </w:rPr>
                        </w:pPr>
                        <w:r>
                          <w:rPr>
                            <w:rFonts w:hint="eastAsia" w:cs="Arial"/>
                            <w:color w:val="000000"/>
                            <w:sz w:val="22"/>
                          </w:rPr>
                          <w:t>4</w:t>
                        </w:r>
                        <w:r>
                          <w:rPr>
                            <w:rFonts w:hint="eastAsia" w:cs="Arial"/>
                            <w:color w:val="000000"/>
                            <w:sz w:val="22"/>
                            <w:lang w:val="en-US" w:eastAsia="zh-CN"/>
                          </w:rPr>
                          <w:t>4</w:t>
                        </w:r>
                      </w:p>
                    </w:tc>
                    <w:tc>
                      <w:tcPr>
                        <w:tcW w:w="3068" w:type="dxa"/>
                        <w:gridSpan w:val="4"/>
                        <w:tcBorders>
                          <w:top w:val="nil"/>
                          <w:left w:val="nil"/>
                          <w:bottom w:val="single" w:color="auto" w:sz="4" w:space="0"/>
                          <w:right w:val="single" w:color="auto" w:sz="4" w:space="0"/>
                        </w:tcBorders>
                        <w:shd w:val="clear" w:color="auto" w:fill="auto"/>
                        <w:noWrap/>
                        <w:vAlign w:val="center"/>
                      </w:tcPr>
                      <w:p w14:paraId="0DF4EB2C">
                        <w:pPr>
                          <w:widowControl/>
                          <w:jc w:val="right"/>
                          <w:rPr>
                            <w:rFonts w:hint="eastAsia" w:ascii="宋体" w:hAnsi="宋体" w:eastAsia="宋体" w:cs="宋体"/>
                            <w:b/>
                            <w:bCs/>
                            <w:kern w:val="0"/>
                            <w:sz w:val="22"/>
                          </w:rPr>
                        </w:pPr>
                      </w:p>
                    </w:tc>
                  </w:tr>
                  <w:tr w14:paraId="5A8D9852">
                    <w:tblPrEx>
                      <w:tblCellMar>
                        <w:top w:w="0" w:type="dxa"/>
                        <w:left w:w="108" w:type="dxa"/>
                        <w:bottom w:w="0" w:type="dxa"/>
                        <w:right w:w="108" w:type="dxa"/>
                      </w:tblCellMar>
                    </w:tblPrEx>
                    <w:trPr>
                      <w:trHeight w:val="4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688431C4">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1BE3897B">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12</w:t>
                        </w:r>
                      </w:p>
                    </w:tc>
                    <w:tc>
                      <w:tcPr>
                        <w:tcW w:w="1096" w:type="dxa"/>
                        <w:tcBorders>
                          <w:top w:val="nil"/>
                          <w:left w:val="nil"/>
                          <w:bottom w:val="single" w:color="auto" w:sz="4" w:space="0"/>
                          <w:right w:val="single" w:color="auto" w:sz="4" w:space="0"/>
                        </w:tcBorders>
                        <w:shd w:val="clear" w:color="auto" w:fill="auto"/>
                        <w:noWrap/>
                        <w:vAlign w:val="center"/>
                      </w:tcPr>
                      <w:p w14:paraId="4928D2E4">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182BA56E">
                        <w:pPr>
                          <w:rPr>
                            <w:rFonts w:hint="eastAsia" w:ascii="宋体" w:hAnsi="宋体" w:eastAsia="宋体" w:cs="Arial"/>
                            <w:color w:val="000000"/>
                            <w:kern w:val="2"/>
                            <w:sz w:val="22"/>
                            <w:szCs w:val="22"/>
                            <w:lang w:val="en-US" w:eastAsia="zh-CN" w:bidi="ar-SA"/>
                          </w:rPr>
                        </w:pPr>
                        <w:r>
                          <w:rPr>
                            <w:rFonts w:hint="eastAsia" w:cs="Arial"/>
                            <w:color w:val="000000"/>
                            <w:sz w:val="22"/>
                          </w:rPr>
                          <w:t>十二、农林水支出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3564E075">
                        <w:pPr>
                          <w:jc w:val="center"/>
                          <w:rPr>
                            <w:rFonts w:hint="eastAsia" w:ascii="宋体" w:hAnsi="宋体" w:cs="Arial" w:eastAsiaTheme="minorEastAsia"/>
                            <w:color w:val="000000"/>
                            <w:kern w:val="2"/>
                            <w:sz w:val="22"/>
                            <w:szCs w:val="22"/>
                            <w:lang w:val="en-US" w:eastAsia="zh-CN" w:bidi="ar-SA"/>
                          </w:rPr>
                        </w:pPr>
                        <w:r>
                          <w:rPr>
                            <w:rFonts w:hint="eastAsia" w:cs="Arial"/>
                            <w:color w:val="000000"/>
                            <w:sz w:val="22"/>
                          </w:rPr>
                          <w:t>4</w:t>
                        </w:r>
                        <w:r>
                          <w:rPr>
                            <w:rFonts w:hint="eastAsia" w:cs="Arial"/>
                            <w:color w:val="000000"/>
                            <w:sz w:val="22"/>
                            <w:lang w:val="en-US" w:eastAsia="zh-CN"/>
                          </w:rPr>
                          <w:t>5</w:t>
                        </w:r>
                      </w:p>
                    </w:tc>
                    <w:tc>
                      <w:tcPr>
                        <w:tcW w:w="3068" w:type="dxa"/>
                        <w:gridSpan w:val="4"/>
                        <w:tcBorders>
                          <w:top w:val="nil"/>
                          <w:left w:val="nil"/>
                          <w:bottom w:val="single" w:color="auto" w:sz="4" w:space="0"/>
                          <w:right w:val="single" w:color="auto" w:sz="4" w:space="0"/>
                        </w:tcBorders>
                        <w:shd w:val="clear" w:color="auto" w:fill="auto"/>
                        <w:noWrap/>
                        <w:vAlign w:val="center"/>
                      </w:tcPr>
                      <w:p w14:paraId="044EFC77">
                        <w:pPr>
                          <w:widowControl/>
                          <w:jc w:val="right"/>
                          <w:rPr>
                            <w:rFonts w:hint="default" w:ascii="宋体" w:hAnsi="宋体" w:eastAsia="宋体" w:cs="宋体"/>
                            <w:b/>
                            <w:bCs/>
                            <w:kern w:val="0"/>
                            <w:sz w:val="22"/>
                            <w:lang w:val="en-US" w:eastAsia="zh-CN"/>
                          </w:rPr>
                        </w:pPr>
                        <w:r>
                          <w:rPr>
                            <w:rFonts w:hint="eastAsia" w:ascii="宋体" w:hAnsi="宋体" w:eastAsia="宋体" w:cs="宋体"/>
                            <w:b/>
                            <w:bCs/>
                            <w:kern w:val="0"/>
                            <w:sz w:val="22"/>
                            <w:lang w:val="en-US" w:eastAsia="zh-CN"/>
                          </w:rPr>
                          <w:t>12469.58</w:t>
                        </w:r>
                      </w:p>
                    </w:tc>
                  </w:tr>
                  <w:tr w14:paraId="4538CC02">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5DE3FDDC">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49CC2A8C">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13</w:t>
                        </w:r>
                      </w:p>
                    </w:tc>
                    <w:tc>
                      <w:tcPr>
                        <w:tcW w:w="1096" w:type="dxa"/>
                        <w:tcBorders>
                          <w:top w:val="nil"/>
                          <w:left w:val="nil"/>
                          <w:bottom w:val="single" w:color="auto" w:sz="4" w:space="0"/>
                          <w:right w:val="single" w:color="auto" w:sz="4" w:space="0"/>
                        </w:tcBorders>
                        <w:shd w:val="clear" w:color="auto" w:fill="auto"/>
                        <w:noWrap/>
                        <w:vAlign w:val="center"/>
                      </w:tcPr>
                      <w:p w14:paraId="59656203">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27888345">
                        <w:pPr>
                          <w:rPr>
                            <w:rFonts w:hint="eastAsia" w:ascii="宋体" w:hAnsi="宋体" w:eastAsia="宋体" w:cs="Arial"/>
                            <w:color w:val="000000"/>
                            <w:kern w:val="2"/>
                            <w:sz w:val="22"/>
                            <w:szCs w:val="22"/>
                            <w:lang w:val="en-US" w:eastAsia="zh-CN" w:bidi="ar-SA"/>
                          </w:rPr>
                        </w:pPr>
                        <w:r>
                          <w:rPr>
                            <w:rFonts w:hint="eastAsia" w:cs="Arial"/>
                            <w:color w:val="000000"/>
                            <w:sz w:val="22"/>
                          </w:rPr>
                          <w:t>十三、交通运输支出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05C660E1">
                        <w:pPr>
                          <w:jc w:val="center"/>
                          <w:rPr>
                            <w:rFonts w:hint="eastAsia" w:ascii="宋体" w:hAnsi="宋体" w:cs="Arial" w:eastAsiaTheme="minorEastAsia"/>
                            <w:color w:val="000000"/>
                            <w:kern w:val="2"/>
                            <w:sz w:val="22"/>
                            <w:szCs w:val="22"/>
                            <w:lang w:val="en-US" w:eastAsia="zh-CN" w:bidi="ar-SA"/>
                          </w:rPr>
                        </w:pPr>
                        <w:r>
                          <w:rPr>
                            <w:rFonts w:hint="eastAsia" w:cs="Arial"/>
                            <w:color w:val="000000"/>
                            <w:sz w:val="22"/>
                          </w:rPr>
                          <w:t>4</w:t>
                        </w:r>
                        <w:r>
                          <w:rPr>
                            <w:rFonts w:hint="eastAsia" w:cs="Arial"/>
                            <w:color w:val="000000"/>
                            <w:sz w:val="22"/>
                            <w:lang w:val="en-US" w:eastAsia="zh-CN"/>
                          </w:rPr>
                          <w:t>6</w:t>
                        </w:r>
                      </w:p>
                    </w:tc>
                    <w:tc>
                      <w:tcPr>
                        <w:tcW w:w="3068" w:type="dxa"/>
                        <w:gridSpan w:val="4"/>
                        <w:tcBorders>
                          <w:top w:val="nil"/>
                          <w:left w:val="nil"/>
                          <w:bottom w:val="single" w:color="auto" w:sz="4" w:space="0"/>
                          <w:right w:val="single" w:color="auto" w:sz="4" w:space="0"/>
                        </w:tcBorders>
                        <w:shd w:val="clear" w:color="auto" w:fill="auto"/>
                        <w:noWrap/>
                        <w:vAlign w:val="center"/>
                      </w:tcPr>
                      <w:p w14:paraId="048F771E">
                        <w:pPr>
                          <w:widowControl/>
                          <w:jc w:val="right"/>
                          <w:rPr>
                            <w:rFonts w:hint="eastAsia" w:ascii="宋体" w:hAnsi="宋体" w:eastAsia="宋体" w:cs="宋体"/>
                            <w:b/>
                            <w:bCs/>
                            <w:kern w:val="0"/>
                            <w:sz w:val="22"/>
                          </w:rPr>
                        </w:pPr>
                      </w:p>
                    </w:tc>
                  </w:tr>
                  <w:tr w14:paraId="0FB26659">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21DDF5D4">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550FA1FC">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14</w:t>
                        </w:r>
                      </w:p>
                    </w:tc>
                    <w:tc>
                      <w:tcPr>
                        <w:tcW w:w="1096" w:type="dxa"/>
                        <w:tcBorders>
                          <w:top w:val="nil"/>
                          <w:left w:val="nil"/>
                          <w:bottom w:val="single" w:color="auto" w:sz="4" w:space="0"/>
                          <w:right w:val="single" w:color="auto" w:sz="4" w:space="0"/>
                        </w:tcBorders>
                        <w:shd w:val="clear" w:color="auto" w:fill="auto"/>
                        <w:noWrap/>
                        <w:vAlign w:val="center"/>
                      </w:tcPr>
                      <w:p w14:paraId="62DD1D24">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3C033655">
                        <w:pPr>
                          <w:rPr>
                            <w:rFonts w:hint="eastAsia" w:ascii="宋体" w:hAnsi="宋体" w:eastAsia="宋体" w:cs="Arial"/>
                            <w:color w:val="000000"/>
                            <w:kern w:val="2"/>
                            <w:sz w:val="22"/>
                            <w:szCs w:val="22"/>
                            <w:lang w:val="en-US" w:eastAsia="zh-CN" w:bidi="ar-SA"/>
                          </w:rPr>
                        </w:pPr>
                        <w:r>
                          <w:rPr>
                            <w:rFonts w:hint="eastAsia" w:cs="Arial"/>
                            <w:color w:val="000000"/>
                            <w:sz w:val="22"/>
                          </w:rPr>
                          <w:t>十四、资源勘探工业信息等支出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05035329">
                        <w:pPr>
                          <w:jc w:val="center"/>
                          <w:rPr>
                            <w:rFonts w:hint="eastAsia" w:ascii="宋体" w:hAnsi="宋体" w:cs="Arial" w:eastAsiaTheme="minorEastAsia"/>
                            <w:color w:val="000000"/>
                            <w:kern w:val="2"/>
                            <w:sz w:val="22"/>
                            <w:szCs w:val="22"/>
                            <w:lang w:val="en-US" w:eastAsia="zh-CN" w:bidi="ar-SA"/>
                          </w:rPr>
                        </w:pPr>
                        <w:r>
                          <w:rPr>
                            <w:rFonts w:hint="eastAsia" w:cs="Arial"/>
                            <w:color w:val="000000"/>
                            <w:sz w:val="22"/>
                          </w:rPr>
                          <w:t>4</w:t>
                        </w:r>
                        <w:r>
                          <w:rPr>
                            <w:rFonts w:hint="eastAsia" w:cs="Arial"/>
                            <w:color w:val="000000"/>
                            <w:sz w:val="22"/>
                            <w:lang w:val="en-US" w:eastAsia="zh-CN"/>
                          </w:rPr>
                          <w:t>6</w:t>
                        </w:r>
                      </w:p>
                    </w:tc>
                    <w:tc>
                      <w:tcPr>
                        <w:tcW w:w="3068" w:type="dxa"/>
                        <w:gridSpan w:val="4"/>
                        <w:tcBorders>
                          <w:top w:val="nil"/>
                          <w:left w:val="nil"/>
                          <w:bottom w:val="single" w:color="auto" w:sz="4" w:space="0"/>
                          <w:right w:val="single" w:color="auto" w:sz="4" w:space="0"/>
                        </w:tcBorders>
                        <w:shd w:val="clear" w:color="auto" w:fill="auto"/>
                        <w:noWrap/>
                        <w:vAlign w:val="center"/>
                      </w:tcPr>
                      <w:p w14:paraId="0C383536">
                        <w:pPr>
                          <w:widowControl/>
                          <w:jc w:val="right"/>
                          <w:rPr>
                            <w:rFonts w:hint="eastAsia" w:ascii="宋体" w:hAnsi="宋体" w:eastAsia="宋体" w:cs="宋体"/>
                            <w:b/>
                            <w:bCs/>
                            <w:kern w:val="0"/>
                            <w:sz w:val="22"/>
                          </w:rPr>
                        </w:pPr>
                      </w:p>
                    </w:tc>
                  </w:tr>
                  <w:tr w14:paraId="2078C0D0">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3FD5630A">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0DB8DF9F">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w:t>
                        </w:r>
                      </w:p>
                    </w:tc>
                    <w:tc>
                      <w:tcPr>
                        <w:tcW w:w="1096" w:type="dxa"/>
                        <w:tcBorders>
                          <w:top w:val="nil"/>
                          <w:left w:val="nil"/>
                          <w:bottom w:val="single" w:color="auto" w:sz="4" w:space="0"/>
                          <w:right w:val="single" w:color="auto" w:sz="4" w:space="0"/>
                        </w:tcBorders>
                        <w:shd w:val="clear" w:color="auto" w:fill="auto"/>
                        <w:noWrap/>
                        <w:vAlign w:val="center"/>
                      </w:tcPr>
                      <w:p w14:paraId="0349E211">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1D630845">
                        <w:pPr>
                          <w:rPr>
                            <w:rFonts w:hint="eastAsia" w:ascii="宋体" w:hAnsi="宋体" w:eastAsia="宋体" w:cs="Arial"/>
                            <w:color w:val="000000"/>
                            <w:kern w:val="2"/>
                            <w:sz w:val="22"/>
                            <w:szCs w:val="22"/>
                            <w:lang w:val="en-US" w:eastAsia="zh-CN" w:bidi="ar-SA"/>
                          </w:rPr>
                        </w:pPr>
                        <w:r>
                          <w:rPr>
                            <w:rFonts w:hint="eastAsia" w:cs="Arial"/>
                            <w:color w:val="000000"/>
                            <w:sz w:val="22"/>
                          </w:rPr>
                          <w:t>十五、商业服务业等支出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61A13389">
                        <w:pPr>
                          <w:jc w:val="center"/>
                          <w:rPr>
                            <w:rFonts w:hint="eastAsia" w:ascii="宋体" w:hAnsi="宋体" w:cs="Arial" w:eastAsiaTheme="minorEastAsia"/>
                            <w:color w:val="000000"/>
                            <w:kern w:val="2"/>
                            <w:sz w:val="22"/>
                            <w:szCs w:val="22"/>
                            <w:lang w:val="en-US" w:eastAsia="zh-CN" w:bidi="ar-SA"/>
                          </w:rPr>
                        </w:pPr>
                        <w:r>
                          <w:rPr>
                            <w:rFonts w:hint="eastAsia" w:cs="Arial"/>
                            <w:color w:val="000000"/>
                            <w:sz w:val="22"/>
                          </w:rPr>
                          <w:t>4</w:t>
                        </w:r>
                        <w:r>
                          <w:rPr>
                            <w:rFonts w:hint="eastAsia" w:cs="Arial"/>
                            <w:color w:val="000000"/>
                            <w:sz w:val="22"/>
                            <w:lang w:val="en-US" w:eastAsia="zh-CN"/>
                          </w:rPr>
                          <w:t>7</w:t>
                        </w:r>
                      </w:p>
                    </w:tc>
                    <w:tc>
                      <w:tcPr>
                        <w:tcW w:w="3068" w:type="dxa"/>
                        <w:gridSpan w:val="4"/>
                        <w:tcBorders>
                          <w:top w:val="nil"/>
                          <w:left w:val="nil"/>
                          <w:bottom w:val="single" w:color="auto" w:sz="4" w:space="0"/>
                          <w:right w:val="single" w:color="auto" w:sz="4" w:space="0"/>
                        </w:tcBorders>
                        <w:shd w:val="clear" w:color="auto" w:fill="auto"/>
                        <w:noWrap/>
                        <w:vAlign w:val="center"/>
                      </w:tcPr>
                      <w:p w14:paraId="6F84EA17">
                        <w:pPr>
                          <w:widowControl/>
                          <w:jc w:val="right"/>
                          <w:rPr>
                            <w:rFonts w:hint="default" w:ascii="宋体" w:hAnsi="宋体" w:eastAsia="宋体" w:cs="宋体"/>
                            <w:b/>
                            <w:bCs/>
                            <w:kern w:val="0"/>
                            <w:sz w:val="22"/>
                            <w:lang w:val="en-US" w:eastAsia="zh-CN"/>
                          </w:rPr>
                        </w:pPr>
                        <w:r>
                          <w:rPr>
                            <w:rFonts w:hint="eastAsia" w:ascii="宋体" w:hAnsi="宋体" w:eastAsia="宋体" w:cs="宋体"/>
                            <w:b/>
                            <w:bCs/>
                            <w:kern w:val="0"/>
                            <w:sz w:val="22"/>
                            <w:lang w:val="en-US" w:eastAsia="zh-CN"/>
                          </w:rPr>
                          <w:t>7.26</w:t>
                        </w:r>
                      </w:p>
                    </w:tc>
                  </w:tr>
                  <w:tr w14:paraId="62F38EE7">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49D302C2">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049C2002">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16</w:t>
                        </w:r>
                      </w:p>
                    </w:tc>
                    <w:tc>
                      <w:tcPr>
                        <w:tcW w:w="1096" w:type="dxa"/>
                        <w:tcBorders>
                          <w:top w:val="nil"/>
                          <w:left w:val="nil"/>
                          <w:bottom w:val="single" w:color="auto" w:sz="4" w:space="0"/>
                          <w:right w:val="single" w:color="auto" w:sz="4" w:space="0"/>
                        </w:tcBorders>
                        <w:shd w:val="clear" w:color="auto" w:fill="auto"/>
                        <w:noWrap/>
                        <w:vAlign w:val="center"/>
                      </w:tcPr>
                      <w:p w14:paraId="365667FA">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214FA86F">
                        <w:pPr>
                          <w:rPr>
                            <w:rFonts w:hint="eastAsia" w:ascii="宋体" w:hAnsi="宋体" w:eastAsia="宋体" w:cs="Arial"/>
                            <w:color w:val="000000"/>
                            <w:kern w:val="2"/>
                            <w:sz w:val="22"/>
                            <w:szCs w:val="22"/>
                            <w:lang w:val="en-US" w:eastAsia="zh-CN" w:bidi="ar-SA"/>
                          </w:rPr>
                        </w:pPr>
                        <w:r>
                          <w:rPr>
                            <w:rFonts w:hint="eastAsia" w:cs="Arial"/>
                            <w:color w:val="000000"/>
                            <w:sz w:val="22"/>
                          </w:rPr>
                          <w:t>十六、金融支出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68B29112">
                        <w:pPr>
                          <w:jc w:val="center"/>
                          <w:rPr>
                            <w:rFonts w:hint="eastAsia" w:ascii="宋体" w:hAnsi="宋体" w:cs="Arial" w:eastAsiaTheme="minorEastAsia"/>
                            <w:color w:val="000000"/>
                            <w:kern w:val="2"/>
                            <w:sz w:val="22"/>
                            <w:szCs w:val="22"/>
                            <w:lang w:val="en-US" w:eastAsia="zh-CN" w:bidi="ar-SA"/>
                          </w:rPr>
                        </w:pPr>
                        <w:r>
                          <w:rPr>
                            <w:rFonts w:hint="eastAsia" w:cs="Arial"/>
                            <w:color w:val="000000"/>
                            <w:sz w:val="22"/>
                          </w:rPr>
                          <w:t>4</w:t>
                        </w:r>
                        <w:r>
                          <w:rPr>
                            <w:rFonts w:hint="eastAsia" w:cs="Arial"/>
                            <w:color w:val="000000"/>
                            <w:sz w:val="22"/>
                            <w:lang w:val="en-US" w:eastAsia="zh-CN"/>
                          </w:rPr>
                          <w:t>8</w:t>
                        </w:r>
                      </w:p>
                    </w:tc>
                    <w:tc>
                      <w:tcPr>
                        <w:tcW w:w="3068" w:type="dxa"/>
                        <w:gridSpan w:val="4"/>
                        <w:tcBorders>
                          <w:top w:val="nil"/>
                          <w:left w:val="nil"/>
                          <w:bottom w:val="single" w:color="auto" w:sz="4" w:space="0"/>
                          <w:right w:val="single" w:color="auto" w:sz="4" w:space="0"/>
                        </w:tcBorders>
                        <w:shd w:val="clear" w:color="auto" w:fill="auto"/>
                        <w:noWrap/>
                        <w:vAlign w:val="center"/>
                      </w:tcPr>
                      <w:p w14:paraId="41480C34">
                        <w:pPr>
                          <w:widowControl/>
                          <w:jc w:val="right"/>
                          <w:rPr>
                            <w:rFonts w:hint="eastAsia" w:ascii="宋体" w:hAnsi="宋体" w:eastAsia="宋体" w:cs="宋体"/>
                            <w:b/>
                            <w:bCs/>
                            <w:kern w:val="0"/>
                            <w:sz w:val="22"/>
                          </w:rPr>
                        </w:pPr>
                      </w:p>
                    </w:tc>
                  </w:tr>
                  <w:tr w14:paraId="7BF0E3CE">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03C9298F">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7AD66984">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17</w:t>
                        </w:r>
                      </w:p>
                    </w:tc>
                    <w:tc>
                      <w:tcPr>
                        <w:tcW w:w="1096" w:type="dxa"/>
                        <w:tcBorders>
                          <w:top w:val="nil"/>
                          <w:left w:val="nil"/>
                          <w:bottom w:val="single" w:color="auto" w:sz="4" w:space="0"/>
                          <w:right w:val="single" w:color="auto" w:sz="4" w:space="0"/>
                        </w:tcBorders>
                        <w:shd w:val="clear" w:color="auto" w:fill="auto"/>
                        <w:noWrap/>
                        <w:vAlign w:val="center"/>
                      </w:tcPr>
                      <w:p w14:paraId="798B57A5">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7886734A">
                        <w:pPr>
                          <w:rPr>
                            <w:rFonts w:hint="eastAsia" w:ascii="宋体" w:hAnsi="宋体" w:eastAsia="宋体" w:cs="Arial"/>
                            <w:color w:val="000000"/>
                            <w:kern w:val="2"/>
                            <w:sz w:val="22"/>
                            <w:szCs w:val="22"/>
                            <w:lang w:val="en-US" w:eastAsia="zh-CN" w:bidi="ar-SA"/>
                          </w:rPr>
                        </w:pPr>
                        <w:r>
                          <w:rPr>
                            <w:rFonts w:hint="eastAsia" w:cs="Arial"/>
                            <w:color w:val="000000"/>
                            <w:sz w:val="22"/>
                          </w:rPr>
                          <w:t>十七、援助其他地区支出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023AD109">
                        <w:pPr>
                          <w:jc w:val="center"/>
                          <w:rPr>
                            <w:rFonts w:hint="eastAsia" w:ascii="宋体" w:hAnsi="宋体" w:cs="Arial" w:eastAsiaTheme="minorEastAsia"/>
                            <w:color w:val="000000"/>
                            <w:kern w:val="2"/>
                            <w:sz w:val="22"/>
                            <w:szCs w:val="22"/>
                            <w:lang w:val="en-US" w:eastAsia="zh-CN" w:bidi="ar-SA"/>
                          </w:rPr>
                        </w:pPr>
                        <w:r>
                          <w:rPr>
                            <w:rFonts w:hint="eastAsia" w:cs="Arial"/>
                            <w:color w:val="000000"/>
                            <w:sz w:val="22"/>
                          </w:rPr>
                          <w:t>4</w:t>
                        </w:r>
                        <w:r>
                          <w:rPr>
                            <w:rFonts w:hint="eastAsia" w:cs="Arial"/>
                            <w:color w:val="000000"/>
                            <w:sz w:val="22"/>
                            <w:lang w:val="en-US" w:eastAsia="zh-CN"/>
                          </w:rPr>
                          <w:t>9</w:t>
                        </w:r>
                      </w:p>
                    </w:tc>
                    <w:tc>
                      <w:tcPr>
                        <w:tcW w:w="3068" w:type="dxa"/>
                        <w:gridSpan w:val="4"/>
                        <w:tcBorders>
                          <w:top w:val="nil"/>
                          <w:left w:val="nil"/>
                          <w:bottom w:val="single" w:color="auto" w:sz="4" w:space="0"/>
                          <w:right w:val="single" w:color="auto" w:sz="4" w:space="0"/>
                        </w:tcBorders>
                        <w:shd w:val="clear" w:color="auto" w:fill="auto"/>
                        <w:noWrap/>
                        <w:vAlign w:val="center"/>
                      </w:tcPr>
                      <w:p w14:paraId="691D3724">
                        <w:pPr>
                          <w:widowControl/>
                          <w:jc w:val="right"/>
                          <w:rPr>
                            <w:rFonts w:hint="eastAsia" w:ascii="宋体" w:hAnsi="宋体" w:eastAsia="宋体" w:cs="宋体"/>
                            <w:b/>
                            <w:bCs/>
                            <w:kern w:val="0"/>
                            <w:sz w:val="22"/>
                          </w:rPr>
                        </w:pPr>
                      </w:p>
                    </w:tc>
                  </w:tr>
                  <w:tr w14:paraId="4B70E0A0">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1938FFA4">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36CA6B08">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18</w:t>
                        </w:r>
                      </w:p>
                    </w:tc>
                    <w:tc>
                      <w:tcPr>
                        <w:tcW w:w="1096" w:type="dxa"/>
                        <w:tcBorders>
                          <w:top w:val="nil"/>
                          <w:left w:val="nil"/>
                          <w:bottom w:val="single" w:color="auto" w:sz="4" w:space="0"/>
                          <w:right w:val="single" w:color="auto" w:sz="4" w:space="0"/>
                        </w:tcBorders>
                        <w:shd w:val="clear" w:color="auto" w:fill="auto"/>
                        <w:noWrap/>
                        <w:vAlign w:val="center"/>
                      </w:tcPr>
                      <w:p w14:paraId="7AA5CF7E">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47F11001">
                        <w:pPr>
                          <w:rPr>
                            <w:rFonts w:hint="eastAsia" w:ascii="宋体" w:hAnsi="宋体" w:eastAsia="宋体" w:cs="Arial"/>
                            <w:color w:val="000000"/>
                            <w:kern w:val="2"/>
                            <w:sz w:val="22"/>
                            <w:szCs w:val="22"/>
                            <w:lang w:val="en-US" w:eastAsia="zh-CN" w:bidi="ar-SA"/>
                          </w:rPr>
                        </w:pPr>
                        <w:r>
                          <w:rPr>
                            <w:rFonts w:hint="eastAsia" w:cs="Arial"/>
                            <w:color w:val="000000"/>
                            <w:sz w:val="22"/>
                          </w:rPr>
                          <w:t>十八、自然资源海洋气象等支出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4EE7C4B3">
                        <w:pPr>
                          <w:jc w:val="center"/>
                          <w:rPr>
                            <w:rFonts w:hint="default" w:ascii="宋体" w:hAnsi="宋体" w:eastAsia="宋体" w:cs="Arial"/>
                            <w:color w:val="000000"/>
                            <w:kern w:val="2"/>
                            <w:sz w:val="22"/>
                            <w:szCs w:val="22"/>
                            <w:lang w:val="en-US" w:eastAsia="zh-CN" w:bidi="ar-SA"/>
                          </w:rPr>
                        </w:pPr>
                        <w:r>
                          <w:rPr>
                            <w:rFonts w:hint="eastAsia" w:ascii="宋体" w:hAnsi="宋体" w:eastAsia="宋体" w:cs="Arial"/>
                            <w:color w:val="000000"/>
                            <w:kern w:val="2"/>
                            <w:sz w:val="22"/>
                            <w:szCs w:val="22"/>
                            <w:lang w:val="en-US" w:eastAsia="zh-CN" w:bidi="ar-SA"/>
                          </w:rPr>
                          <w:t>50</w:t>
                        </w:r>
                      </w:p>
                    </w:tc>
                    <w:tc>
                      <w:tcPr>
                        <w:tcW w:w="3068" w:type="dxa"/>
                        <w:gridSpan w:val="4"/>
                        <w:tcBorders>
                          <w:top w:val="nil"/>
                          <w:left w:val="nil"/>
                          <w:bottom w:val="single" w:color="auto" w:sz="4" w:space="0"/>
                          <w:right w:val="single" w:color="auto" w:sz="4" w:space="0"/>
                        </w:tcBorders>
                        <w:shd w:val="clear" w:color="auto" w:fill="auto"/>
                        <w:noWrap/>
                        <w:vAlign w:val="center"/>
                      </w:tcPr>
                      <w:p w14:paraId="16641A39">
                        <w:pPr>
                          <w:widowControl/>
                          <w:jc w:val="right"/>
                          <w:rPr>
                            <w:rFonts w:hint="eastAsia" w:ascii="宋体" w:hAnsi="宋体" w:eastAsia="宋体" w:cs="宋体"/>
                            <w:b/>
                            <w:bCs/>
                            <w:kern w:val="0"/>
                            <w:sz w:val="22"/>
                          </w:rPr>
                        </w:pPr>
                      </w:p>
                    </w:tc>
                  </w:tr>
                  <w:tr w14:paraId="3096BC87">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0801CF62">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0D08B1F8">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19</w:t>
                        </w:r>
                      </w:p>
                    </w:tc>
                    <w:tc>
                      <w:tcPr>
                        <w:tcW w:w="1096" w:type="dxa"/>
                        <w:tcBorders>
                          <w:top w:val="nil"/>
                          <w:left w:val="nil"/>
                          <w:bottom w:val="single" w:color="auto" w:sz="4" w:space="0"/>
                          <w:right w:val="single" w:color="auto" w:sz="4" w:space="0"/>
                        </w:tcBorders>
                        <w:shd w:val="clear" w:color="auto" w:fill="auto"/>
                        <w:noWrap/>
                        <w:vAlign w:val="center"/>
                      </w:tcPr>
                      <w:p w14:paraId="5D279772">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22AB1915">
                        <w:pPr>
                          <w:rPr>
                            <w:rFonts w:hint="eastAsia" w:ascii="宋体" w:hAnsi="宋体" w:eastAsia="宋体" w:cs="Arial"/>
                            <w:color w:val="000000"/>
                            <w:kern w:val="2"/>
                            <w:sz w:val="22"/>
                            <w:szCs w:val="22"/>
                            <w:lang w:val="en-US" w:eastAsia="zh-CN" w:bidi="ar-SA"/>
                          </w:rPr>
                        </w:pPr>
                        <w:r>
                          <w:rPr>
                            <w:rFonts w:hint="eastAsia" w:cs="Arial"/>
                            <w:color w:val="000000"/>
                            <w:sz w:val="22"/>
                          </w:rPr>
                          <w:t>十九、住房保障支出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39E3B5F3">
                        <w:pPr>
                          <w:jc w:val="center"/>
                          <w:rPr>
                            <w:rFonts w:hint="eastAsia" w:ascii="宋体" w:hAnsi="宋体" w:cs="Arial" w:eastAsiaTheme="minorEastAsia"/>
                            <w:color w:val="000000"/>
                            <w:kern w:val="2"/>
                            <w:sz w:val="22"/>
                            <w:szCs w:val="22"/>
                            <w:lang w:val="en-US" w:eastAsia="zh-CN" w:bidi="ar-SA"/>
                          </w:rPr>
                        </w:pPr>
                        <w:r>
                          <w:rPr>
                            <w:rFonts w:hint="eastAsia" w:cs="Arial"/>
                            <w:color w:val="000000"/>
                            <w:sz w:val="22"/>
                          </w:rPr>
                          <w:t>5</w:t>
                        </w:r>
                        <w:r>
                          <w:rPr>
                            <w:rFonts w:hint="eastAsia" w:cs="Arial"/>
                            <w:color w:val="000000"/>
                            <w:sz w:val="22"/>
                            <w:lang w:val="en-US" w:eastAsia="zh-CN"/>
                          </w:rPr>
                          <w:t>1</w:t>
                        </w:r>
                      </w:p>
                    </w:tc>
                    <w:tc>
                      <w:tcPr>
                        <w:tcW w:w="3068" w:type="dxa"/>
                        <w:gridSpan w:val="4"/>
                        <w:tcBorders>
                          <w:top w:val="nil"/>
                          <w:left w:val="nil"/>
                          <w:bottom w:val="single" w:color="auto" w:sz="4" w:space="0"/>
                          <w:right w:val="single" w:color="auto" w:sz="4" w:space="0"/>
                        </w:tcBorders>
                        <w:shd w:val="clear" w:color="auto" w:fill="auto"/>
                        <w:noWrap/>
                        <w:vAlign w:val="center"/>
                      </w:tcPr>
                      <w:p w14:paraId="62423083">
                        <w:pPr>
                          <w:widowControl/>
                          <w:jc w:val="right"/>
                          <w:rPr>
                            <w:rFonts w:hint="default" w:ascii="宋体" w:hAnsi="宋体" w:eastAsia="宋体" w:cs="宋体"/>
                            <w:b/>
                            <w:bCs/>
                            <w:kern w:val="0"/>
                            <w:sz w:val="22"/>
                            <w:lang w:val="en-US" w:eastAsia="zh-CN"/>
                          </w:rPr>
                        </w:pPr>
                        <w:r>
                          <w:rPr>
                            <w:rFonts w:hint="eastAsia" w:ascii="宋体" w:hAnsi="宋体" w:eastAsia="宋体" w:cs="宋体"/>
                            <w:b/>
                            <w:bCs/>
                            <w:kern w:val="0"/>
                            <w:sz w:val="22"/>
                            <w:lang w:val="en-US" w:eastAsia="zh-CN"/>
                          </w:rPr>
                          <w:t>33.76</w:t>
                        </w:r>
                      </w:p>
                    </w:tc>
                  </w:tr>
                  <w:tr w14:paraId="1A9522EF">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32E43DE7">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56D5D853">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20</w:t>
                        </w:r>
                      </w:p>
                    </w:tc>
                    <w:tc>
                      <w:tcPr>
                        <w:tcW w:w="1096" w:type="dxa"/>
                        <w:tcBorders>
                          <w:top w:val="nil"/>
                          <w:left w:val="nil"/>
                          <w:bottom w:val="single" w:color="auto" w:sz="4" w:space="0"/>
                          <w:right w:val="single" w:color="auto" w:sz="4" w:space="0"/>
                        </w:tcBorders>
                        <w:shd w:val="clear" w:color="auto" w:fill="auto"/>
                        <w:noWrap/>
                        <w:vAlign w:val="center"/>
                      </w:tcPr>
                      <w:p w14:paraId="718B7DF9">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2F24B8B3">
                        <w:pPr>
                          <w:rPr>
                            <w:rFonts w:hint="eastAsia" w:ascii="宋体" w:hAnsi="宋体" w:eastAsia="宋体" w:cs="Arial"/>
                            <w:color w:val="000000"/>
                            <w:kern w:val="2"/>
                            <w:sz w:val="22"/>
                            <w:szCs w:val="22"/>
                            <w:lang w:val="en-US" w:eastAsia="zh-CN" w:bidi="ar-SA"/>
                          </w:rPr>
                        </w:pPr>
                        <w:r>
                          <w:rPr>
                            <w:rFonts w:hint="eastAsia" w:cs="Arial"/>
                            <w:color w:val="000000"/>
                            <w:sz w:val="22"/>
                          </w:rPr>
                          <w:t>二十、粮油物资储备支出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6BDA839C">
                        <w:pPr>
                          <w:jc w:val="center"/>
                          <w:rPr>
                            <w:rFonts w:hint="eastAsia" w:ascii="宋体" w:hAnsi="宋体" w:cs="Arial" w:eastAsiaTheme="minorEastAsia"/>
                            <w:color w:val="000000"/>
                            <w:kern w:val="2"/>
                            <w:sz w:val="22"/>
                            <w:szCs w:val="22"/>
                            <w:lang w:val="en-US" w:eastAsia="zh-CN" w:bidi="ar-SA"/>
                          </w:rPr>
                        </w:pPr>
                        <w:r>
                          <w:rPr>
                            <w:rFonts w:hint="eastAsia" w:cs="Arial"/>
                            <w:color w:val="000000"/>
                            <w:sz w:val="22"/>
                          </w:rPr>
                          <w:t>5</w:t>
                        </w:r>
                        <w:r>
                          <w:rPr>
                            <w:rFonts w:hint="eastAsia" w:cs="Arial"/>
                            <w:color w:val="000000"/>
                            <w:sz w:val="22"/>
                            <w:lang w:val="en-US" w:eastAsia="zh-CN"/>
                          </w:rPr>
                          <w:t>2</w:t>
                        </w:r>
                      </w:p>
                    </w:tc>
                    <w:tc>
                      <w:tcPr>
                        <w:tcW w:w="3068" w:type="dxa"/>
                        <w:gridSpan w:val="4"/>
                        <w:tcBorders>
                          <w:top w:val="nil"/>
                          <w:left w:val="nil"/>
                          <w:bottom w:val="single" w:color="auto" w:sz="4" w:space="0"/>
                          <w:right w:val="single" w:color="auto" w:sz="4" w:space="0"/>
                        </w:tcBorders>
                        <w:shd w:val="clear" w:color="auto" w:fill="auto"/>
                        <w:noWrap/>
                        <w:vAlign w:val="center"/>
                      </w:tcPr>
                      <w:p w14:paraId="0ED4EC5F">
                        <w:pPr>
                          <w:widowControl/>
                          <w:jc w:val="right"/>
                          <w:rPr>
                            <w:rFonts w:hint="eastAsia" w:ascii="宋体" w:hAnsi="宋体" w:eastAsia="宋体" w:cs="宋体"/>
                            <w:b/>
                            <w:bCs/>
                            <w:kern w:val="0"/>
                            <w:sz w:val="22"/>
                          </w:rPr>
                        </w:pPr>
                      </w:p>
                    </w:tc>
                  </w:tr>
                  <w:tr w14:paraId="569BA523">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56C611EC">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1BE5E5BE">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21</w:t>
                        </w:r>
                      </w:p>
                    </w:tc>
                    <w:tc>
                      <w:tcPr>
                        <w:tcW w:w="1096" w:type="dxa"/>
                        <w:tcBorders>
                          <w:top w:val="nil"/>
                          <w:left w:val="nil"/>
                          <w:bottom w:val="single" w:color="auto" w:sz="4" w:space="0"/>
                          <w:right w:val="single" w:color="auto" w:sz="4" w:space="0"/>
                        </w:tcBorders>
                        <w:shd w:val="clear" w:color="auto" w:fill="auto"/>
                        <w:noWrap/>
                        <w:vAlign w:val="center"/>
                      </w:tcPr>
                      <w:p w14:paraId="089B2EC9">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5783A625">
                        <w:pPr>
                          <w:rPr>
                            <w:rFonts w:hint="eastAsia" w:ascii="宋体" w:hAnsi="宋体" w:eastAsia="宋体" w:cs="Arial"/>
                            <w:color w:val="000000"/>
                            <w:kern w:val="2"/>
                            <w:sz w:val="22"/>
                            <w:szCs w:val="22"/>
                            <w:lang w:val="en-US" w:eastAsia="zh-CN" w:bidi="ar-SA"/>
                          </w:rPr>
                        </w:pPr>
                        <w:r>
                          <w:rPr>
                            <w:rFonts w:hint="eastAsia" w:cs="Arial"/>
                            <w:color w:val="000000"/>
                            <w:sz w:val="22"/>
                          </w:rPr>
                          <w:t>二十一、国有资本经营预算支出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07FA79B8">
                        <w:pPr>
                          <w:jc w:val="center"/>
                          <w:rPr>
                            <w:rFonts w:hint="eastAsia" w:ascii="宋体" w:hAnsi="宋体" w:cs="Arial" w:eastAsiaTheme="minorEastAsia"/>
                            <w:color w:val="000000"/>
                            <w:kern w:val="2"/>
                            <w:sz w:val="22"/>
                            <w:szCs w:val="22"/>
                            <w:lang w:val="en-US" w:eastAsia="zh-CN" w:bidi="ar-SA"/>
                          </w:rPr>
                        </w:pPr>
                        <w:r>
                          <w:rPr>
                            <w:rFonts w:hint="eastAsia" w:cs="Arial"/>
                            <w:color w:val="000000"/>
                            <w:sz w:val="22"/>
                          </w:rPr>
                          <w:t>5</w:t>
                        </w:r>
                        <w:r>
                          <w:rPr>
                            <w:rFonts w:hint="eastAsia" w:cs="Arial"/>
                            <w:color w:val="000000"/>
                            <w:sz w:val="22"/>
                            <w:lang w:val="en-US" w:eastAsia="zh-CN"/>
                          </w:rPr>
                          <w:t>3</w:t>
                        </w:r>
                      </w:p>
                    </w:tc>
                    <w:tc>
                      <w:tcPr>
                        <w:tcW w:w="3068" w:type="dxa"/>
                        <w:gridSpan w:val="4"/>
                        <w:tcBorders>
                          <w:top w:val="nil"/>
                          <w:left w:val="nil"/>
                          <w:bottom w:val="single" w:color="auto" w:sz="4" w:space="0"/>
                          <w:right w:val="single" w:color="auto" w:sz="4" w:space="0"/>
                        </w:tcBorders>
                        <w:shd w:val="clear" w:color="auto" w:fill="auto"/>
                        <w:noWrap/>
                        <w:vAlign w:val="center"/>
                      </w:tcPr>
                      <w:p w14:paraId="4C53C2E7">
                        <w:pPr>
                          <w:widowControl/>
                          <w:jc w:val="right"/>
                          <w:rPr>
                            <w:rFonts w:hint="eastAsia" w:ascii="宋体" w:hAnsi="宋体" w:eastAsia="宋体" w:cs="宋体"/>
                            <w:b/>
                            <w:bCs/>
                            <w:kern w:val="0"/>
                            <w:sz w:val="22"/>
                          </w:rPr>
                        </w:pPr>
                      </w:p>
                    </w:tc>
                  </w:tr>
                  <w:tr w14:paraId="57BE07E8">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7D7E0AD8">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3BFA6E44">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22</w:t>
                        </w:r>
                      </w:p>
                    </w:tc>
                    <w:tc>
                      <w:tcPr>
                        <w:tcW w:w="1096" w:type="dxa"/>
                        <w:tcBorders>
                          <w:top w:val="nil"/>
                          <w:left w:val="nil"/>
                          <w:bottom w:val="single" w:color="auto" w:sz="4" w:space="0"/>
                          <w:right w:val="single" w:color="auto" w:sz="4" w:space="0"/>
                        </w:tcBorders>
                        <w:shd w:val="clear" w:color="auto" w:fill="auto"/>
                        <w:noWrap/>
                        <w:vAlign w:val="center"/>
                      </w:tcPr>
                      <w:p w14:paraId="1C615681">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18BABCD9">
                        <w:pPr>
                          <w:rPr>
                            <w:rFonts w:hint="eastAsia" w:ascii="宋体" w:hAnsi="宋体" w:eastAsia="宋体" w:cs="Arial"/>
                            <w:color w:val="000000"/>
                            <w:kern w:val="2"/>
                            <w:sz w:val="22"/>
                            <w:szCs w:val="22"/>
                            <w:lang w:val="en-US" w:eastAsia="zh-CN" w:bidi="ar-SA"/>
                          </w:rPr>
                        </w:pPr>
                        <w:r>
                          <w:rPr>
                            <w:rFonts w:hint="eastAsia" w:cs="Arial"/>
                            <w:color w:val="000000"/>
                            <w:sz w:val="22"/>
                          </w:rPr>
                          <w:t>二十二、灾害防治及应急管理支出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7DF1ADB9">
                        <w:pPr>
                          <w:jc w:val="center"/>
                          <w:rPr>
                            <w:rFonts w:hint="eastAsia" w:ascii="宋体" w:hAnsi="宋体" w:cs="Arial" w:eastAsiaTheme="minorEastAsia"/>
                            <w:color w:val="000000"/>
                            <w:kern w:val="2"/>
                            <w:sz w:val="22"/>
                            <w:szCs w:val="22"/>
                            <w:lang w:val="en-US" w:eastAsia="zh-CN" w:bidi="ar-SA"/>
                          </w:rPr>
                        </w:pPr>
                        <w:r>
                          <w:rPr>
                            <w:rFonts w:hint="eastAsia" w:cs="Arial"/>
                            <w:color w:val="000000"/>
                            <w:sz w:val="22"/>
                          </w:rPr>
                          <w:t>5</w:t>
                        </w:r>
                        <w:r>
                          <w:rPr>
                            <w:rFonts w:hint="eastAsia" w:cs="Arial"/>
                            <w:color w:val="000000"/>
                            <w:sz w:val="22"/>
                            <w:lang w:val="en-US" w:eastAsia="zh-CN"/>
                          </w:rPr>
                          <w:t>4</w:t>
                        </w:r>
                      </w:p>
                    </w:tc>
                    <w:tc>
                      <w:tcPr>
                        <w:tcW w:w="3068" w:type="dxa"/>
                        <w:gridSpan w:val="4"/>
                        <w:tcBorders>
                          <w:top w:val="nil"/>
                          <w:left w:val="nil"/>
                          <w:bottom w:val="single" w:color="auto" w:sz="4" w:space="0"/>
                          <w:right w:val="single" w:color="auto" w:sz="4" w:space="0"/>
                        </w:tcBorders>
                        <w:shd w:val="clear" w:color="auto" w:fill="auto"/>
                        <w:noWrap/>
                        <w:vAlign w:val="center"/>
                      </w:tcPr>
                      <w:p w14:paraId="3E124363">
                        <w:pPr>
                          <w:widowControl/>
                          <w:jc w:val="right"/>
                          <w:rPr>
                            <w:rFonts w:hint="default" w:ascii="宋体" w:hAnsi="宋体" w:eastAsia="宋体" w:cs="宋体"/>
                            <w:b/>
                            <w:bCs/>
                            <w:kern w:val="0"/>
                            <w:sz w:val="22"/>
                            <w:lang w:val="en-US" w:eastAsia="zh-CN"/>
                          </w:rPr>
                        </w:pPr>
                      </w:p>
                    </w:tc>
                  </w:tr>
                  <w:tr w14:paraId="50057B72">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53117528">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61261758">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23</w:t>
                        </w:r>
                      </w:p>
                    </w:tc>
                    <w:tc>
                      <w:tcPr>
                        <w:tcW w:w="1096" w:type="dxa"/>
                        <w:tcBorders>
                          <w:top w:val="nil"/>
                          <w:left w:val="nil"/>
                          <w:bottom w:val="single" w:color="auto" w:sz="4" w:space="0"/>
                          <w:right w:val="single" w:color="auto" w:sz="4" w:space="0"/>
                        </w:tcBorders>
                        <w:shd w:val="clear" w:color="auto" w:fill="auto"/>
                        <w:noWrap/>
                        <w:vAlign w:val="center"/>
                      </w:tcPr>
                      <w:p w14:paraId="3E70C003">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4691E709">
                        <w:pPr>
                          <w:rPr>
                            <w:rFonts w:hint="eastAsia" w:ascii="宋体" w:hAnsi="宋体" w:eastAsia="宋体" w:cs="Arial"/>
                            <w:color w:val="000000"/>
                            <w:kern w:val="2"/>
                            <w:sz w:val="22"/>
                            <w:szCs w:val="22"/>
                            <w:lang w:val="en-US" w:eastAsia="zh-CN" w:bidi="ar-SA"/>
                          </w:rPr>
                        </w:pPr>
                        <w:r>
                          <w:rPr>
                            <w:rFonts w:hint="eastAsia" w:cs="Arial"/>
                            <w:color w:val="000000"/>
                            <w:sz w:val="22"/>
                          </w:rPr>
                          <w:t>二十三、其他支出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7996A842">
                        <w:pPr>
                          <w:jc w:val="center"/>
                          <w:rPr>
                            <w:rFonts w:hint="eastAsia" w:ascii="宋体" w:hAnsi="宋体" w:cs="Arial" w:eastAsiaTheme="minorEastAsia"/>
                            <w:color w:val="000000"/>
                            <w:kern w:val="2"/>
                            <w:sz w:val="22"/>
                            <w:szCs w:val="22"/>
                            <w:lang w:val="en-US" w:eastAsia="zh-CN" w:bidi="ar-SA"/>
                          </w:rPr>
                        </w:pPr>
                        <w:r>
                          <w:rPr>
                            <w:rFonts w:hint="eastAsia" w:cs="Arial"/>
                            <w:color w:val="000000"/>
                            <w:sz w:val="22"/>
                          </w:rPr>
                          <w:t>5</w:t>
                        </w:r>
                        <w:r>
                          <w:rPr>
                            <w:rFonts w:hint="eastAsia" w:cs="Arial"/>
                            <w:color w:val="000000"/>
                            <w:sz w:val="22"/>
                            <w:lang w:val="en-US" w:eastAsia="zh-CN"/>
                          </w:rPr>
                          <w:t>5</w:t>
                        </w:r>
                      </w:p>
                    </w:tc>
                    <w:tc>
                      <w:tcPr>
                        <w:tcW w:w="3068" w:type="dxa"/>
                        <w:gridSpan w:val="4"/>
                        <w:tcBorders>
                          <w:top w:val="nil"/>
                          <w:left w:val="nil"/>
                          <w:bottom w:val="single" w:color="auto" w:sz="4" w:space="0"/>
                          <w:right w:val="single" w:color="auto" w:sz="4" w:space="0"/>
                        </w:tcBorders>
                        <w:shd w:val="clear" w:color="auto" w:fill="auto"/>
                        <w:noWrap/>
                        <w:vAlign w:val="center"/>
                      </w:tcPr>
                      <w:p w14:paraId="18FC9341">
                        <w:pPr>
                          <w:widowControl/>
                          <w:jc w:val="right"/>
                          <w:rPr>
                            <w:rFonts w:hint="eastAsia" w:ascii="宋体" w:hAnsi="宋体" w:eastAsia="宋体" w:cs="宋体"/>
                            <w:b/>
                            <w:bCs/>
                            <w:kern w:val="0"/>
                            <w:sz w:val="22"/>
                          </w:rPr>
                        </w:pPr>
                      </w:p>
                    </w:tc>
                  </w:tr>
                  <w:tr w14:paraId="382300F3">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1BF652C9">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6FA75A27">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24</w:t>
                        </w:r>
                      </w:p>
                    </w:tc>
                    <w:tc>
                      <w:tcPr>
                        <w:tcW w:w="1096" w:type="dxa"/>
                        <w:tcBorders>
                          <w:top w:val="nil"/>
                          <w:left w:val="nil"/>
                          <w:bottom w:val="single" w:color="auto" w:sz="4" w:space="0"/>
                          <w:right w:val="single" w:color="auto" w:sz="4" w:space="0"/>
                        </w:tcBorders>
                        <w:shd w:val="clear" w:color="auto" w:fill="auto"/>
                        <w:noWrap/>
                        <w:vAlign w:val="center"/>
                      </w:tcPr>
                      <w:p w14:paraId="059A7084">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30553E20">
                        <w:pPr>
                          <w:rPr>
                            <w:rFonts w:hint="eastAsia" w:ascii="宋体" w:hAnsi="宋体" w:eastAsia="宋体" w:cs="Arial"/>
                            <w:color w:val="000000"/>
                            <w:kern w:val="2"/>
                            <w:sz w:val="22"/>
                            <w:szCs w:val="22"/>
                            <w:lang w:val="en-US" w:eastAsia="zh-CN" w:bidi="ar-SA"/>
                          </w:rPr>
                        </w:pPr>
                        <w:r>
                          <w:rPr>
                            <w:rFonts w:hint="eastAsia" w:cs="Arial"/>
                            <w:color w:val="000000"/>
                            <w:sz w:val="22"/>
                          </w:rPr>
                          <w:t>二十四、债务还本支出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35D73C54">
                        <w:pPr>
                          <w:jc w:val="center"/>
                          <w:rPr>
                            <w:rFonts w:hint="eastAsia" w:ascii="宋体" w:hAnsi="宋体" w:cs="Arial" w:eastAsiaTheme="minorEastAsia"/>
                            <w:color w:val="000000"/>
                            <w:kern w:val="2"/>
                            <w:sz w:val="22"/>
                            <w:szCs w:val="22"/>
                            <w:lang w:val="en-US" w:eastAsia="zh-CN" w:bidi="ar-SA"/>
                          </w:rPr>
                        </w:pPr>
                        <w:r>
                          <w:rPr>
                            <w:rFonts w:hint="eastAsia" w:cs="Arial"/>
                            <w:color w:val="000000"/>
                            <w:sz w:val="22"/>
                          </w:rPr>
                          <w:t>5</w:t>
                        </w:r>
                        <w:r>
                          <w:rPr>
                            <w:rFonts w:hint="eastAsia" w:cs="Arial"/>
                            <w:color w:val="000000"/>
                            <w:sz w:val="22"/>
                            <w:lang w:val="en-US" w:eastAsia="zh-CN"/>
                          </w:rPr>
                          <w:t>6</w:t>
                        </w:r>
                      </w:p>
                    </w:tc>
                    <w:tc>
                      <w:tcPr>
                        <w:tcW w:w="3068" w:type="dxa"/>
                        <w:gridSpan w:val="4"/>
                        <w:tcBorders>
                          <w:top w:val="nil"/>
                          <w:left w:val="nil"/>
                          <w:bottom w:val="single" w:color="auto" w:sz="4" w:space="0"/>
                          <w:right w:val="single" w:color="auto" w:sz="4" w:space="0"/>
                        </w:tcBorders>
                        <w:shd w:val="clear" w:color="auto" w:fill="auto"/>
                        <w:noWrap/>
                        <w:vAlign w:val="center"/>
                      </w:tcPr>
                      <w:p w14:paraId="06B052D5">
                        <w:pPr>
                          <w:widowControl/>
                          <w:jc w:val="right"/>
                          <w:rPr>
                            <w:rFonts w:hint="eastAsia" w:ascii="宋体" w:hAnsi="宋体" w:eastAsia="宋体" w:cs="宋体"/>
                            <w:b/>
                            <w:bCs/>
                            <w:kern w:val="0"/>
                            <w:sz w:val="22"/>
                          </w:rPr>
                        </w:pPr>
                      </w:p>
                    </w:tc>
                  </w:tr>
                  <w:tr w14:paraId="0FD7F998">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668B5C85">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5FCE7693">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25</w:t>
                        </w:r>
                      </w:p>
                    </w:tc>
                    <w:tc>
                      <w:tcPr>
                        <w:tcW w:w="1096" w:type="dxa"/>
                        <w:tcBorders>
                          <w:top w:val="nil"/>
                          <w:left w:val="nil"/>
                          <w:bottom w:val="single" w:color="auto" w:sz="4" w:space="0"/>
                          <w:right w:val="single" w:color="auto" w:sz="4" w:space="0"/>
                        </w:tcBorders>
                        <w:shd w:val="clear" w:color="auto" w:fill="auto"/>
                        <w:noWrap/>
                        <w:vAlign w:val="center"/>
                      </w:tcPr>
                      <w:p w14:paraId="40FCCDE2">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3F30432C">
                        <w:pPr>
                          <w:rPr>
                            <w:rFonts w:hint="eastAsia" w:ascii="宋体" w:hAnsi="宋体" w:eastAsia="宋体" w:cs="Arial"/>
                            <w:color w:val="000000"/>
                            <w:kern w:val="2"/>
                            <w:sz w:val="22"/>
                            <w:szCs w:val="22"/>
                            <w:lang w:val="en-US" w:eastAsia="zh-CN" w:bidi="ar-SA"/>
                          </w:rPr>
                        </w:pPr>
                        <w:r>
                          <w:rPr>
                            <w:rFonts w:hint="eastAsia" w:cs="Arial"/>
                            <w:color w:val="000000"/>
                            <w:sz w:val="22"/>
                          </w:rPr>
                          <w:t>二十五、债务付息支出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3B261297">
                        <w:pPr>
                          <w:jc w:val="center"/>
                          <w:rPr>
                            <w:rFonts w:hint="eastAsia" w:ascii="宋体" w:hAnsi="宋体" w:cs="Arial" w:eastAsiaTheme="minorEastAsia"/>
                            <w:color w:val="000000"/>
                            <w:kern w:val="2"/>
                            <w:sz w:val="22"/>
                            <w:szCs w:val="22"/>
                            <w:lang w:val="en-US" w:eastAsia="zh-CN" w:bidi="ar-SA"/>
                          </w:rPr>
                        </w:pPr>
                        <w:r>
                          <w:rPr>
                            <w:rFonts w:hint="eastAsia" w:cs="Arial"/>
                            <w:color w:val="000000"/>
                            <w:sz w:val="22"/>
                          </w:rPr>
                          <w:t>5</w:t>
                        </w:r>
                        <w:r>
                          <w:rPr>
                            <w:rFonts w:hint="eastAsia" w:cs="Arial"/>
                            <w:color w:val="000000"/>
                            <w:sz w:val="22"/>
                            <w:lang w:val="en-US" w:eastAsia="zh-CN"/>
                          </w:rPr>
                          <w:t>7</w:t>
                        </w:r>
                      </w:p>
                    </w:tc>
                    <w:tc>
                      <w:tcPr>
                        <w:tcW w:w="3068" w:type="dxa"/>
                        <w:gridSpan w:val="4"/>
                        <w:tcBorders>
                          <w:top w:val="nil"/>
                          <w:left w:val="nil"/>
                          <w:bottom w:val="single" w:color="auto" w:sz="4" w:space="0"/>
                          <w:right w:val="single" w:color="auto" w:sz="4" w:space="0"/>
                        </w:tcBorders>
                        <w:shd w:val="clear" w:color="auto" w:fill="auto"/>
                        <w:noWrap/>
                        <w:vAlign w:val="center"/>
                      </w:tcPr>
                      <w:p w14:paraId="2469C228">
                        <w:pPr>
                          <w:widowControl/>
                          <w:jc w:val="right"/>
                          <w:rPr>
                            <w:rFonts w:hint="eastAsia" w:ascii="宋体" w:hAnsi="宋体" w:eastAsia="宋体" w:cs="宋体"/>
                            <w:b/>
                            <w:bCs/>
                            <w:kern w:val="0"/>
                            <w:sz w:val="22"/>
                          </w:rPr>
                        </w:pPr>
                      </w:p>
                    </w:tc>
                  </w:tr>
                  <w:tr w14:paraId="5D76802E">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33C723BB">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2A7B2E5A">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26</w:t>
                        </w:r>
                      </w:p>
                    </w:tc>
                    <w:tc>
                      <w:tcPr>
                        <w:tcW w:w="1096" w:type="dxa"/>
                        <w:tcBorders>
                          <w:top w:val="nil"/>
                          <w:left w:val="nil"/>
                          <w:bottom w:val="single" w:color="auto" w:sz="4" w:space="0"/>
                          <w:right w:val="single" w:color="auto" w:sz="4" w:space="0"/>
                        </w:tcBorders>
                        <w:shd w:val="clear" w:color="auto" w:fill="auto"/>
                        <w:noWrap/>
                        <w:vAlign w:val="center"/>
                      </w:tcPr>
                      <w:p w14:paraId="7ECB830B">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47426E8F">
                        <w:pPr>
                          <w:rPr>
                            <w:rFonts w:hint="eastAsia" w:ascii="宋体" w:hAnsi="宋体" w:eastAsia="宋体" w:cs="Arial"/>
                            <w:color w:val="000000"/>
                            <w:kern w:val="2"/>
                            <w:sz w:val="22"/>
                            <w:szCs w:val="22"/>
                            <w:lang w:val="en-US" w:eastAsia="zh-CN" w:bidi="ar-SA"/>
                          </w:rPr>
                        </w:pPr>
                        <w:r>
                          <w:rPr>
                            <w:rFonts w:hint="eastAsia" w:cs="Arial"/>
                            <w:color w:val="000000"/>
                            <w:sz w:val="22"/>
                          </w:rPr>
                          <w:t>二十六、抗疫特别国债安排的支出</w:t>
                        </w:r>
                      </w:p>
                    </w:tc>
                    <w:tc>
                      <w:tcPr>
                        <w:tcW w:w="1592" w:type="dxa"/>
                        <w:gridSpan w:val="2"/>
                        <w:tcBorders>
                          <w:top w:val="nil"/>
                          <w:left w:val="nil"/>
                          <w:bottom w:val="single" w:color="auto" w:sz="4" w:space="0"/>
                          <w:right w:val="single" w:color="auto" w:sz="4" w:space="0"/>
                        </w:tcBorders>
                        <w:shd w:val="clear" w:color="000000" w:fill="FFFFFF"/>
                        <w:noWrap/>
                        <w:vAlign w:val="center"/>
                      </w:tcPr>
                      <w:p w14:paraId="26787315">
                        <w:pPr>
                          <w:jc w:val="center"/>
                          <w:rPr>
                            <w:rFonts w:hint="eastAsia" w:ascii="宋体" w:hAnsi="宋体" w:cs="Arial" w:eastAsiaTheme="minorEastAsia"/>
                            <w:color w:val="000000"/>
                            <w:kern w:val="2"/>
                            <w:sz w:val="22"/>
                            <w:szCs w:val="22"/>
                            <w:lang w:val="en-US" w:eastAsia="zh-CN" w:bidi="ar-SA"/>
                          </w:rPr>
                        </w:pPr>
                        <w:r>
                          <w:rPr>
                            <w:rFonts w:hint="eastAsia" w:cs="Arial"/>
                            <w:color w:val="000000"/>
                            <w:sz w:val="22"/>
                          </w:rPr>
                          <w:t>5</w:t>
                        </w:r>
                        <w:r>
                          <w:rPr>
                            <w:rFonts w:hint="eastAsia" w:cs="Arial"/>
                            <w:color w:val="000000"/>
                            <w:sz w:val="22"/>
                            <w:lang w:val="en-US" w:eastAsia="zh-CN"/>
                          </w:rPr>
                          <w:t>8</w:t>
                        </w:r>
                      </w:p>
                    </w:tc>
                    <w:tc>
                      <w:tcPr>
                        <w:tcW w:w="3068" w:type="dxa"/>
                        <w:gridSpan w:val="4"/>
                        <w:tcBorders>
                          <w:top w:val="nil"/>
                          <w:left w:val="nil"/>
                          <w:bottom w:val="single" w:color="auto" w:sz="4" w:space="0"/>
                          <w:right w:val="single" w:color="auto" w:sz="4" w:space="0"/>
                        </w:tcBorders>
                        <w:shd w:val="clear" w:color="auto" w:fill="auto"/>
                        <w:noWrap/>
                        <w:vAlign w:val="center"/>
                      </w:tcPr>
                      <w:p w14:paraId="3C663C76">
                        <w:pPr>
                          <w:widowControl/>
                          <w:jc w:val="right"/>
                          <w:rPr>
                            <w:rFonts w:hint="default" w:ascii="宋体" w:hAnsi="宋体" w:eastAsia="宋体" w:cs="宋体"/>
                            <w:b/>
                            <w:bCs/>
                            <w:kern w:val="0"/>
                            <w:sz w:val="22"/>
                            <w:lang w:val="en-US" w:eastAsia="zh-CN"/>
                          </w:rPr>
                        </w:pPr>
                      </w:p>
                    </w:tc>
                  </w:tr>
                  <w:tr w14:paraId="42CE905E">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27E72F60">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1811B9FA">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27</w:t>
                        </w:r>
                      </w:p>
                    </w:tc>
                    <w:tc>
                      <w:tcPr>
                        <w:tcW w:w="1096" w:type="dxa"/>
                        <w:tcBorders>
                          <w:top w:val="nil"/>
                          <w:left w:val="nil"/>
                          <w:bottom w:val="single" w:color="auto" w:sz="4" w:space="0"/>
                          <w:right w:val="single" w:color="auto" w:sz="4" w:space="0"/>
                        </w:tcBorders>
                        <w:shd w:val="clear" w:color="auto" w:fill="auto"/>
                        <w:noWrap/>
                        <w:vAlign w:val="center"/>
                      </w:tcPr>
                      <w:p w14:paraId="03A49FFD">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5BB3C444">
                        <w:pPr>
                          <w:widowControl/>
                          <w:jc w:val="right"/>
                          <w:rPr>
                            <w:rFonts w:hint="eastAsia" w:ascii="宋体" w:hAnsi="宋体" w:eastAsia="宋体" w:cs="宋体"/>
                            <w:kern w:val="0"/>
                            <w:sz w:val="20"/>
                            <w:szCs w:val="20"/>
                          </w:rPr>
                        </w:pPr>
                      </w:p>
                    </w:tc>
                    <w:tc>
                      <w:tcPr>
                        <w:tcW w:w="1592" w:type="dxa"/>
                        <w:gridSpan w:val="2"/>
                        <w:tcBorders>
                          <w:top w:val="nil"/>
                          <w:left w:val="nil"/>
                          <w:bottom w:val="single" w:color="auto" w:sz="4" w:space="0"/>
                          <w:right w:val="single" w:color="auto" w:sz="4" w:space="0"/>
                        </w:tcBorders>
                        <w:shd w:val="clear" w:color="000000" w:fill="FFFFFF"/>
                        <w:noWrap/>
                        <w:vAlign w:val="center"/>
                      </w:tcPr>
                      <w:p w14:paraId="0D97A07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59</w:t>
                        </w:r>
                      </w:p>
                    </w:tc>
                    <w:tc>
                      <w:tcPr>
                        <w:tcW w:w="3068" w:type="dxa"/>
                        <w:gridSpan w:val="4"/>
                        <w:tcBorders>
                          <w:top w:val="nil"/>
                          <w:left w:val="nil"/>
                          <w:bottom w:val="single" w:color="auto" w:sz="4" w:space="0"/>
                          <w:right w:val="single" w:color="auto" w:sz="4" w:space="0"/>
                        </w:tcBorders>
                        <w:shd w:val="clear" w:color="auto" w:fill="auto"/>
                        <w:noWrap/>
                        <w:vAlign w:val="center"/>
                      </w:tcPr>
                      <w:p w14:paraId="0C68A242">
                        <w:pPr>
                          <w:widowControl/>
                          <w:jc w:val="right"/>
                          <w:rPr>
                            <w:rFonts w:hint="eastAsia" w:ascii="宋体" w:hAnsi="宋体" w:eastAsia="宋体" w:cs="宋体"/>
                            <w:b/>
                            <w:bCs/>
                            <w:kern w:val="0"/>
                            <w:sz w:val="22"/>
                          </w:rPr>
                        </w:pPr>
                      </w:p>
                    </w:tc>
                  </w:tr>
                  <w:tr w14:paraId="73426E05">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51DE11D1">
                        <w:pPr>
                          <w:widowControl/>
                          <w:jc w:val="right"/>
                          <w:rPr>
                            <w:rFonts w:hint="eastAsia" w:ascii="宋体" w:hAnsi="宋体" w:eastAsia="宋体" w:cs="宋体"/>
                            <w:kern w:val="0"/>
                            <w:sz w:val="20"/>
                            <w:szCs w:val="20"/>
                          </w:rPr>
                        </w:pPr>
                      </w:p>
                    </w:tc>
                    <w:tc>
                      <w:tcPr>
                        <w:tcW w:w="2800" w:type="dxa"/>
                        <w:tcBorders>
                          <w:top w:val="nil"/>
                          <w:left w:val="nil"/>
                          <w:bottom w:val="single" w:color="auto" w:sz="4" w:space="0"/>
                          <w:right w:val="single" w:color="auto" w:sz="4" w:space="0"/>
                        </w:tcBorders>
                        <w:shd w:val="clear" w:color="000000" w:fill="FFFFFF"/>
                        <w:noWrap/>
                        <w:vAlign w:val="center"/>
                      </w:tcPr>
                      <w:p w14:paraId="7DDE9E84">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28</w:t>
                        </w:r>
                      </w:p>
                    </w:tc>
                    <w:tc>
                      <w:tcPr>
                        <w:tcW w:w="1096" w:type="dxa"/>
                        <w:tcBorders>
                          <w:top w:val="nil"/>
                          <w:left w:val="nil"/>
                          <w:bottom w:val="single" w:color="auto" w:sz="4" w:space="0"/>
                          <w:right w:val="single" w:color="auto" w:sz="4" w:space="0"/>
                        </w:tcBorders>
                        <w:shd w:val="clear" w:color="auto" w:fill="auto"/>
                        <w:noWrap/>
                        <w:vAlign w:val="center"/>
                      </w:tcPr>
                      <w:p w14:paraId="293F8165">
                        <w:pPr>
                          <w:widowControl/>
                          <w:jc w:val="right"/>
                          <w:rPr>
                            <w:rFonts w:hint="eastAsia" w:ascii="宋体" w:hAnsi="宋体" w:eastAsia="宋体" w:cs="宋体"/>
                            <w:kern w:val="0"/>
                            <w:sz w:val="22"/>
                          </w:rPr>
                        </w:pPr>
                      </w:p>
                    </w:tc>
                    <w:tc>
                      <w:tcPr>
                        <w:tcW w:w="3168" w:type="dxa"/>
                        <w:gridSpan w:val="2"/>
                        <w:tcBorders>
                          <w:top w:val="nil"/>
                          <w:left w:val="nil"/>
                          <w:bottom w:val="single" w:color="auto" w:sz="4" w:space="0"/>
                          <w:right w:val="single" w:color="auto" w:sz="4" w:space="0"/>
                        </w:tcBorders>
                        <w:shd w:val="clear" w:color="auto" w:fill="auto"/>
                        <w:noWrap/>
                        <w:vAlign w:val="center"/>
                      </w:tcPr>
                      <w:p w14:paraId="71AB36CD">
                        <w:pPr>
                          <w:widowControl/>
                          <w:jc w:val="right"/>
                          <w:rPr>
                            <w:rFonts w:hint="eastAsia" w:ascii="宋体" w:hAnsi="宋体" w:eastAsia="宋体" w:cs="宋体"/>
                            <w:kern w:val="0"/>
                            <w:sz w:val="20"/>
                            <w:szCs w:val="20"/>
                          </w:rPr>
                        </w:pPr>
                      </w:p>
                    </w:tc>
                    <w:tc>
                      <w:tcPr>
                        <w:tcW w:w="1592" w:type="dxa"/>
                        <w:gridSpan w:val="2"/>
                        <w:tcBorders>
                          <w:top w:val="nil"/>
                          <w:left w:val="nil"/>
                          <w:bottom w:val="single" w:color="auto" w:sz="4" w:space="0"/>
                          <w:right w:val="single" w:color="auto" w:sz="4" w:space="0"/>
                        </w:tcBorders>
                        <w:shd w:val="clear" w:color="000000" w:fill="FFFFFF"/>
                        <w:noWrap/>
                        <w:vAlign w:val="center"/>
                      </w:tcPr>
                      <w:p w14:paraId="183278DD">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60</w:t>
                        </w:r>
                      </w:p>
                    </w:tc>
                    <w:tc>
                      <w:tcPr>
                        <w:tcW w:w="3068" w:type="dxa"/>
                        <w:gridSpan w:val="4"/>
                        <w:tcBorders>
                          <w:top w:val="nil"/>
                          <w:left w:val="nil"/>
                          <w:bottom w:val="single" w:color="auto" w:sz="4" w:space="0"/>
                          <w:right w:val="single" w:color="auto" w:sz="4" w:space="0"/>
                        </w:tcBorders>
                        <w:shd w:val="clear" w:color="auto" w:fill="auto"/>
                        <w:noWrap/>
                        <w:vAlign w:val="center"/>
                      </w:tcPr>
                      <w:p w14:paraId="7689A882">
                        <w:pPr>
                          <w:widowControl/>
                          <w:jc w:val="right"/>
                          <w:rPr>
                            <w:rFonts w:hint="eastAsia" w:ascii="宋体" w:hAnsi="宋体" w:eastAsia="宋体" w:cs="宋体"/>
                            <w:b/>
                            <w:bCs/>
                            <w:kern w:val="0"/>
                            <w:sz w:val="22"/>
                          </w:rPr>
                        </w:pPr>
                      </w:p>
                    </w:tc>
                  </w:tr>
                  <w:tr w14:paraId="4D7981A5">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6A017330">
                        <w:pPr>
                          <w:widowControl/>
                          <w:jc w:val="right"/>
                          <w:rPr>
                            <w:rFonts w:ascii="宋体" w:hAnsi="宋体" w:eastAsia="宋体" w:cs="宋体"/>
                            <w:kern w:val="0"/>
                            <w:sz w:val="20"/>
                            <w:szCs w:val="20"/>
                          </w:rPr>
                        </w:pPr>
                        <w:r>
                          <w:rPr>
                            <w:rFonts w:hint="eastAsia" w:ascii="宋体" w:hAnsi="宋体" w:eastAsia="宋体" w:cs="宋体"/>
                            <w:kern w:val="0"/>
                            <w:sz w:val="20"/>
                            <w:szCs w:val="20"/>
                          </w:rPr>
                          <w:t>　</w:t>
                        </w:r>
                      </w:p>
                    </w:tc>
                    <w:tc>
                      <w:tcPr>
                        <w:tcW w:w="2800" w:type="dxa"/>
                        <w:tcBorders>
                          <w:top w:val="nil"/>
                          <w:left w:val="nil"/>
                          <w:bottom w:val="single" w:color="auto" w:sz="4" w:space="0"/>
                          <w:right w:val="single" w:color="auto" w:sz="4" w:space="0"/>
                        </w:tcBorders>
                        <w:shd w:val="clear" w:color="000000" w:fill="FFFFFF"/>
                        <w:noWrap/>
                        <w:vAlign w:val="center"/>
                      </w:tcPr>
                      <w:p w14:paraId="758CCD2A">
                        <w:pPr>
                          <w:widowControl/>
                          <w:jc w:val="center"/>
                          <w:rPr>
                            <w:rFonts w:ascii="宋体" w:hAnsi="宋体" w:eastAsia="宋体" w:cs="宋体"/>
                            <w:kern w:val="0"/>
                            <w:sz w:val="22"/>
                          </w:rPr>
                        </w:pPr>
                        <w:r>
                          <w:rPr>
                            <w:rFonts w:hint="eastAsia" w:ascii="宋体" w:hAnsi="宋体" w:eastAsia="宋体" w:cs="宋体"/>
                            <w:kern w:val="0"/>
                            <w:sz w:val="22"/>
                            <w:lang w:val="en-US" w:eastAsia="zh-CN"/>
                          </w:rPr>
                          <w:t>2</w:t>
                        </w:r>
                        <w:r>
                          <w:rPr>
                            <w:rFonts w:hint="eastAsia" w:ascii="宋体" w:hAnsi="宋体" w:eastAsia="宋体" w:cs="宋体"/>
                            <w:kern w:val="0"/>
                            <w:sz w:val="22"/>
                          </w:rPr>
                          <w:t>9</w:t>
                        </w:r>
                      </w:p>
                    </w:tc>
                    <w:tc>
                      <w:tcPr>
                        <w:tcW w:w="1096" w:type="dxa"/>
                        <w:tcBorders>
                          <w:top w:val="nil"/>
                          <w:left w:val="nil"/>
                          <w:bottom w:val="single" w:color="auto" w:sz="4" w:space="0"/>
                          <w:right w:val="single" w:color="auto" w:sz="4" w:space="0"/>
                        </w:tcBorders>
                        <w:shd w:val="clear" w:color="auto" w:fill="auto"/>
                        <w:noWrap/>
                        <w:vAlign w:val="center"/>
                      </w:tcPr>
                      <w:p w14:paraId="0C24EB67">
                        <w:pPr>
                          <w:widowControl/>
                          <w:jc w:val="right"/>
                          <w:rPr>
                            <w:rFonts w:ascii="宋体" w:hAnsi="宋体" w:eastAsia="宋体" w:cs="宋体"/>
                            <w:kern w:val="0"/>
                            <w:sz w:val="22"/>
                          </w:rPr>
                        </w:pPr>
                        <w:r>
                          <w:rPr>
                            <w:rFonts w:hint="eastAsia" w:ascii="宋体" w:hAnsi="宋体" w:eastAsia="宋体" w:cs="宋体"/>
                            <w:kern w:val="0"/>
                            <w:sz w:val="22"/>
                          </w:rPr>
                          <w:t>　</w:t>
                        </w:r>
                      </w:p>
                    </w:tc>
                    <w:tc>
                      <w:tcPr>
                        <w:tcW w:w="3168" w:type="dxa"/>
                        <w:gridSpan w:val="2"/>
                        <w:tcBorders>
                          <w:top w:val="nil"/>
                          <w:left w:val="nil"/>
                          <w:bottom w:val="single" w:color="auto" w:sz="4" w:space="0"/>
                          <w:right w:val="single" w:color="auto" w:sz="4" w:space="0"/>
                        </w:tcBorders>
                        <w:shd w:val="clear" w:color="auto" w:fill="auto"/>
                        <w:noWrap/>
                        <w:vAlign w:val="center"/>
                      </w:tcPr>
                      <w:p w14:paraId="02C9195A">
                        <w:pPr>
                          <w:widowControl/>
                          <w:jc w:val="right"/>
                          <w:rPr>
                            <w:rFonts w:ascii="宋体" w:hAnsi="宋体" w:eastAsia="宋体" w:cs="宋体"/>
                            <w:kern w:val="0"/>
                            <w:sz w:val="20"/>
                            <w:szCs w:val="20"/>
                          </w:rPr>
                        </w:pPr>
                        <w:r>
                          <w:rPr>
                            <w:rFonts w:hint="eastAsia" w:ascii="宋体" w:hAnsi="宋体" w:eastAsia="宋体" w:cs="宋体"/>
                            <w:kern w:val="0"/>
                            <w:sz w:val="20"/>
                            <w:szCs w:val="20"/>
                          </w:rPr>
                          <w:t>　</w:t>
                        </w:r>
                      </w:p>
                    </w:tc>
                    <w:tc>
                      <w:tcPr>
                        <w:tcW w:w="1592" w:type="dxa"/>
                        <w:gridSpan w:val="2"/>
                        <w:tcBorders>
                          <w:top w:val="nil"/>
                          <w:left w:val="nil"/>
                          <w:bottom w:val="single" w:color="auto" w:sz="4" w:space="0"/>
                          <w:right w:val="single" w:color="auto" w:sz="4" w:space="0"/>
                        </w:tcBorders>
                        <w:shd w:val="clear" w:color="000000" w:fill="FFFFFF"/>
                        <w:noWrap/>
                        <w:vAlign w:val="center"/>
                      </w:tcPr>
                      <w:p w14:paraId="7F9211B5">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61</w:t>
                        </w:r>
                      </w:p>
                    </w:tc>
                    <w:tc>
                      <w:tcPr>
                        <w:tcW w:w="3068" w:type="dxa"/>
                        <w:gridSpan w:val="4"/>
                        <w:tcBorders>
                          <w:top w:val="nil"/>
                          <w:left w:val="nil"/>
                          <w:bottom w:val="single" w:color="auto" w:sz="4" w:space="0"/>
                          <w:right w:val="single" w:color="auto" w:sz="4" w:space="0"/>
                        </w:tcBorders>
                        <w:shd w:val="clear" w:color="auto" w:fill="auto"/>
                        <w:noWrap/>
                        <w:vAlign w:val="center"/>
                      </w:tcPr>
                      <w:p w14:paraId="1EC178BA">
                        <w:pPr>
                          <w:widowControl/>
                          <w:jc w:val="right"/>
                          <w:rPr>
                            <w:rFonts w:ascii="宋体" w:hAnsi="宋体" w:eastAsia="宋体" w:cs="宋体"/>
                            <w:b/>
                            <w:bCs/>
                            <w:kern w:val="0"/>
                            <w:sz w:val="22"/>
                          </w:rPr>
                        </w:pPr>
                        <w:r>
                          <w:rPr>
                            <w:rFonts w:hint="eastAsia" w:ascii="宋体" w:hAnsi="宋体" w:eastAsia="宋体" w:cs="宋体"/>
                            <w:b/>
                            <w:bCs/>
                            <w:kern w:val="0"/>
                            <w:sz w:val="22"/>
                          </w:rPr>
                          <w:t>　</w:t>
                        </w:r>
                      </w:p>
                    </w:tc>
                  </w:tr>
                  <w:tr w14:paraId="3C5EFA2A">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767B9677">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2800" w:type="dxa"/>
                        <w:tcBorders>
                          <w:top w:val="nil"/>
                          <w:left w:val="nil"/>
                          <w:bottom w:val="single" w:color="auto" w:sz="4" w:space="0"/>
                          <w:right w:val="single" w:color="auto" w:sz="4" w:space="0"/>
                        </w:tcBorders>
                        <w:shd w:val="clear" w:color="000000" w:fill="FFFFFF"/>
                        <w:noWrap/>
                        <w:vAlign w:val="center"/>
                      </w:tcPr>
                      <w:p w14:paraId="3267F2B3">
                        <w:pPr>
                          <w:widowControl/>
                          <w:jc w:val="center"/>
                          <w:rPr>
                            <w:rFonts w:ascii="宋体" w:hAnsi="宋体" w:eastAsia="宋体" w:cs="宋体"/>
                            <w:kern w:val="0"/>
                            <w:sz w:val="22"/>
                          </w:rPr>
                        </w:pPr>
                        <w:r>
                          <w:rPr>
                            <w:rFonts w:hint="eastAsia" w:ascii="宋体" w:hAnsi="宋体" w:eastAsia="宋体" w:cs="宋体"/>
                            <w:kern w:val="0"/>
                            <w:sz w:val="22"/>
                            <w:lang w:val="en-US" w:eastAsia="zh-CN"/>
                          </w:rPr>
                          <w:t>3</w:t>
                        </w:r>
                        <w:r>
                          <w:rPr>
                            <w:rFonts w:hint="eastAsia" w:ascii="宋体" w:hAnsi="宋体" w:eastAsia="宋体" w:cs="宋体"/>
                            <w:kern w:val="0"/>
                            <w:sz w:val="22"/>
                          </w:rPr>
                          <w:t>0</w:t>
                        </w:r>
                      </w:p>
                    </w:tc>
                    <w:tc>
                      <w:tcPr>
                        <w:tcW w:w="1096" w:type="dxa"/>
                        <w:tcBorders>
                          <w:top w:val="nil"/>
                          <w:left w:val="nil"/>
                          <w:bottom w:val="single" w:color="auto" w:sz="4" w:space="0"/>
                          <w:right w:val="single" w:color="auto" w:sz="4" w:space="0"/>
                        </w:tcBorders>
                        <w:shd w:val="clear" w:color="auto" w:fill="auto"/>
                        <w:noWrap/>
                        <w:vAlign w:val="center"/>
                      </w:tcPr>
                      <w:p w14:paraId="70C53D65">
                        <w:pPr>
                          <w:widowControl/>
                          <w:jc w:val="right"/>
                          <w:rPr>
                            <w:rFonts w:ascii="宋体" w:hAnsi="宋体" w:eastAsia="宋体" w:cs="宋体"/>
                            <w:kern w:val="0"/>
                            <w:sz w:val="22"/>
                          </w:rPr>
                        </w:pPr>
                        <w:r>
                          <w:rPr>
                            <w:rFonts w:hint="eastAsia" w:ascii="宋体" w:hAnsi="宋体" w:eastAsia="宋体" w:cs="宋体"/>
                            <w:kern w:val="0"/>
                            <w:sz w:val="22"/>
                            <w:lang w:val="en-US" w:eastAsia="zh-CN"/>
                          </w:rPr>
                          <w:t>12819.92</w:t>
                        </w:r>
                        <w:r>
                          <w:rPr>
                            <w:rFonts w:hint="eastAsia" w:ascii="宋体" w:hAnsi="宋体" w:eastAsia="宋体" w:cs="宋体"/>
                            <w:kern w:val="0"/>
                            <w:sz w:val="22"/>
                          </w:rPr>
                          <w:t>　</w:t>
                        </w:r>
                      </w:p>
                    </w:tc>
                    <w:tc>
                      <w:tcPr>
                        <w:tcW w:w="3168" w:type="dxa"/>
                        <w:gridSpan w:val="2"/>
                        <w:tcBorders>
                          <w:top w:val="nil"/>
                          <w:left w:val="nil"/>
                          <w:bottom w:val="single" w:color="auto" w:sz="4" w:space="0"/>
                          <w:right w:val="single" w:color="auto" w:sz="4" w:space="0"/>
                        </w:tcBorders>
                        <w:shd w:val="clear" w:color="auto" w:fill="auto"/>
                        <w:noWrap/>
                        <w:vAlign w:val="center"/>
                      </w:tcPr>
                      <w:p w14:paraId="4AD7EA5B">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592" w:type="dxa"/>
                        <w:gridSpan w:val="2"/>
                        <w:tcBorders>
                          <w:top w:val="nil"/>
                          <w:left w:val="nil"/>
                          <w:bottom w:val="single" w:color="auto" w:sz="4" w:space="0"/>
                          <w:right w:val="single" w:color="auto" w:sz="4" w:space="0"/>
                        </w:tcBorders>
                        <w:shd w:val="clear" w:color="000000" w:fill="FFFFFF"/>
                        <w:noWrap/>
                        <w:vAlign w:val="center"/>
                      </w:tcPr>
                      <w:p w14:paraId="5AC1A012">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62</w:t>
                        </w:r>
                      </w:p>
                    </w:tc>
                    <w:tc>
                      <w:tcPr>
                        <w:tcW w:w="3068" w:type="dxa"/>
                        <w:gridSpan w:val="4"/>
                        <w:tcBorders>
                          <w:top w:val="nil"/>
                          <w:left w:val="nil"/>
                          <w:bottom w:val="single" w:color="auto" w:sz="4" w:space="0"/>
                          <w:right w:val="single" w:color="auto" w:sz="4" w:space="0"/>
                        </w:tcBorders>
                        <w:shd w:val="clear" w:color="auto" w:fill="auto"/>
                        <w:noWrap/>
                        <w:vAlign w:val="center"/>
                      </w:tcPr>
                      <w:p w14:paraId="15CC1DE7">
                        <w:pPr>
                          <w:widowControl/>
                          <w:jc w:val="right"/>
                          <w:rPr>
                            <w:rFonts w:ascii="宋体" w:hAnsi="宋体" w:eastAsia="宋体" w:cs="宋体"/>
                            <w:kern w:val="0"/>
                            <w:sz w:val="22"/>
                          </w:rPr>
                        </w:pPr>
                        <w:r>
                          <w:rPr>
                            <w:rFonts w:hint="eastAsia" w:ascii="宋体" w:hAnsi="宋体" w:eastAsia="宋体" w:cs="宋体"/>
                            <w:kern w:val="0"/>
                            <w:sz w:val="22"/>
                            <w:lang w:val="en-US" w:eastAsia="zh-CN"/>
                          </w:rPr>
                          <w:t>12819.92</w:t>
                        </w:r>
                        <w:r>
                          <w:rPr>
                            <w:rFonts w:hint="eastAsia" w:ascii="宋体" w:hAnsi="宋体" w:eastAsia="宋体" w:cs="宋体"/>
                            <w:kern w:val="0"/>
                            <w:sz w:val="22"/>
                          </w:rPr>
                          <w:t>　</w:t>
                        </w:r>
                      </w:p>
                    </w:tc>
                  </w:tr>
                  <w:tr w14:paraId="10447405">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6067C349">
                        <w:pPr>
                          <w:widowControl/>
                          <w:jc w:val="left"/>
                          <w:rPr>
                            <w:rFonts w:ascii="宋体" w:hAnsi="宋体" w:eastAsia="宋体" w:cs="宋体"/>
                            <w:kern w:val="0"/>
                            <w:sz w:val="22"/>
                          </w:rPr>
                        </w:pPr>
                        <w:r>
                          <w:rPr>
                            <w:rFonts w:hint="eastAsia" w:ascii="宋体" w:hAnsi="宋体" w:eastAsia="宋体" w:cs="宋体"/>
                            <w:kern w:val="0"/>
                            <w:sz w:val="22"/>
                          </w:rPr>
                          <w:t xml:space="preserve">         使用非财政拨款结余</w:t>
                        </w:r>
                      </w:p>
                    </w:tc>
                    <w:tc>
                      <w:tcPr>
                        <w:tcW w:w="2800" w:type="dxa"/>
                        <w:tcBorders>
                          <w:top w:val="nil"/>
                          <w:left w:val="nil"/>
                          <w:bottom w:val="single" w:color="auto" w:sz="4" w:space="0"/>
                          <w:right w:val="single" w:color="auto" w:sz="4" w:space="0"/>
                        </w:tcBorders>
                        <w:shd w:val="clear" w:color="000000" w:fill="FFFFFF"/>
                        <w:noWrap/>
                        <w:vAlign w:val="center"/>
                      </w:tcPr>
                      <w:p w14:paraId="6FCE5B0D">
                        <w:pPr>
                          <w:widowControl/>
                          <w:jc w:val="center"/>
                          <w:rPr>
                            <w:rFonts w:ascii="宋体" w:hAnsi="宋体" w:eastAsia="宋体" w:cs="宋体"/>
                            <w:kern w:val="0"/>
                            <w:sz w:val="22"/>
                          </w:rPr>
                        </w:pPr>
                        <w:r>
                          <w:rPr>
                            <w:rFonts w:hint="eastAsia" w:ascii="宋体" w:hAnsi="宋体" w:eastAsia="宋体" w:cs="宋体"/>
                            <w:kern w:val="0"/>
                            <w:sz w:val="22"/>
                            <w:lang w:val="en-US" w:eastAsia="zh-CN"/>
                          </w:rPr>
                          <w:t>3</w:t>
                        </w:r>
                        <w:r>
                          <w:rPr>
                            <w:rFonts w:hint="eastAsia" w:ascii="宋体" w:hAnsi="宋体" w:eastAsia="宋体" w:cs="宋体"/>
                            <w:kern w:val="0"/>
                            <w:sz w:val="22"/>
                          </w:rPr>
                          <w:t>1</w:t>
                        </w:r>
                      </w:p>
                    </w:tc>
                    <w:tc>
                      <w:tcPr>
                        <w:tcW w:w="1096" w:type="dxa"/>
                        <w:tcBorders>
                          <w:top w:val="nil"/>
                          <w:left w:val="nil"/>
                          <w:bottom w:val="single" w:color="auto" w:sz="4" w:space="0"/>
                          <w:right w:val="single" w:color="auto" w:sz="4" w:space="0"/>
                        </w:tcBorders>
                        <w:shd w:val="clear" w:color="auto" w:fill="auto"/>
                        <w:noWrap/>
                        <w:vAlign w:val="center"/>
                      </w:tcPr>
                      <w:p w14:paraId="053FFC4F">
                        <w:pPr>
                          <w:widowControl/>
                          <w:jc w:val="right"/>
                          <w:rPr>
                            <w:rFonts w:ascii="宋体" w:hAnsi="宋体" w:eastAsia="宋体" w:cs="宋体"/>
                            <w:kern w:val="0"/>
                            <w:sz w:val="22"/>
                          </w:rPr>
                        </w:pPr>
                        <w:r>
                          <w:rPr>
                            <w:rFonts w:hint="eastAsia" w:ascii="宋体" w:hAnsi="宋体" w:eastAsia="宋体" w:cs="宋体"/>
                            <w:kern w:val="0"/>
                            <w:sz w:val="22"/>
                          </w:rPr>
                          <w:t>　</w:t>
                        </w:r>
                      </w:p>
                    </w:tc>
                    <w:tc>
                      <w:tcPr>
                        <w:tcW w:w="3168" w:type="dxa"/>
                        <w:gridSpan w:val="2"/>
                        <w:tcBorders>
                          <w:top w:val="nil"/>
                          <w:left w:val="nil"/>
                          <w:bottom w:val="single" w:color="auto" w:sz="4" w:space="0"/>
                          <w:right w:val="single" w:color="auto" w:sz="4" w:space="0"/>
                        </w:tcBorders>
                        <w:shd w:val="clear" w:color="auto" w:fill="auto"/>
                        <w:noWrap/>
                        <w:vAlign w:val="center"/>
                      </w:tcPr>
                      <w:p w14:paraId="5A68F983">
                        <w:pPr>
                          <w:widowControl/>
                          <w:jc w:val="left"/>
                          <w:rPr>
                            <w:rFonts w:ascii="宋体" w:hAnsi="宋体" w:eastAsia="宋体" w:cs="宋体"/>
                            <w:kern w:val="0"/>
                            <w:sz w:val="22"/>
                          </w:rPr>
                        </w:pPr>
                        <w:r>
                          <w:rPr>
                            <w:rFonts w:hint="eastAsia" w:ascii="宋体" w:hAnsi="宋体" w:eastAsia="宋体" w:cs="宋体"/>
                            <w:kern w:val="0"/>
                            <w:sz w:val="22"/>
                          </w:rPr>
                          <w:t xml:space="preserve">                结余分配</w:t>
                        </w:r>
                      </w:p>
                    </w:tc>
                    <w:tc>
                      <w:tcPr>
                        <w:tcW w:w="1592" w:type="dxa"/>
                        <w:gridSpan w:val="2"/>
                        <w:tcBorders>
                          <w:top w:val="nil"/>
                          <w:left w:val="nil"/>
                          <w:bottom w:val="single" w:color="auto" w:sz="4" w:space="0"/>
                          <w:right w:val="single" w:color="auto" w:sz="4" w:space="0"/>
                        </w:tcBorders>
                        <w:shd w:val="clear" w:color="000000" w:fill="FFFFFF"/>
                        <w:noWrap/>
                        <w:vAlign w:val="center"/>
                      </w:tcPr>
                      <w:p w14:paraId="16655242">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63</w:t>
                        </w:r>
                      </w:p>
                    </w:tc>
                    <w:tc>
                      <w:tcPr>
                        <w:tcW w:w="3068" w:type="dxa"/>
                        <w:gridSpan w:val="4"/>
                        <w:tcBorders>
                          <w:top w:val="nil"/>
                          <w:left w:val="nil"/>
                          <w:bottom w:val="single" w:color="auto" w:sz="4" w:space="0"/>
                          <w:right w:val="single" w:color="auto" w:sz="4" w:space="0"/>
                        </w:tcBorders>
                        <w:shd w:val="clear" w:color="auto" w:fill="auto"/>
                        <w:noWrap/>
                        <w:vAlign w:val="center"/>
                      </w:tcPr>
                      <w:p w14:paraId="50E483F8">
                        <w:pPr>
                          <w:widowControl/>
                          <w:jc w:val="right"/>
                          <w:rPr>
                            <w:rFonts w:ascii="宋体" w:hAnsi="宋体" w:eastAsia="宋体" w:cs="宋体"/>
                            <w:kern w:val="0"/>
                            <w:sz w:val="22"/>
                          </w:rPr>
                        </w:pPr>
                        <w:r>
                          <w:rPr>
                            <w:rFonts w:hint="eastAsia" w:ascii="宋体" w:hAnsi="宋体" w:eastAsia="宋体" w:cs="宋体"/>
                            <w:kern w:val="0"/>
                            <w:sz w:val="22"/>
                          </w:rPr>
                          <w:t>　</w:t>
                        </w:r>
                      </w:p>
                    </w:tc>
                  </w:tr>
                  <w:tr w14:paraId="79712792">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auto" w:fill="auto"/>
                        <w:noWrap/>
                        <w:vAlign w:val="center"/>
                      </w:tcPr>
                      <w:p w14:paraId="0DBF827D">
                        <w:pPr>
                          <w:widowControl/>
                          <w:jc w:val="left"/>
                          <w:rPr>
                            <w:rFonts w:ascii="宋体" w:hAnsi="宋体" w:eastAsia="宋体" w:cs="宋体"/>
                            <w:kern w:val="0"/>
                            <w:sz w:val="22"/>
                          </w:rPr>
                        </w:pPr>
                        <w:r>
                          <w:rPr>
                            <w:rFonts w:hint="eastAsia" w:ascii="宋体" w:hAnsi="宋体" w:eastAsia="宋体" w:cs="宋体"/>
                            <w:kern w:val="0"/>
                            <w:sz w:val="22"/>
                          </w:rPr>
                          <w:t xml:space="preserve">         年初结转和结余</w:t>
                        </w:r>
                      </w:p>
                    </w:tc>
                    <w:tc>
                      <w:tcPr>
                        <w:tcW w:w="2800" w:type="dxa"/>
                        <w:tcBorders>
                          <w:top w:val="nil"/>
                          <w:left w:val="nil"/>
                          <w:bottom w:val="single" w:color="auto" w:sz="4" w:space="0"/>
                          <w:right w:val="single" w:color="auto" w:sz="4" w:space="0"/>
                        </w:tcBorders>
                        <w:shd w:val="clear" w:color="000000" w:fill="FFFFFF"/>
                        <w:noWrap/>
                        <w:vAlign w:val="center"/>
                      </w:tcPr>
                      <w:p w14:paraId="590F58D2">
                        <w:pPr>
                          <w:widowControl/>
                          <w:jc w:val="center"/>
                          <w:rPr>
                            <w:rFonts w:ascii="宋体" w:hAnsi="宋体" w:eastAsia="宋体" w:cs="宋体"/>
                            <w:kern w:val="0"/>
                            <w:sz w:val="22"/>
                          </w:rPr>
                        </w:pPr>
                        <w:r>
                          <w:rPr>
                            <w:rFonts w:hint="eastAsia" w:ascii="宋体" w:hAnsi="宋体" w:eastAsia="宋体" w:cs="宋体"/>
                            <w:kern w:val="0"/>
                            <w:sz w:val="22"/>
                            <w:lang w:val="en-US" w:eastAsia="zh-CN"/>
                          </w:rPr>
                          <w:t>3</w:t>
                        </w:r>
                        <w:r>
                          <w:rPr>
                            <w:rFonts w:hint="eastAsia" w:ascii="宋体" w:hAnsi="宋体" w:eastAsia="宋体" w:cs="宋体"/>
                            <w:kern w:val="0"/>
                            <w:sz w:val="22"/>
                          </w:rPr>
                          <w:t>2</w:t>
                        </w:r>
                      </w:p>
                    </w:tc>
                    <w:tc>
                      <w:tcPr>
                        <w:tcW w:w="1096" w:type="dxa"/>
                        <w:tcBorders>
                          <w:top w:val="nil"/>
                          <w:left w:val="nil"/>
                          <w:bottom w:val="single" w:color="auto" w:sz="4" w:space="0"/>
                          <w:right w:val="single" w:color="auto" w:sz="4" w:space="0"/>
                        </w:tcBorders>
                        <w:shd w:val="clear" w:color="auto" w:fill="auto"/>
                        <w:noWrap/>
                        <w:vAlign w:val="center"/>
                      </w:tcPr>
                      <w:p w14:paraId="354BE81B">
                        <w:pPr>
                          <w:widowControl/>
                          <w:jc w:val="right"/>
                          <w:rPr>
                            <w:rFonts w:ascii="宋体" w:hAnsi="宋体" w:eastAsia="宋体" w:cs="宋体"/>
                            <w:kern w:val="0"/>
                            <w:sz w:val="22"/>
                          </w:rPr>
                        </w:pPr>
                        <w:r>
                          <w:rPr>
                            <w:rFonts w:hint="eastAsia" w:ascii="宋体" w:hAnsi="宋体" w:eastAsia="宋体" w:cs="宋体"/>
                            <w:kern w:val="0"/>
                            <w:sz w:val="22"/>
                          </w:rPr>
                          <w:t>　</w:t>
                        </w:r>
                      </w:p>
                    </w:tc>
                    <w:tc>
                      <w:tcPr>
                        <w:tcW w:w="3168" w:type="dxa"/>
                        <w:gridSpan w:val="2"/>
                        <w:tcBorders>
                          <w:top w:val="nil"/>
                          <w:left w:val="nil"/>
                          <w:bottom w:val="single" w:color="auto" w:sz="4" w:space="0"/>
                          <w:right w:val="single" w:color="auto" w:sz="4" w:space="0"/>
                        </w:tcBorders>
                        <w:shd w:val="clear" w:color="auto" w:fill="auto"/>
                        <w:noWrap/>
                        <w:vAlign w:val="center"/>
                      </w:tcPr>
                      <w:p w14:paraId="62C856C1">
                        <w:pPr>
                          <w:widowControl/>
                          <w:jc w:val="left"/>
                          <w:rPr>
                            <w:rFonts w:ascii="宋体" w:hAnsi="宋体" w:eastAsia="宋体" w:cs="宋体"/>
                            <w:kern w:val="0"/>
                            <w:sz w:val="22"/>
                          </w:rPr>
                        </w:pPr>
                        <w:r>
                          <w:rPr>
                            <w:rFonts w:hint="eastAsia" w:ascii="宋体" w:hAnsi="宋体" w:eastAsia="宋体" w:cs="宋体"/>
                            <w:kern w:val="0"/>
                            <w:sz w:val="22"/>
                          </w:rPr>
                          <w:t xml:space="preserve">                年末结转和结余</w:t>
                        </w:r>
                      </w:p>
                    </w:tc>
                    <w:tc>
                      <w:tcPr>
                        <w:tcW w:w="1592" w:type="dxa"/>
                        <w:gridSpan w:val="2"/>
                        <w:tcBorders>
                          <w:top w:val="nil"/>
                          <w:left w:val="nil"/>
                          <w:bottom w:val="single" w:color="auto" w:sz="4" w:space="0"/>
                          <w:right w:val="single" w:color="auto" w:sz="4" w:space="0"/>
                        </w:tcBorders>
                        <w:shd w:val="clear" w:color="000000" w:fill="FFFFFF"/>
                        <w:noWrap/>
                        <w:vAlign w:val="center"/>
                      </w:tcPr>
                      <w:p w14:paraId="00967060">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64</w:t>
                        </w:r>
                      </w:p>
                    </w:tc>
                    <w:tc>
                      <w:tcPr>
                        <w:tcW w:w="3068" w:type="dxa"/>
                        <w:gridSpan w:val="4"/>
                        <w:tcBorders>
                          <w:top w:val="nil"/>
                          <w:left w:val="nil"/>
                          <w:bottom w:val="single" w:color="auto" w:sz="4" w:space="0"/>
                          <w:right w:val="single" w:color="auto" w:sz="4" w:space="0"/>
                        </w:tcBorders>
                        <w:shd w:val="clear" w:color="auto" w:fill="auto"/>
                        <w:noWrap/>
                        <w:vAlign w:val="center"/>
                      </w:tcPr>
                      <w:p w14:paraId="2A064687">
                        <w:pPr>
                          <w:widowControl/>
                          <w:jc w:val="right"/>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r>
                  <w:tr w14:paraId="5D70870B">
                    <w:tblPrEx>
                      <w:tblCellMar>
                        <w:top w:w="0" w:type="dxa"/>
                        <w:left w:w="108" w:type="dxa"/>
                        <w:bottom w:w="0" w:type="dxa"/>
                        <w:right w:w="108" w:type="dxa"/>
                      </w:tblCellMar>
                    </w:tblPrEx>
                    <w:trPr>
                      <w:trHeight w:val="340" w:hRule="atLeast"/>
                    </w:trPr>
                    <w:tc>
                      <w:tcPr>
                        <w:tcW w:w="3458" w:type="dxa"/>
                        <w:gridSpan w:val="2"/>
                        <w:tcBorders>
                          <w:top w:val="nil"/>
                          <w:left w:val="single" w:color="auto" w:sz="4" w:space="0"/>
                          <w:bottom w:val="single" w:color="auto" w:sz="4" w:space="0"/>
                          <w:right w:val="single" w:color="auto" w:sz="4" w:space="0"/>
                        </w:tcBorders>
                        <w:shd w:val="clear" w:color="000000" w:fill="FFFFFF"/>
                        <w:noWrap/>
                        <w:vAlign w:val="center"/>
                      </w:tcPr>
                      <w:p w14:paraId="132EAD29">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2800" w:type="dxa"/>
                        <w:tcBorders>
                          <w:top w:val="nil"/>
                          <w:left w:val="nil"/>
                          <w:bottom w:val="single" w:color="auto" w:sz="4" w:space="0"/>
                          <w:right w:val="single" w:color="auto" w:sz="4" w:space="0"/>
                        </w:tcBorders>
                        <w:shd w:val="clear" w:color="000000" w:fill="FFFFFF"/>
                        <w:noWrap/>
                        <w:vAlign w:val="center"/>
                      </w:tcPr>
                      <w:p w14:paraId="19A855C5">
                        <w:pPr>
                          <w:widowControl/>
                          <w:jc w:val="center"/>
                          <w:rPr>
                            <w:rFonts w:ascii="宋体" w:hAnsi="宋体" w:eastAsia="宋体" w:cs="宋体"/>
                            <w:kern w:val="0"/>
                            <w:sz w:val="22"/>
                          </w:rPr>
                        </w:pPr>
                        <w:r>
                          <w:rPr>
                            <w:rFonts w:hint="eastAsia" w:ascii="宋体" w:hAnsi="宋体" w:eastAsia="宋体" w:cs="宋体"/>
                            <w:kern w:val="0"/>
                            <w:sz w:val="22"/>
                            <w:lang w:val="en-US" w:eastAsia="zh-CN"/>
                          </w:rPr>
                          <w:t>3</w:t>
                        </w:r>
                        <w:r>
                          <w:rPr>
                            <w:rFonts w:hint="eastAsia" w:ascii="宋体" w:hAnsi="宋体" w:eastAsia="宋体" w:cs="宋体"/>
                            <w:kern w:val="0"/>
                            <w:sz w:val="22"/>
                          </w:rPr>
                          <w:t>3</w:t>
                        </w:r>
                      </w:p>
                    </w:tc>
                    <w:tc>
                      <w:tcPr>
                        <w:tcW w:w="1096" w:type="dxa"/>
                        <w:tcBorders>
                          <w:top w:val="nil"/>
                          <w:left w:val="nil"/>
                          <w:bottom w:val="single" w:color="auto" w:sz="4" w:space="0"/>
                          <w:right w:val="single" w:color="auto" w:sz="4" w:space="0"/>
                        </w:tcBorders>
                        <w:shd w:val="clear" w:color="auto" w:fill="auto"/>
                        <w:noWrap/>
                        <w:vAlign w:val="center"/>
                      </w:tcPr>
                      <w:p w14:paraId="0430C24A">
                        <w:pPr>
                          <w:widowControl/>
                          <w:jc w:val="right"/>
                          <w:rPr>
                            <w:rFonts w:ascii="宋体" w:hAnsi="宋体" w:eastAsia="宋体" w:cs="宋体"/>
                            <w:kern w:val="0"/>
                            <w:sz w:val="22"/>
                          </w:rPr>
                        </w:pPr>
                        <w:r>
                          <w:rPr>
                            <w:rFonts w:hint="eastAsia" w:ascii="宋体" w:hAnsi="宋体" w:eastAsia="宋体" w:cs="宋体"/>
                            <w:kern w:val="0"/>
                            <w:sz w:val="22"/>
                            <w:lang w:val="en-US" w:eastAsia="zh-CN"/>
                          </w:rPr>
                          <w:t>12819.92</w:t>
                        </w:r>
                        <w:r>
                          <w:rPr>
                            <w:rFonts w:hint="eastAsia" w:ascii="宋体" w:hAnsi="宋体" w:eastAsia="宋体" w:cs="宋体"/>
                            <w:kern w:val="0"/>
                            <w:sz w:val="22"/>
                          </w:rPr>
                          <w:t>　</w:t>
                        </w:r>
                      </w:p>
                    </w:tc>
                    <w:tc>
                      <w:tcPr>
                        <w:tcW w:w="3168" w:type="dxa"/>
                        <w:gridSpan w:val="2"/>
                        <w:tcBorders>
                          <w:top w:val="nil"/>
                          <w:left w:val="nil"/>
                          <w:bottom w:val="single" w:color="auto" w:sz="4" w:space="0"/>
                          <w:right w:val="single" w:color="auto" w:sz="4" w:space="0"/>
                        </w:tcBorders>
                        <w:shd w:val="clear" w:color="000000" w:fill="FFFFFF"/>
                        <w:noWrap/>
                        <w:vAlign w:val="center"/>
                      </w:tcPr>
                      <w:p w14:paraId="107900CD">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592" w:type="dxa"/>
                        <w:gridSpan w:val="2"/>
                        <w:tcBorders>
                          <w:top w:val="nil"/>
                          <w:left w:val="nil"/>
                          <w:bottom w:val="single" w:color="auto" w:sz="4" w:space="0"/>
                          <w:right w:val="single" w:color="auto" w:sz="4" w:space="0"/>
                        </w:tcBorders>
                        <w:shd w:val="clear" w:color="000000" w:fill="FFFFFF"/>
                        <w:noWrap/>
                        <w:vAlign w:val="center"/>
                      </w:tcPr>
                      <w:p w14:paraId="080AACA6">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65</w:t>
                        </w:r>
                      </w:p>
                    </w:tc>
                    <w:tc>
                      <w:tcPr>
                        <w:tcW w:w="3068" w:type="dxa"/>
                        <w:gridSpan w:val="4"/>
                        <w:tcBorders>
                          <w:top w:val="nil"/>
                          <w:left w:val="nil"/>
                          <w:bottom w:val="single" w:color="auto" w:sz="4" w:space="0"/>
                          <w:right w:val="single" w:color="auto" w:sz="4" w:space="0"/>
                        </w:tcBorders>
                        <w:shd w:val="clear" w:color="auto" w:fill="auto"/>
                        <w:noWrap/>
                        <w:vAlign w:val="center"/>
                      </w:tcPr>
                      <w:p w14:paraId="592F431F">
                        <w:pPr>
                          <w:widowControl/>
                          <w:jc w:val="right"/>
                          <w:rPr>
                            <w:rFonts w:hint="default" w:ascii="宋体" w:hAnsi="宋体" w:eastAsia="宋体" w:cs="宋体"/>
                            <w:b/>
                            <w:bCs/>
                            <w:kern w:val="0"/>
                            <w:sz w:val="22"/>
                            <w:lang w:val="en-US" w:eastAsia="zh-CN"/>
                          </w:rPr>
                        </w:pPr>
                        <w:r>
                          <w:rPr>
                            <w:rFonts w:hint="eastAsia" w:ascii="宋体" w:hAnsi="宋体" w:eastAsia="宋体" w:cs="宋体"/>
                            <w:b/>
                            <w:bCs/>
                            <w:kern w:val="0"/>
                            <w:sz w:val="22"/>
                            <w:lang w:val="en-US" w:eastAsia="zh-CN"/>
                          </w:rPr>
                          <w:t>12819.92</w:t>
                        </w:r>
                      </w:p>
                    </w:tc>
                  </w:tr>
                  <w:tr w14:paraId="0A5FD793">
                    <w:tblPrEx>
                      <w:tblCellMar>
                        <w:top w:w="0" w:type="dxa"/>
                        <w:left w:w="108" w:type="dxa"/>
                        <w:bottom w:w="0" w:type="dxa"/>
                        <w:right w:w="108" w:type="dxa"/>
                      </w:tblCellMar>
                    </w:tblPrEx>
                    <w:trPr>
                      <w:trHeight w:val="1020" w:hRule="atLeast"/>
                    </w:trPr>
                    <w:tc>
                      <w:tcPr>
                        <w:tcW w:w="15182" w:type="dxa"/>
                        <w:gridSpan w:val="12"/>
                        <w:tcBorders>
                          <w:top w:val="nil"/>
                          <w:left w:val="nil"/>
                          <w:bottom w:val="nil"/>
                          <w:right w:val="nil"/>
                        </w:tcBorders>
                        <w:shd w:val="clear" w:color="auto" w:fill="auto"/>
                        <w:vAlign w:val="center"/>
                      </w:tcPr>
                      <w:p w14:paraId="6D4EA27B">
                        <w:pPr>
                          <w:widowControl/>
                          <w:jc w:val="left"/>
                          <w:rPr>
                            <w:rFonts w:hint="eastAsia" w:ascii="宋体" w:hAnsi="宋体" w:eastAsia="宋体" w:cs="宋体"/>
                            <w:kern w:val="0"/>
                            <w:sz w:val="24"/>
                            <w:szCs w:val="24"/>
                            <w:lang w:eastAsia="zh-CN"/>
                          </w:rPr>
                        </w:pPr>
                        <w:r>
                          <w:rPr>
                            <w:rFonts w:hint="eastAsia" w:ascii="宋体" w:hAnsi="宋体" w:eastAsia="宋体" w:cs="宋体"/>
                            <w:kern w:val="0"/>
                            <w:sz w:val="24"/>
                            <w:szCs w:val="24"/>
                          </w:rPr>
                          <w:t>注：1.本表反映部门本年度的总收支和年末结转结余情况。</w:t>
                        </w:r>
                      </w:p>
                      <w:p w14:paraId="1AF41643">
                        <w:pPr>
                          <w:widowControl/>
                          <w:jc w:val="left"/>
                          <w:rPr>
                            <w:rFonts w:ascii="宋体" w:hAnsi="宋体" w:eastAsia="宋体" w:cs="宋体"/>
                            <w:kern w:val="0"/>
                            <w:sz w:val="24"/>
                            <w:szCs w:val="24"/>
                          </w:rPr>
                        </w:pPr>
                        <w:r>
                          <w:rPr>
                            <w:rFonts w:hint="eastAsia" w:ascii="宋体" w:hAnsi="宋体" w:eastAsia="宋体" w:cs="宋体"/>
                            <w:kern w:val="0"/>
                            <w:sz w:val="24"/>
                            <w:szCs w:val="24"/>
                          </w:rPr>
                          <w:t xml:space="preserve"> 2.本套报表金额单位转换时可能存在尾数误差。</w:t>
                        </w:r>
                      </w:p>
                    </w:tc>
                  </w:tr>
                  <w:tr w14:paraId="08BD1C9F">
                    <w:tblPrEx>
                      <w:tblCellMar>
                        <w:top w:w="0" w:type="dxa"/>
                        <w:left w:w="0" w:type="dxa"/>
                        <w:bottom w:w="0" w:type="dxa"/>
                        <w:right w:w="0" w:type="dxa"/>
                      </w:tblCellMar>
                    </w:tblPrEx>
                    <w:trPr>
                      <w:trHeight w:val="435" w:hRule="atLeast"/>
                    </w:trPr>
                    <w:tc>
                      <w:tcPr>
                        <w:tcW w:w="15182" w:type="dxa"/>
                        <w:gridSpan w:val="12"/>
                        <w:tcBorders>
                          <w:top w:val="nil"/>
                          <w:left w:val="nil"/>
                          <w:bottom w:val="nil"/>
                          <w:right w:val="nil"/>
                        </w:tcBorders>
                        <w:shd w:val="clear" w:color="auto" w:fill="auto"/>
                        <w:noWrap/>
                        <w:tcMar>
                          <w:top w:w="15" w:type="dxa"/>
                          <w:left w:w="15" w:type="dxa"/>
                          <w:bottom w:w="0" w:type="dxa"/>
                          <w:right w:w="15" w:type="dxa"/>
                        </w:tcMar>
                        <w:vAlign w:val="center"/>
                      </w:tcPr>
                      <w:p w14:paraId="016AA9B7">
                        <w:pPr>
                          <w:jc w:val="center"/>
                          <w:rPr>
                            <w:rFonts w:hint="eastAsia" w:ascii="华文中宋" w:hAnsi="华文中宋" w:eastAsia="华文中宋"/>
                            <w:color w:val="000000"/>
                            <w:sz w:val="32"/>
                            <w:szCs w:val="32"/>
                          </w:rPr>
                        </w:pPr>
                      </w:p>
                      <w:p w14:paraId="25758379">
                        <w:pPr>
                          <w:jc w:val="center"/>
                          <w:rPr>
                            <w:rFonts w:hint="eastAsia" w:ascii="华文中宋" w:hAnsi="华文中宋" w:eastAsia="华文中宋"/>
                            <w:color w:val="000000"/>
                            <w:sz w:val="32"/>
                            <w:szCs w:val="32"/>
                          </w:rPr>
                        </w:pPr>
                      </w:p>
                      <w:p w14:paraId="26EDDA05">
                        <w:pPr>
                          <w:jc w:val="center"/>
                          <w:rPr>
                            <w:rFonts w:hint="eastAsia" w:ascii="华文中宋" w:hAnsi="华文中宋" w:eastAsia="华文中宋"/>
                            <w:color w:val="000000"/>
                            <w:sz w:val="32"/>
                            <w:szCs w:val="32"/>
                          </w:rPr>
                        </w:pPr>
                      </w:p>
                      <w:p w14:paraId="1A57097C">
                        <w:pPr>
                          <w:jc w:val="center"/>
                          <w:rPr>
                            <w:rFonts w:hint="eastAsia" w:ascii="华文中宋" w:hAnsi="华文中宋" w:eastAsia="华文中宋"/>
                            <w:color w:val="000000"/>
                            <w:sz w:val="32"/>
                            <w:szCs w:val="32"/>
                          </w:rPr>
                        </w:pPr>
                      </w:p>
                      <w:p w14:paraId="056BDE31">
                        <w:pPr>
                          <w:jc w:val="center"/>
                          <w:rPr>
                            <w:rFonts w:hint="eastAsia" w:ascii="华文中宋" w:hAnsi="华文中宋" w:eastAsia="华文中宋"/>
                            <w:color w:val="000000"/>
                            <w:sz w:val="32"/>
                            <w:szCs w:val="32"/>
                          </w:rPr>
                        </w:pPr>
                      </w:p>
                      <w:p w14:paraId="27129F98">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37C7281E">
                    <w:tblPrEx>
                      <w:tblCellMar>
                        <w:top w:w="0" w:type="dxa"/>
                        <w:left w:w="0" w:type="dxa"/>
                        <w:bottom w:w="0" w:type="dxa"/>
                        <w:right w:w="0" w:type="dxa"/>
                      </w:tblCellMar>
                    </w:tblPrEx>
                    <w:trPr>
                      <w:trHeight w:val="285" w:hRule="atLeast"/>
                    </w:trPr>
                    <w:tc>
                      <w:tcPr>
                        <w:tcW w:w="35" w:type="dxa"/>
                        <w:tcBorders>
                          <w:top w:val="nil"/>
                          <w:left w:val="nil"/>
                          <w:bottom w:val="nil"/>
                          <w:right w:val="nil"/>
                        </w:tcBorders>
                        <w:shd w:val="clear" w:color="000000" w:fill="FFFFFF"/>
                        <w:noWrap/>
                        <w:tcMar>
                          <w:top w:w="15" w:type="dxa"/>
                          <w:left w:w="15" w:type="dxa"/>
                          <w:bottom w:w="0" w:type="dxa"/>
                          <w:right w:w="15" w:type="dxa"/>
                        </w:tcMar>
                        <w:vAlign w:val="center"/>
                      </w:tcPr>
                      <w:p w14:paraId="24CB7694">
                        <w:pPr>
                          <w:jc w:val="right"/>
                          <w:rPr>
                            <w:rFonts w:ascii="宋体" w:hAnsi="宋体" w:eastAsia="宋体" w:cs="宋体"/>
                            <w:sz w:val="24"/>
                            <w:szCs w:val="24"/>
                          </w:rPr>
                        </w:pPr>
                        <w:r>
                          <w:rPr>
                            <w:rFonts w:hint="eastAsia"/>
                          </w:rPr>
                          <w:t>　</w:t>
                        </w:r>
                      </w:p>
                    </w:tc>
                    <w:tc>
                      <w:tcPr>
                        <w:tcW w:w="3423" w:type="dxa"/>
                        <w:tcBorders>
                          <w:top w:val="nil"/>
                          <w:left w:val="nil"/>
                          <w:bottom w:val="nil"/>
                          <w:right w:val="nil"/>
                        </w:tcBorders>
                        <w:shd w:val="clear" w:color="000000" w:fill="FFFFFF"/>
                        <w:noWrap/>
                        <w:tcMar>
                          <w:top w:w="15" w:type="dxa"/>
                          <w:left w:w="15" w:type="dxa"/>
                          <w:bottom w:w="0" w:type="dxa"/>
                          <w:right w:w="15" w:type="dxa"/>
                        </w:tcMar>
                        <w:vAlign w:val="center"/>
                      </w:tcPr>
                      <w:p w14:paraId="506BA0D8">
                        <w:pPr>
                          <w:jc w:val="right"/>
                          <w:rPr>
                            <w:rFonts w:ascii="宋体" w:hAnsi="宋体" w:eastAsia="宋体" w:cs="宋体"/>
                            <w:sz w:val="24"/>
                            <w:szCs w:val="24"/>
                          </w:rPr>
                        </w:pPr>
                        <w:r>
                          <w:rPr>
                            <w:rFonts w:hint="eastAsia"/>
                          </w:rPr>
                          <w:t>　</w:t>
                        </w:r>
                      </w:p>
                    </w:tc>
                    <w:tc>
                      <w:tcPr>
                        <w:tcW w:w="2800" w:type="dxa"/>
                        <w:tcBorders>
                          <w:top w:val="nil"/>
                          <w:left w:val="nil"/>
                          <w:bottom w:val="nil"/>
                          <w:right w:val="nil"/>
                        </w:tcBorders>
                        <w:shd w:val="clear" w:color="000000" w:fill="FFFFFF"/>
                        <w:noWrap/>
                        <w:tcMar>
                          <w:top w:w="15" w:type="dxa"/>
                          <w:left w:w="15" w:type="dxa"/>
                          <w:bottom w:w="0" w:type="dxa"/>
                          <w:right w:w="15" w:type="dxa"/>
                        </w:tcMar>
                        <w:vAlign w:val="center"/>
                      </w:tcPr>
                      <w:p w14:paraId="7E167F66">
                        <w:pPr>
                          <w:jc w:val="right"/>
                          <w:rPr>
                            <w:rFonts w:ascii="宋体" w:hAnsi="宋体" w:eastAsia="宋体" w:cs="宋体"/>
                            <w:sz w:val="24"/>
                            <w:szCs w:val="24"/>
                          </w:rPr>
                        </w:pPr>
                        <w:r>
                          <w:rPr>
                            <w:rFonts w:hint="eastAsia"/>
                          </w:rPr>
                          <w:t>　</w:t>
                        </w:r>
                      </w:p>
                    </w:tc>
                    <w:tc>
                      <w:tcPr>
                        <w:tcW w:w="1573"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010E3DA0">
                        <w:pPr>
                          <w:jc w:val="right"/>
                          <w:rPr>
                            <w:rFonts w:ascii="宋体" w:hAnsi="宋体" w:eastAsia="宋体" w:cs="宋体"/>
                            <w:sz w:val="24"/>
                            <w:szCs w:val="24"/>
                          </w:rPr>
                        </w:pPr>
                        <w:r>
                          <w:rPr>
                            <w:rFonts w:hint="eastAsia"/>
                          </w:rPr>
                          <w:t>　</w:t>
                        </w:r>
                      </w:p>
                    </w:tc>
                    <w:tc>
                      <w:tcPr>
                        <w:tcW w:w="2691" w:type="dxa"/>
                        <w:tcBorders>
                          <w:top w:val="nil"/>
                          <w:left w:val="nil"/>
                          <w:bottom w:val="nil"/>
                          <w:right w:val="nil"/>
                        </w:tcBorders>
                        <w:shd w:val="clear" w:color="000000" w:fill="FFFFFF"/>
                        <w:noWrap/>
                        <w:tcMar>
                          <w:top w:w="15" w:type="dxa"/>
                          <w:left w:w="15" w:type="dxa"/>
                          <w:bottom w:w="0" w:type="dxa"/>
                          <w:right w:w="15" w:type="dxa"/>
                        </w:tcMar>
                        <w:vAlign w:val="center"/>
                      </w:tcPr>
                      <w:p w14:paraId="6A121464">
                        <w:pPr>
                          <w:jc w:val="right"/>
                          <w:rPr>
                            <w:rFonts w:ascii="宋体" w:hAnsi="宋体" w:eastAsia="宋体" w:cs="宋体"/>
                            <w:sz w:val="24"/>
                            <w:szCs w:val="24"/>
                          </w:rPr>
                        </w:pPr>
                        <w:r>
                          <w:rPr>
                            <w:rFonts w:hint="eastAsia"/>
                          </w:rPr>
                          <w:t>　</w:t>
                        </w:r>
                      </w:p>
                    </w:tc>
                    <w:tc>
                      <w:tcPr>
                        <w:tcW w:w="796" w:type="dxa"/>
                        <w:tcBorders>
                          <w:top w:val="nil"/>
                          <w:left w:val="nil"/>
                          <w:bottom w:val="nil"/>
                          <w:right w:val="nil"/>
                        </w:tcBorders>
                        <w:shd w:val="clear" w:color="000000" w:fill="FFFFFF"/>
                        <w:noWrap/>
                        <w:tcMar>
                          <w:top w:w="15" w:type="dxa"/>
                          <w:left w:w="15" w:type="dxa"/>
                          <w:bottom w:w="0" w:type="dxa"/>
                          <w:right w:w="15" w:type="dxa"/>
                        </w:tcMar>
                        <w:vAlign w:val="center"/>
                      </w:tcPr>
                      <w:p w14:paraId="150D0EF5">
                        <w:pPr>
                          <w:jc w:val="right"/>
                          <w:rPr>
                            <w:rFonts w:ascii="宋体" w:hAnsi="宋体" w:eastAsia="宋体" w:cs="宋体"/>
                            <w:sz w:val="24"/>
                            <w:szCs w:val="24"/>
                          </w:rPr>
                        </w:pPr>
                        <w:r>
                          <w:rPr>
                            <w:rFonts w:hint="eastAsia"/>
                          </w:rPr>
                          <w:t>　</w:t>
                        </w:r>
                      </w:p>
                    </w:tc>
                    <w:tc>
                      <w:tcPr>
                        <w:tcW w:w="796" w:type="dxa"/>
                        <w:tcBorders>
                          <w:top w:val="nil"/>
                          <w:left w:val="nil"/>
                          <w:bottom w:val="nil"/>
                          <w:right w:val="nil"/>
                        </w:tcBorders>
                        <w:shd w:val="clear" w:color="000000" w:fill="FFFFFF"/>
                        <w:noWrap/>
                        <w:tcMar>
                          <w:top w:w="15" w:type="dxa"/>
                          <w:left w:w="15" w:type="dxa"/>
                          <w:bottom w:w="0" w:type="dxa"/>
                          <w:right w:w="15" w:type="dxa"/>
                        </w:tcMar>
                        <w:vAlign w:val="center"/>
                      </w:tcPr>
                      <w:p w14:paraId="0695C722">
                        <w:pPr>
                          <w:jc w:val="right"/>
                          <w:rPr>
                            <w:rFonts w:ascii="宋体" w:hAnsi="宋体" w:eastAsia="宋体" w:cs="宋体"/>
                            <w:sz w:val="24"/>
                            <w:szCs w:val="24"/>
                          </w:rPr>
                        </w:pPr>
                        <w:r>
                          <w:rPr>
                            <w:rFonts w:hint="eastAsia"/>
                          </w:rPr>
                          <w:t>　</w:t>
                        </w:r>
                      </w:p>
                    </w:tc>
                    <w:tc>
                      <w:tcPr>
                        <w:tcW w:w="908" w:type="dxa"/>
                        <w:tcBorders>
                          <w:top w:val="nil"/>
                          <w:left w:val="nil"/>
                          <w:bottom w:val="nil"/>
                          <w:right w:val="nil"/>
                        </w:tcBorders>
                        <w:shd w:val="clear" w:color="000000" w:fill="FFFFFF"/>
                        <w:noWrap/>
                        <w:tcMar>
                          <w:top w:w="15" w:type="dxa"/>
                          <w:left w:w="15" w:type="dxa"/>
                          <w:bottom w:w="0" w:type="dxa"/>
                          <w:right w:w="15" w:type="dxa"/>
                        </w:tcMar>
                        <w:vAlign w:val="center"/>
                      </w:tcPr>
                      <w:p w14:paraId="3D48A201">
                        <w:pPr>
                          <w:jc w:val="right"/>
                          <w:rPr>
                            <w:rFonts w:ascii="宋体" w:hAnsi="宋体" w:eastAsia="宋体" w:cs="宋体"/>
                            <w:sz w:val="24"/>
                            <w:szCs w:val="24"/>
                          </w:rPr>
                        </w:pPr>
                        <w:r>
                          <w:rPr>
                            <w:rFonts w:hint="eastAsia"/>
                          </w:rPr>
                          <w:t>　</w:t>
                        </w:r>
                      </w:p>
                    </w:tc>
                    <w:tc>
                      <w:tcPr>
                        <w:tcW w:w="682"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084871C">
                        <w:pPr>
                          <w:jc w:val="right"/>
                          <w:rPr>
                            <w:rFonts w:ascii="宋体" w:hAnsi="宋体" w:eastAsia="宋体" w:cs="宋体"/>
                            <w:sz w:val="24"/>
                            <w:szCs w:val="24"/>
                          </w:rPr>
                        </w:pPr>
                        <w:r>
                          <w:rPr>
                            <w:rFonts w:hint="eastAsia"/>
                          </w:rPr>
                          <w:t>　</w:t>
                        </w:r>
                      </w:p>
                    </w:tc>
                    <w:tc>
                      <w:tcPr>
                        <w:tcW w:w="1478" w:type="dxa"/>
                        <w:tcBorders>
                          <w:top w:val="nil"/>
                          <w:left w:val="nil"/>
                          <w:bottom w:val="nil"/>
                          <w:right w:val="nil"/>
                        </w:tcBorders>
                        <w:shd w:val="clear" w:color="000000" w:fill="FFFFFF"/>
                        <w:noWrap/>
                        <w:tcMar>
                          <w:top w:w="15" w:type="dxa"/>
                          <w:left w:w="15" w:type="dxa"/>
                          <w:bottom w:w="0" w:type="dxa"/>
                          <w:right w:w="15" w:type="dxa"/>
                        </w:tcMar>
                        <w:vAlign w:val="center"/>
                      </w:tcPr>
                      <w:p w14:paraId="54D7B875">
                        <w:pPr>
                          <w:jc w:val="right"/>
                          <w:rPr>
                            <w:rFonts w:ascii="宋体" w:hAnsi="宋体" w:eastAsia="宋体" w:cs="宋体"/>
                            <w:color w:val="000000"/>
                            <w:sz w:val="20"/>
                            <w:szCs w:val="20"/>
                          </w:rPr>
                        </w:pPr>
                        <w:r>
                          <w:rPr>
                            <w:rFonts w:hint="eastAsia"/>
                            <w:color w:val="000000"/>
                            <w:sz w:val="20"/>
                            <w:szCs w:val="20"/>
                          </w:rPr>
                          <w:t>公开02表</w:t>
                        </w:r>
                      </w:p>
                    </w:tc>
                  </w:tr>
                  <w:tr w14:paraId="69157789">
                    <w:tblPrEx>
                      <w:tblCellMar>
                        <w:top w:w="0" w:type="dxa"/>
                        <w:left w:w="0" w:type="dxa"/>
                        <w:bottom w:w="0" w:type="dxa"/>
                        <w:right w:w="0" w:type="dxa"/>
                      </w:tblCellMar>
                    </w:tblPrEx>
                    <w:trPr>
                      <w:trHeight w:val="285" w:hRule="atLeast"/>
                    </w:trPr>
                    <w:tc>
                      <w:tcPr>
                        <w:tcW w:w="3458"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65B9F449">
                        <w:pPr>
                          <w:rPr>
                            <w:rFonts w:ascii="宋体" w:hAnsi="宋体" w:eastAsia="宋体" w:cs="宋体"/>
                            <w:color w:val="000000"/>
                            <w:sz w:val="20"/>
                            <w:szCs w:val="20"/>
                          </w:rPr>
                        </w:pPr>
                        <w:r>
                          <w:rPr>
                            <w:rFonts w:hint="eastAsia"/>
                            <w:color w:val="000000"/>
                            <w:sz w:val="20"/>
                            <w:szCs w:val="20"/>
                          </w:rPr>
                          <w:t>部门：</w:t>
                        </w:r>
                      </w:p>
                    </w:tc>
                    <w:tc>
                      <w:tcPr>
                        <w:tcW w:w="2800" w:type="dxa"/>
                        <w:tcBorders>
                          <w:top w:val="nil"/>
                          <w:left w:val="nil"/>
                          <w:bottom w:val="nil"/>
                          <w:right w:val="nil"/>
                        </w:tcBorders>
                        <w:shd w:val="clear" w:color="000000" w:fill="FFFFFF"/>
                        <w:noWrap/>
                        <w:tcMar>
                          <w:top w:w="15" w:type="dxa"/>
                          <w:left w:w="15" w:type="dxa"/>
                          <w:bottom w:w="0" w:type="dxa"/>
                          <w:right w:w="15" w:type="dxa"/>
                        </w:tcMar>
                        <w:vAlign w:val="center"/>
                      </w:tcPr>
                      <w:p w14:paraId="128ACEE1">
                        <w:pPr>
                          <w:jc w:val="both"/>
                          <w:rPr>
                            <w:rFonts w:ascii="宋体" w:hAnsi="宋体" w:eastAsia="宋体" w:cs="宋体"/>
                            <w:sz w:val="24"/>
                            <w:szCs w:val="24"/>
                          </w:rPr>
                        </w:pPr>
                        <w:r>
                          <w:rPr>
                            <w:rFonts w:hint="eastAsia" w:ascii="Times New Roman" w:hAnsi="Times New Roman" w:eastAsia="仿宋_GB2312" w:cs="Times New Roman"/>
                            <w:color w:val="000000"/>
                            <w:kern w:val="0"/>
                            <w:szCs w:val="21"/>
                            <w:lang w:eastAsia="zh-CN"/>
                          </w:rPr>
                          <w:t>溆浦县水利局（本级）</w:t>
                        </w:r>
                        <w:r>
                          <w:rPr>
                            <w:rFonts w:hint="eastAsia"/>
                          </w:rPr>
                          <w:t>　</w:t>
                        </w:r>
                      </w:p>
                    </w:tc>
                    <w:tc>
                      <w:tcPr>
                        <w:tcW w:w="1573"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6FD7475">
                        <w:pPr>
                          <w:jc w:val="right"/>
                          <w:rPr>
                            <w:rFonts w:ascii="宋体" w:hAnsi="宋体" w:eastAsia="宋体" w:cs="宋体"/>
                            <w:sz w:val="24"/>
                            <w:szCs w:val="24"/>
                          </w:rPr>
                        </w:pPr>
                        <w:r>
                          <w:rPr>
                            <w:rFonts w:hint="eastAsia"/>
                          </w:rPr>
                          <w:t>　</w:t>
                        </w:r>
                      </w:p>
                    </w:tc>
                    <w:tc>
                      <w:tcPr>
                        <w:tcW w:w="2691" w:type="dxa"/>
                        <w:tcBorders>
                          <w:top w:val="nil"/>
                          <w:left w:val="nil"/>
                          <w:bottom w:val="nil"/>
                          <w:right w:val="nil"/>
                        </w:tcBorders>
                        <w:shd w:val="clear" w:color="000000" w:fill="FFFFFF"/>
                        <w:noWrap/>
                        <w:tcMar>
                          <w:top w:w="15" w:type="dxa"/>
                          <w:left w:w="15" w:type="dxa"/>
                          <w:bottom w:w="0" w:type="dxa"/>
                          <w:right w:w="15" w:type="dxa"/>
                        </w:tcMar>
                        <w:vAlign w:val="center"/>
                      </w:tcPr>
                      <w:p w14:paraId="42428A1C">
                        <w:pPr>
                          <w:jc w:val="right"/>
                          <w:rPr>
                            <w:rFonts w:ascii="宋体" w:hAnsi="宋体" w:eastAsia="宋体" w:cs="宋体"/>
                            <w:sz w:val="24"/>
                            <w:szCs w:val="24"/>
                          </w:rPr>
                        </w:pPr>
                        <w:r>
                          <w:rPr>
                            <w:rFonts w:hint="eastAsia"/>
                          </w:rPr>
                          <w:t>　</w:t>
                        </w:r>
                      </w:p>
                    </w:tc>
                    <w:tc>
                      <w:tcPr>
                        <w:tcW w:w="796" w:type="dxa"/>
                        <w:tcBorders>
                          <w:top w:val="nil"/>
                          <w:left w:val="nil"/>
                          <w:bottom w:val="nil"/>
                          <w:right w:val="nil"/>
                        </w:tcBorders>
                        <w:shd w:val="clear" w:color="000000" w:fill="FFFFFF"/>
                        <w:noWrap/>
                        <w:tcMar>
                          <w:top w:w="15" w:type="dxa"/>
                          <w:left w:w="15" w:type="dxa"/>
                          <w:bottom w:w="0" w:type="dxa"/>
                          <w:right w:w="15" w:type="dxa"/>
                        </w:tcMar>
                        <w:vAlign w:val="center"/>
                      </w:tcPr>
                      <w:p w14:paraId="27DE8736">
                        <w:pPr>
                          <w:jc w:val="center"/>
                          <w:rPr>
                            <w:rFonts w:ascii="宋体" w:hAnsi="宋体" w:eastAsia="宋体" w:cs="宋体"/>
                            <w:color w:val="000000"/>
                            <w:sz w:val="20"/>
                            <w:szCs w:val="20"/>
                          </w:rPr>
                        </w:pPr>
                        <w:r>
                          <w:rPr>
                            <w:rFonts w:hint="eastAsia"/>
                            <w:color w:val="000000"/>
                            <w:sz w:val="20"/>
                            <w:szCs w:val="20"/>
                          </w:rPr>
                          <w:t>　</w:t>
                        </w:r>
                      </w:p>
                    </w:tc>
                    <w:tc>
                      <w:tcPr>
                        <w:tcW w:w="796" w:type="dxa"/>
                        <w:tcBorders>
                          <w:top w:val="nil"/>
                          <w:left w:val="nil"/>
                          <w:bottom w:val="nil"/>
                          <w:right w:val="nil"/>
                        </w:tcBorders>
                        <w:shd w:val="clear" w:color="000000" w:fill="FFFFFF"/>
                        <w:noWrap/>
                        <w:tcMar>
                          <w:top w:w="15" w:type="dxa"/>
                          <w:left w:w="15" w:type="dxa"/>
                          <w:bottom w:w="0" w:type="dxa"/>
                          <w:right w:w="15" w:type="dxa"/>
                        </w:tcMar>
                        <w:vAlign w:val="center"/>
                      </w:tcPr>
                      <w:p w14:paraId="6B79187B">
                        <w:pPr>
                          <w:jc w:val="right"/>
                          <w:rPr>
                            <w:rFonts w:ascii="宋体" w:hAnsi="宋体" w:eastAsia="宋体" w:cs="宋体"/>
                            <w:sz w:val="24"/>
                            <w:szCs w:val="24"/>
                          </w:rPr>
                        </w:pPr>
                        <w:r>
                          <w:rPr>
                            <w:rFonts w:hint="eastAsia"/>
                          </w:rPr>
                          <w:t>　</w:t>
                        </w:r>
                      </w:p>
                    </w:tc>
                    <w:tc>
                      <w:tcPr>
                        <w:tcW w:w="908" w:type="dxa"/>
                        <w:tcBorders>
                          <w:top w:val="nil"/>
                          <w:left w:val="nil"/>
                          <w:bottom w:val="nil"/>
                          <w:right w:val="nil"/>
                        </w:tcBorders>
                        <w:shd w:val="clear" w:color="000000" w:fill="FFFFFF"/>
                        <w:noWrap/>
                        <w:tcMar>
                          <w:top w:w="15" w:type="dxa"/>
                          <w:left w:w="15" w:type="dxa"/>
                          <w:bottom w:w="0" w:type="dxa"/>
                          <w:right w:w="15" w:type="dxa"/>
                        </w:tcMar>
                        <w:vAlign w:val="center"/>
                      </w:tcPr>
                      <w:p w14:paraId="6D0099B0">
                        <w:pPr>
                          <w:jc w:val="right"/>
                          <w:rPr>
                            <w:rFonts w:ascii="宋体" w:hAnsi="宋体" w:eastAsia="宋体" w:cs="宋体"/>
                            <w:sz w:val="24"/>
                            <w:szCs w:val="24"/>
                          </w:rPr>
                        </w:pPr>
                        <w:r>
                          <w:rPr>
                            <w:rFonts w:hint="eastAsia"/>
                          </w:rPr>
                          <w:t>　</w:t>
                        </w:r>
                      </w:p>
                    </w:tc>
                    <w:tc>
                      <w:tcPr>
                        <w:tcW w:w="682"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76B1674D">
                        <w:pPr>
                          <w:jc w:val="right"/>
                          <w:rPr>
                            <w:rFonts w:ascii="宋体" w:hAnsi="宋体" w:eastAsia="宋体" w:cs="宋体"/>
                            <w:sz w:val="24"/>
                            <w:szCs w:val="24"/>
                          </w:rPr>
                        </w:pPr>
                        <w:r>
                          <w:rPr>
                            <w:rFonts w:hint="eastAsia"/>
                          </w:rPr>
                          <w:t>　</w:t>
                        </w:r>
                      </w:p>
                    </w:tc>
                    <w:tc>
                      <w:tcPr>
                        <w:tcW w:w="1478" w:type="dxa"/>
                        <w:tcBorders>
                          <w:top w:val="nil"/>
                          <w:left w:val="nil"/>
                          <w:bottom w:val="nil"/>
                          <w:right w:val="nil"/>
                        </w:tcBorders>
                        <w:shd w:val="clear" w:color="000000" w:fill="FFFFFF"/>
                        <w:noWrap/>
                        <w:tcMar>
                          <w:top w:w="15" w:type="dxa"/>
                          <w:left w:w="15" w:type="dxa"/>
                          <w:bottom w:w="0" w:type="dxa"/>
                          <w:right w:w="15" w:type="dxa"/>
                        </w:tcMar>
                        <w:vAlign w:val="center"/>
                      </w:tcPr>
                      <w:p w14:paraId="40D4D67D">
                        <w:pPr>
                          <w:jc w:val="right"/>
                          <w:rPr>
                            <w:rFonts w:ascii="宋体" w:hAnsi="宋体" w:eastAsia="宋体" w:cs="宋体"/>
                            <w:color w:val="000000"/>
                            <w:sz w:val="20"/>
                            <w:szCs w:val="20"/>
                          </w:rPr>
                        </w:pPr>
                        <w:r>
                          <w:rPr>
                            <w:rFonts w:hint="eastAsia"/>
                            <w:color w:val="000000"/>
                            <w:sz w:val="20"/>
                            <w:szCs w:val="20"/>
                          </w:rPr>
                          <w:t>单位：万元</w:t>
                        </w:r>
                      </w:p>
                    </w:tc>
                  </w:tr>
                  <w:tr w14:paraId="50287031">
                    <w:tblPrEx>
                      <w:tblCellMar>
                        <w:top w:w="0" w:type="dxa"/>
                        <w:left w:w="0" w:type="dxa"/>
                        <w:bottom w:w="0" w:type="dxa"/>
                        <w:right w:w="0" w:type="dxa"/>
                      </w:tblCellMar>
                    </w:tblPrEx>
                    <w:trPr>
                      <w:trHeight w:val="450" w:hRule="atLeast"/>
                    </w:trPr>
                    <w:tc>
                      <w:tcPr>
                        <w:tcW w:w="6258"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20E955">
                        <w:pPr>
                          <w:jc w:val="center"/>
                          <w:rPr>
                            <w:rFonts w:ascii="宋体" w:hAnsi="宋体" w:eastAsia="宋体" w:cs="宋体"/>
                            <w:sz w:val="24"/>
                            <w:szCs w:val="24"/>
                          </w:rPr>
                        </w:pPr>
                        <w:r>
                          <w:rPr>
                            <w:rFonts w:hint="eastAsia"/>
                          </w:rPr>
                          <w:t>项    目</w:t>
                        </w:r>
                      </w:p>
                    </w:tc>
                    <w:tc>
                      <w:tcPr>
                        <w:tcW w:w="1573"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783792">
                        <w:pPr>
                          <w:jc w:val="center"/>
                          <w:rPr>
                            <w:rFonts w:ascii="宋体" w:hAnsi="宋体" w:eastAsia="宋体" w:cs="宋体"/>
                            <w:sz w:val="24"/>
                            <w:szCs w:val="24"/>
                          </w:rPr>
                        </w:pPr>
                        <w:r>
                          <w:rPr>
                            <w:rFonts w:hint="eastAsia"/>
                          </w:rPr>
                          <w:t>本年收入合计</w:t>
                        </w:r>
                      </w:p>
                    </w:tc>
                    <w:tc>
                      <w:tcPr>
                        <w:tcW w:w="269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E8CDA7C">
                        <w:pPr>
                          <w:jc w:val="center"/>
                          <w:rPr>
                            <w:rFonts w:ascii="宋体" w:hAnsi="宋体" w:eastAsia="宋体" w:cs="宋体"/>
                            <w:sz w:val="24"/>
                            <w:szCs w:val="24"/>
                          </w:rPr>
                        </w:pPr>
                        <w:r>
                          <w:rPr>
                            <w:rFonts w:hint="eastAsia"/>
                          </w:rPr>
                          <w:t>财政拨款收入</w:t>
                        </w:r>
                      </w:p>
                    </w:tc>
                    <w:tc>
                      <w:tcPr>
                        <w:tcW w:w="79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24AD32">
                        <w:pPr>
                          <w:jc w:val="center"/>
                          <w:rPr>
                            <w:rFonts w:ascii="宋体" w:hAnsi="宋体" w:eastAsia="宋体" w:cs="宋体"/>
                            <w:sz w:val="24"/>
                            <w:szCs w:val="24"/>
                          </w:rPr>
                        </w:pPr>
                        <w:r>
                          <w:rPr>
                            <w:rFonts w:hint="eastAsia"/>
                          </w:rPr>
                          <w:t>上级补助收入</w:t>
                        </w:r>
                      </w:p>
                    </w:tc>
                    <w:tc>
                      <w:tcPr>
                        <w:tcW w:w="79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6818D7">
                        <w:pPr>
                          <w:jc w:val="center"/>
                          <w:rPr>
                            <w:rFonts w:ascii="宋体" w:hAnsi="宋体" w:eastAsia="宋体" w:cs="宋体"/>
                            <w:sz w:val="24"/>
                            <w:szCs w:val="24"/>
                          </w:rPr>
                        </w:pPr>
                        <w:r>
                          <w:rPr>
                            <w:rFonts w:hint="eastAsia"/>
                          </w:rPr>
                          <w:t>事业收入</w:t>
                        </w:r>
                      </w:p>
                    </w:tc>
                    <w:tc>
                      <w:tcPr>
                        <w:tcW w:w="90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97C79B">
                        <w:pPr>
                          <w:jc w:val="center"/>
                          <w:rPr>
                            <w:rFonts w:ascii="宋体" w:hAnsi="宋体" w:eastAsia="宋体" w:cs="宋体"/>
                            <w:sz w:val="24"/>
                            <w:szCs w:val="24"/>
                          </w:rPr>
                        </w:pPr>
                        <w:r>
                          <w:rPr>
                            <w:rFonts w:hint="eastAsia"/>
                          </w:rPr>
                          <w:t>经营收入</w:t>
                        </w:r>
                      </w:p>
                    </w:tc>
                    <w:tc>
                      <w:tcPr>
                        <w:tcW w:w="682"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5420E4">
                        <w:pPr>
                          <w:jc w:val="center"/>
                          <w:rPr>
                            <w:rFonts w:ascii="宋体" w:hAnsi="宋体" w:eastAsia="宋体" w:cs="宋体"/>
                            <w:sz w:val="24"/>
                            <w:szCs w:val="24"/>
                          </w:rPr>
                        </w:pPr>
                        <w:r>
                          <w:rPr>
                            <w:rFonts w:hint="eastAsia"/>
                          </w:rPr>
                          <w:t>附属单位上缴收入</w:t>
                        </w:r>
                      </w:p>
                    </w:tc>
                    <w:tc>
                      <w:tcPr>
                        <w:tcW w:w="147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37925C">
                        <w:pPr>
                          <w:jc w:val="center"/>
                          <w:rPr>
                            <w:rFonts w:ascii="宋体" w:hAnsi="宋体" w:eastAsia="宋体" w:cs="宋体"/>
                            <w:sz w:val="24"/>
                            <w:szCs w:val="24"/>
                          </w:rPr>
                        </w:pPr>
                        <w:r>
                          <w:rPr>
                            <w:rFonts w:hint="eastAsia"/>
                          </w:rPr>
                          <w:t>其他收入</w:t>
                        </w:r>
                      </w:p>
                    </w:tc>
                  </w:tr>
                  <w:tr w14:paraId="6434798A">
                    <w:tblPrEx>
                      <w:tblCellMar>
                        <w:top w:w="0" w:type="dxa"/>
                        <w:left w:w="0" w:type="dxa"/>
                        <w:bottom w:w="0" w:type="dxa"/>
                        <w:right w:w="0" w:type="dxa"/>
                      </w:tblCellMar>
                    </w:tblPrEx>
                    <w:trPr>
                      <w:trHeight w:val="450" w:hRule="atLeast"/>
                    </w:trPr>
                    <w:tc>
                      <w:tcPr>
                        <w:tcW w:w="345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6B43EC">
                        <w:pPr>
                          <w:jc w:val="center"/>
                          <w:rPr>
                            <w:rFonts w:ascii="宋体" w:hAnsi="宋体" w:eastAsia="宋体" w:cs="宋体"/>
                            <w:sz w:val="24"/>
                            <w:szCs w:val="24"/>
                          </w:rPr>
                        </w:pPr>
                        <w:r>
                          <w:rPr>
                            <w:rFonts w:hint="eastAsia"/>
                          </w:rPr>
                          <w:t>功能分类科目编码</w:t>
                        </w:r>
                      </w:p>
                    </w:tc>
                    <w:tc>
                      <w:tcPr>
                        <w:tcW w:w="28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2A94F1">
                        <w:pPr>
                          <w:jc w:val="center"/>
                          <w:rPr>
                            <w:rFonts w:ascii="宋体" w:hAnsi="宋体" w:eastAsia="宋体" w:cs="宋体"/>
                            <w:sz w:val="24"/>
                            <w:szCs w:val="24"/>
                          </w:rPr>
                        </w:pPr>
                        <w:r>
                          <w:rPr>
                            <w:rFonts w:hint="eastAsia"/>
                          </w:rPr>
                          <w:t>科目名称</w:t>
                        </w:r>
                      </w:p>
                    </w:tc>
                    <w:tc>
                      <w:tcPr>
                        <w:tcW w:w="1573" w:type="dxa"/>
                        <w:gridSpan w:val="2"/>
                        <w:vMerge w:val="continue"/>
                        <w:tcBorders>
                          <w:top w:val="single" w:color="auto" w:sz="4" w:space="0"/>
                          <w:left w:val="single" w:color="auto" w:sz="4" w:space="0"/>
                          <w:bottom w:val="single" w:color="auto" w:sz="4" w:space="0"/>
                          <w:right w:val="single" w:color="auto" w:sz="4" w:space="0"/>
                        </w:tcBorders>
                        <w:vAlign w:val="center"/>
                      </w:tcPr>
                      <w:p w14:paraId="3B959CCD">
                        <w:pPr>
                          <w:rPr>
                            <w:rFonts w:ascii="宋体" w:hAnsi="宋体" w:eastAsia="宋体" w:cs="宋体"/>
                            <w:sz w:val="24"/>
                            <w:szCs w:val="24"/>
                          </w:rPr>
                        </w:pPr>
                      </w:p>
                    </w:tc>
                    <w:tc>
                      <w:tcPr>
                        <w:tcW w:w="2691" w:type="dxa"/>
                        <w:vMerge w:val="continue"/>
                        <w:tcBorders>
                          <w:top w:val="single" w:color="auto" w:sz="4" w:space="0"/>
                          <w:left w:val="single" w:color="auto" w:sz="4" w:space="0"/>
                          <w:bottom w:val="single" w:color="auto" w:sz="4" w:space="0"/>
                          <w:right w:val="single" w:color="auto" w:sz="4" w:space="0"/>
                        </w:tcBorders>
                        <w:vAlign w:val="center"/>
                      </w:tcPr>
                      <w:p w14:paraId="47E70E46">
                        <w:pPr>
                          <w:rPr>
                            <w:rFonts w:ascii="宋体" w:hAnsi="宋体" w:eastAsia="宋体" w:cs="宋体"/>
                            <w:sz w:val="24"/>
                            <w:szCs w:val="24"/>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78B68169">
                        <w:pPr>
                          <w:rPr>
                            <w:rFonts w:ascii="宋体" w:hAnsi="宋体" w:eastAsia="宋体" w:cs="宋体"/>
                            <w:sz w:val="24"/>
                            <w:szCs w:val="24"/>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5F64DD6E">
                        <w:pPr>
                          <w:rPr>
                            <w:rFonts w:ascii="宋体" w:hAnsi="宋体" w:eastAsia="宋体" w:cs="宋体"/>
                            <w:sz w:val="24"/>
                            <w:szCs w:val="24"/>
                          </w:rPr>
                        </w:pPr>
                      </w:p>
                    </w:tc>
                    <w:tc>
                      <w:tcPr>
                        <w:tcW w:w="908" w:type="dxa"/>
                        <w:vMerge w:val="continue"/>
                        <w:tcBorders>
                          <w:top w:val="single" w:color="auto" w:sz="4" w:space="0"/>
                          <w:left w:val="single" w:color="auto" w:sz="4" w:space="0"/>
                          <w:bottom w:val="single" w:color="auto" w:sz="4" w:space="0"/>
                          <w:right w:val="single" w:color="auto" w:sz="4" w:space="0"/>
                        </w:tcBorders>
                        <w:vAlign w:val="center"/>
                      </w:tcPr>
                      <w:p w14:paraId="11ED5DA2">
                        <w:pPr>
                          <w:rPr>
                            <w:rFonts w:ascii="宋体" w:hAnsi="宋体" w:eastAsia="宋体" w:cs="宋体"/>
                            <w:sz w:val="24"/>
                            <w:szCs w:val="24"/>
                          </w:rPr>
                        </w:pPr>
                      </w:p>
                    </w:tc>
                    <w:tc>
                      <w:tcPr>
                        <w:tcW w:w="682" w:type="dxa"/>
                        <w:gridSpan w:val="2"/>
                        <w:vMerge w:val="continue"/>
                        <w:tcBorders>
                          <w:top w:val="single" w:color="auto" w:sz="4" w:space="0"/>
                          <w:left w:val="single" w:color="auto" w:sz="4" w:space="0"/>
                          <w:bottom w:val="single" w:color="auto" w:sz="4" w:space="0"/>
                          <w:right w:val="single" w:color="auto" w:sz="4" w:space="0"/>
                        </w:tcBorders>
                        <w:vAlign w:val="center"/>
                      </w:tcPr>
                      <w:p w14:paraId="499A9BDC">
                        <w:pPr>
                          <w:rPr>
                            <w:rFonts w:ascii="宋体" w:hAnsi="宋体" w:eastAsia="宋体" w:cs="宋体"/>
                            <w:sz w:val="24"/>
                            <w:szCs w:val="24"/>
                          </w:rPr>
                        </w:pPr>
                      </w:p>
                    </w:tc>
                    <w:tc>
                      <w:tcPr>
                        <w:tcW w:w="1478" w:type="dxa"/>
                        <w:vMerge w:val="continue"/>
                        <w:tcBorders>
                          <w:top w:val="single" w:color="auto" w:sz="4" w:space="0"/>
                          <w:left w:val="single" w:color="auto" w:sz="4" w:space="0"/>
                          <w:bottom w:val="single" w:color="auto" w:sz="4" w:space="0"/>
                          <w:right w:val="single" w:color="auto" w:sz="4" w:space="0"/>
                        </w:tcBorders>
                        <w:vAlign w:val="center"/>
                      </w:tcPr>
                      <w:p w14:paraId="7B8B91F8">
                        <w:pPr>
                          <w:rPr>
                            <w:rFonts w:ascii="宋体" w:hAnsi="宋体" w:eastAsia="宋体" w:cs="宋体"/>
                            <w:sz w:val="24"/>
                            <w:szCs w:val="24"/>
                          </w:rPr>
                        </w:pPr>
                      </w:p>
                    </w:tc>
                  </w:tr>
                  <w:tr w14:paraId="139CA8C5">
                    <w:tblPrEx>
                      <w:tblCellMar>
                        <w:top w:w="0" w:type="dxa"/>
                        <w:left w:w="0" w:type="dxa"/>
                        <w:bottom w:w="0" w:type="dxa"/>
                        <w:right w:w="0" w:type="dxa"/>
                      </w:tblCellMar>
                    </w:tblPrEx>
                    <w:trPr>
                      <w:trHeight w:val="450" w:hRule="atLeast"/>
                    </w:trPr>
                    <w:tc>
                      <w:tcPr>
                        <w:tcW w:w="3458" w:type="dxa"/>
                        <w:gridSpan w:val="2"/>
                        <w:vMerge w:val="continue"/>
                        <w:tcBorders>
                          <w:top w:val="single" w:color="auto" w:sz="4" w:space="0"/>
                          <w:left w:val="single" w:color="auto" w:sz="4" w:space="0"/>
                          <w:bottom w:val="single" w:color="auto" w:sz="4" w:space="0"/>
                          <w:right w:val="single" w:color="auto" w:sz="4" w:space="0"/>
                        </w:tcBorders>
                        <w:vAlign w:val="center"/>
                      </w:tcPr>
                      <w:p w14:paraId="6EF1CA65">
                        <w:pPr>
                          <w:rPr>
                            <w:rFonts w:ascii="宋体" w:hAnsi="宋体" w:eastAsia="宋体" w:cs="宋体"/>
                            <w:sz w:val="24"/>
                            <w:szCs w:val="24"/>
                          </w:rPr>
                        </w:pPr>
                      </w:p>
                    </w:tc>
                    <w:tc>
                      <w:tcPr>
                        <w:tcW w:w="2800" w:type="dxa"/>
                        <w:vMerge w:val="continue"/>
                        <w:tcBorders>
                          <w:top w:val="nil"/>
                          <w:left w:val="single" w:color="auto" w:sz="4" w:space="0"/>
                          <w:bottom w:val="single" w:color="auto" w:sz="4" w:space="0"/>
                          <w:right w:val="single" w:color="auto" w:sz="4" w:space="0"/>
                        </w:tcBorders>
                        <w:vAlign w:val="center"/>
                      </w:tcPr>
                      <w:p w14:paraId="432290C6">
                        <w:pPr>
                          <w:rPr>
                            <w:rFonts w:ascii="宋体" w:hAnsi="宋体" w:eastAsia="宋体" w:cs="宋体"/>
                            <w:sz w:val="24"/>
                            <w:szCs w:val="24"/>
                          </w:rPr>
                        </w:pPr>
                      </w:p>
                    </w:tc>
                    <w:tc>
                      <w:tcPr>
                        <w:tcW w:w="1573" w:type="dxa"/>
                        <w:gridSpan w:val="2"/>
                        <w:vMerge w:val="continue"/>
                        <w:tcBorders>
                          <w:top w:val="single" w:color="auto" w:sz="4" w:space="0"/>
                          <w:left w:val="single" w:color="auto" w:sz="4" w:space="0"/>
                          <w:bottom w:val="single" w:color="auto" w:sz="4" w:space="0"/>
                          <w:right w:val="single" w:color="auto" w:sz="4" w:space="0"/>
                        </w:tcBorders>
                        <w:vAlign w:val="center"/>
                      </w:tcPr>
                      <w:p w14:paraId="3F3AEA42">
                        <w:pPr>
                          <w:rPr>
                            <w:rFonts w:ascii="宋体" w:hAnsi="宋体" w:eastAsia="宋体" w:cs="宋体"/>
                            <w:sz w:val="24"/>
                            <w:szCs w:val="24"/>
                          </w:rPr>
                        </w:pPr>
                      </w:p>
                    </w:tc>
                    <w:tc>
                      <w:tcPr>
                        <w:tcW w:w="2691" w:type="dxa"/>
                        <w:vMerge w:val="continue"/>
                        <w:tcBorders>
                          <w:top w:val="single" w:color="auto" w:sz="4" w:space="0"/>
                          <w:left w:val="single" w:color="auto" w:sz="4" w:space="0"/>
                          <w:bottom w:val="single" w:color="auto" w:sz="4" w:space="0"/>
                          <w:right w:val="single" w:color="auto" w:sz="4" w:space="0"/>
                        </w:tcBorders>
                        <w:vAlign w:val="center"/>
                      </w:tcPr>
                      <w:p w14:paraId="1DBEB6AD">
                        <w:pPr>
                          <w:rPr>
                            <w:rFonts w:ascii="宋体" w:hAnsi="宋体" w:eastAsia="宋体" w:cs="宋体"/>
                            <w:sz w:val="24"/>
                            <w:szCs w:val="24"/>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6823146F">
                        <w:pPr>
                          <w:rPr>
                            <w:rFonts w:ascii="宋体" w:hAnsi="宋体" w:eastAsia="宋体" w:cs="宋体"/>
                            <w:sz w:val="24"/>
                            <w:szCs w:val="24"/>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47F696F5">
                        <w:pPr>
                          <w:rPr>
                            <w:rFonts w:ascii="宋体" w:hAnsi="宋体" w:eastAsia="宋体" w:cs="宋体"/>
                            <w:sz w:val="24"/>
                            <w:szCs w:val="24"/>
                          </w:rPr>
                        </w:pPr>
                      </w:p>
                    </w:tc>
                    <w:tc>
                      <w:tcPr>
                        <w:tcW w:w="908" w:type="dxa"/>
                        <w:vMerge w:val="continue"/>
                        <w:tcBorders>
                          <w:top w:val="single" w:color="auto" w:sz="4" w:space="0"/>
                          <w:left w:val="single" w:color="auto" w:sz="4" w:space="0"/>
                          <w:bottom w:val="single" w:color="auto" w:sz="4" w:space="0"/>
                          <w:right w:val="single" w:color="auto" w:sz="4" w:space="0"/>
                        </w:tcBorders>
                        <w:vAlign w:val="center"/>
                      </w:tcPr>
                      <w:p w14:paraId="3DB34A75">
                        <w:pPr>
                          <w:rPr>
                            <w:rFonts w:ascii="宋体" w:hAnsi="宋体" w:eastAsia="宋体" w:cs="宋体"/>
                            <w:sz w:val="24"/>
                            <w:szCs w:val="24"/>
                          </w:rPr>
                        </w:pPr>
                      </w:p>
                    </w:tc>
                    <w:tc>
                      <w:tcPr>
                        <w:tcW w:w="682" w:type="dxa"/>
                        <w:gridSpan w:val="2"/>
                        <w:vMerge w:val="continue"/>
                        <w:tcBorders>
                          <w:top w:val="single" w:color="auto" w:sz="4" w:space="0"/>
                          <w:left w:val="single" w:color="auto" w:sz="4" w:space="0"/>
                          <w:bottom w:val="single" w:color="auto" w:sz="4" w:space="0"/>
                          <w:right w:val="single" w:color="auto" w:sz="4" w:space="0"/>
                        </w:tcBorders>
                        <w:vAlign w:val="center"/>
                      </w:tcPr>
                      <w:p w14:paraId="53D63B31">
                        <w:pPr>
                          <w:rPr>
                            <w:rFonts w:ascii="宋体" w:hAnsi="宋体" w:eastAsia="宋体" w:cs="宋体"/>
                            <w:sz w:val="24"/>
                            <w:szCs w:val="24"/>
                          </w:rPr>
                        </w:pPr>
                      </w:p>
                    </w:tc>
                    <w:tc>
                      <w:tcPr>
                        <w:tcW w:w="1478" w:type="dxa"/>
                        <w:vMerge w:val="continue"/>
                        <w:tcBorders>
                          <w:top w:val="single" w:color="auto" w:sz="4" w:space="0"/>
                          <w:left w:val="single" w:color="auto" w:sz="4" w:space="0"/>
                          <w:bottom w:val="single" w:color="auto" w:sz="4" w:space="0"/>
                          <w:right w:val="single" w:color="auto" w:sz="4" w:space="0"/>
                        </w:tcBorders>
                        <w:vAlign w:val="center"/>
                      </w:tcPr>
                      <w:p w14:paraId="49A389CC">
                        <w:pPr>
                          <w:rPr>
                            <w:rFonts w:ascii="宋体" w:hAnsi="宋体" w:eastAsia="宋体" w:cs="宋体"/>
                            <w:sz w:val="24"/>
                            <w:szCs w:val="24"/>
                          </w:rPr>
                        </w:pPr>
                      </w:p>
                    </w:tc>
                  </w:tr>
                  <w:tr w14:paraId="3E969B74">
                    <w:tblPrEx>
                      <w:tblCellMar>
                        <w:top w:w="0" w:type="dxa"/>
                        <w:left w:w="0" w:type="dxa"/>
                        <w:bottom w:w="0" w:type="dxa"/>
                        <w:right w:w="0" w:type="dxa"/>
                      </w:tblCellMar>
                    </w:tblPrEx>
                    <w:trPr>
                      <w:trHeight w:val="450" w:hRule="atLeast"/>
                    </w:trPr>
                    <w:tc>
                      <w:tcPr>
                        <w:tcW w:w="625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013727">
                        <w:pPr>
                          <w:jc w:val="center"/>
                          <w:rPr>
                            <w:rFonts w:ascii="宋体" w:hAnsi="宋体" w:eastAsia="宋体" w:cs="宋体"/>
                            <w:sz w:val="24"/>
                            <w:szCs w:val="24"/>
                          </w:rPr>
                        </w:pPr>
                        <w:r>
                          <w:rPr>
                            <w:rFonts w:hint="eastAsia"/>
                          </w:rPr>
                          <w:t>栏次</w:t>
                        </w:r>
                      </w:p>
                    </w:tc>
                    <w:tc>
                      <w:tcPr>
                        <w:tcW w:w="157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0BDEAAE">
                        <w:pPr>
                          <w:jc w:val="center"/>
                          <w:rPr>
                            <w:rFonts w:ascii="宋体" w:hAnsi="宋体" w:eastAsia="宋体" w:cs="宋体"/>
                            <w:sz w:val="24"/>
                            <w:szCs w:val="24"/>
                          </w:rPr>
                        </w:pPr>
                        <w:r>
                          <w:rPr>
                            <w:rFonts w:hint="eastAsia"/>
                          </w:rPr>
                          <w:t>1</w:t>
                        </w:r>
                      </w:p>
                    </w:tc>
                    <w:tc>
                      <w:tcPr>
                        <w:tcW w:w="26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E4AFBB">
                        <w:pPr>
                          <w:jc w:val="center"/>
                          <w:rPr>
                            <w:rFonts w:ascii="宋体" w:hAnsi="宋体" w:eastAsia="宋体" w:cs="宋体"/>
                            <w:sz w:val="24"/>
                            <w:szCs w:val="24"/>
                          </w:rPr>
                        </w:pPr>
                        <w:r>
                          <w:rPr>
                            <w:rFonts w:hint="eastAsia"/>
                          </w:rPr>
                          <w:t>2</w:t>
                        </w:r>
                      </w:p>
                    </w:tc>
                    <w:tc>
                      <w:tcPr>
                        <w:tcW w:w="79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5A6729">
                        <w:pPr>
                          <w:jc w:val="center"/>
                          <w:rPr>
                            <w:rFonts w:ascii="宋体" w:hAnsi="宋体" w:eastAsia="宋体" w:cs="宋体"/>
                            <w:sz w:val="24"/>
                            <w:szCs w:val="24"/>
                          </w:rPr>
                        </w:pPr>
                        <w:r>
                          <w:rPr>
                            <w:rFonts w:hint="eastAsia"/>
                          </w:rPr>
                          <w:t>3</w:t>
                        </w:r>
                      </w:p>
                    </w:tc>
                    <w:tc>
                      <w:tcPr>
                        <w:tcW w:w="79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502D59">
                        <w:pPr>
                          <w:jc w:val="center"/>
                          <w:rPr>
                            <w:rFonts w:ascii="宋体" w:hAnsi="宋体" w:eastAsia="宋体" w:cs="宋体"/>
                            <w:sz w:val="24"/>
                            <w:szCs w:val="24"/>
                          </w:rPr>
                        </w:pPr>
                        <w:r>
                          <w:rPr>
                            <w:rFonts w:hint="eastAsia"/>
                          </w:rPr>
                          <w:t>4</w:t>
                        </w:r>
                      </w:p>
                    </w:tc>
                    <w:tc>
                      <w:tcPr>
                        <w:tcW w:w="90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305028">
                        <w:pPr>
                          <w:jc w:val="center"/>
                          <w:rPr>
                            <w:rFonts w:ascii="宋体" w:hAnsi="宋体" w:eastAsia="宋体" w:cs="宋体"/>
                            <w:sz w:val="24"/>
                            <w:szCs w:val="24"/>
                          </w:rPr>
                        </w:pPr>
                        <w:r>
                          <w:rPr>
                            <w:rFonts w:hint="eastAsia"/>
                          </w:rPr>
                          <w:t>5</w:t>
                        </w:r>
                      </w:p>
                    </w:tc>
                    <w:tc>
                      <w:tcPr>
                        <w:tcW w:w="682"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069060">
                        <w:pPr>
                          <w:jc w:val="center"/>
                          <w:rPr>
                            <w:rFonts w:ascii="宋体" w:hAnsi="宋体" w:eastAsia="宋体" w:cs="宋体"/>
                            <w:sz w:val="24"/>
                            <w:szCs w:val="24"/>
                          </w:rPr>
                        </w:pPr>
                        <w:r>
                          <w:rPr>
                            <w:rFonts w:hint="eastAsia"/>
                          </w:rPr>
                          <w:t>6</w:t>
                        </w:r>
                      </w:p>
                    </w:tc>
                    <w:tc>
                      <w:tcPr>
                        <w:tcW w:w="147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A449FF">
                        <w:pPr>
                          <w:jc w:val="center"/>
                          <w:rPr>
                            <w:rFonts w:ascii="宋体" w:hAnsi="宋体" w:eastAsia="宋体" w:cs="宋体"/>
                            <w:sz w:val="24"/>
                            <w:szCs w:val="24"/>
                          </w:rPr>
                        </w:pPr>
                        <w:r>
                          <w:rPr>
                            <w:rFonts w:hint="eastAsia"/>
                          </w:rPr>
                          <w:t>7</w:t>
                        </w:r>
                      </w:p>
                    </w:tc>
                  </w:tr>
                  <w:tr w14:paraId="6C29C1EE">
                    <w:tblPrEx>
                      <w:tblCellMar>
                        <w:top w:w="0" w:type="dxa"/>
                        <w:left w:w="0" w:type="dxa"/>
                        <w:bottom w:w="0" w:type="dxa"/>
                        <w:right w:w="0" w:type="dxa"/>
                      </w:tblCellMar>
                    </w:tblPrEx>
                    <w:trPr>
                      <w:trHeight w:val="450" w:hRule="atLeast"/>
                    </w:trPr>
                    <w:tc>
                      <w:tcPr>
                        <w:tcW w:w="625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78B97">
                        <w:pPr>
                          <w:jc w:val="center"/>
                          <w:rPr>
                            <w:rFonts w:ascii="宋体" w:hAnsi="宋体" w:eastAsia="宋体" w:cs="宋体"/>
                            <w:sz w:val="24"/>
                            <w:szCs w:val="24"/>
                          </w:rPr>
                        </w:pPr>
                        <w:r>
                          <w:rPr>
                            <w:rFonts w:hint="eastAsia"/>
                          </w:rPr>
                          <w:t>合计</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A48BAD">
                        <w:pPr>
                          <w:jc w:val="right"/>
                          <w:rPr>
                            <w:rFonts w:ascii="宋体" w:hAnsi="宋体" w:eastAsia="宋体" w:cs="宋体"/>
                            <w:sz w:val="24"/>
                            <w:szCs w:val="24"/>
                          </w:rPr>
                        </w:pPr>
                        <w:r>
                          <w:rPr>
                            <w:rFonts w:hint="eastAsia"/>
                            <w:lang w:val="en-US" w:eastAsia="zh-CN"/>
                          </w:rPr>
                          <w:t>12819.92</w:t>
                        </w:r>
                        <w:r>
                          <w:rPr>
                            <w:rFonts w:hint="eastAsia"/>
                          </w:rPr>
                          <w:t>　</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CED129">
                        <w:pPr>
                          <w:jc w:val="right"/>
                          <w:rPr>
                            <w:rFonts w:ascii="宋体" w:hAnsi="宋体" w:eastAsia="宋体" w:cs="宋体"/>
                            <w:sz w:val="24"/>
                            <w:szCs w:val="24"/>
                          </w:rPr>
                        </w:pPr>
                        <w:r>
                          <w:rPr>
                            <w:rFonts w:hint="eastAsia"/>
                            <w:lang w:val="en-US" w:eastAsia="zh-CN"/>
                          </w:rPr>
                          <w:t>12819.92</w:t>
                        </w:r>
                        <w:r>
                          <w:rPr>
                            <w:rFonts w:hint="eastAsia"/>
                          </w:rPr>
                          <w:t>　</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8699B9">
                        <w:pPr>
                          <w:jc w:val="right"/>
                          <w:rPr>
                            <w:rFonts w:ascii="宋体" w:hAnsi="宋体" w:eastAsia="宋体" w:cs="宋体"/>
                            <w:sz w:val="24"/>
                            <w:szCs w:val="24"/>
                          </w:rPr>
                        </w:pPr>
                        <w:r>
                          <w:rPr>
                            <w:rFonts w:hint="eastAsia"/>
                          </w:rPr>
                          <w:t>　</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1FBABD">
                        <w:pPr>
                          <w:jc w:val="right"/>
                          <w:rPr>
                            <w:rFonts w:ascii="宋体" w:hAnsi="宋体" w:eastAsia="宋体" w:cs="宋体"/>
                            <w:sz w:val="24"/>
                            <w:szCs w:val="24"/>
                          </w:rPr>
                        </w:pPr>
                        <w:r>
                          <w:rPr>
                            <w:rFonts w:hint="eastAsia"/>
                          </w:rPr>
                          <w:t>　</w:t>
                        </w: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9798AD">
                        <w:pPr>
                          <w:jc w:val="right"/>
                          <w:rPr>
                            <w:rFonts w:ascii="宋体" w:hAnsi="宋体" w:eastAsia="宋体" w:cs="宋体"/>
                            <w:sz w:val="24"/>
                            <w:szCs w:val="24"/>
                          </w:rPr>
                        </w:pPr>
                        <w:r>
                          <w:rPr>
                            <w:rFonts w:hint="eastAsia"/>
                          </w:rPr>
                          <w:t>　</w:t>
                        </w: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1C2EDF">
                        <w:pPr>
                          <w:jc w:val="right"/>
                          <w:rPr>
                            <w:rFonts w:ascii="宋体" w:hAnsi="宋体" w:eastAsia="宋体" w:cs="宋体"/>
                            <w:sz w:val="24"/>
                            <w:szCs w:val="24"/>
                          </w:rPr>
                        </w:pPr>
                        <w:r>
                          <w:rPr>
                            <w:rFonts w:hint="eastAsia"/>
                          </w:rPr>
                          <w:t>　</w:t>
                        </w: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EC44DB">
                        <w:pPr>
                          <w:jc w:val="right"/>
                          <w:rPr>
                            <w:rFonts w:ascii="宋体" w:hAnsi="宋体" w:eastAsia="宋体" w:cs="宋体"/>
                            <w:sz w:val="24"/>
                            <w:szCs w:val="24"/>
                          </w:rPr>
                        </w:pPr>
                        <w:r>
                          <w:rPr>
                            <w:rFonts w:hint="eastAsia"/>
                            <w:lang w:val="en-US" w:eastAsia="zh-CN"/>
                          </w:rPr>
                          <w:t>0</w:t>
                        </w:r>
                        <w:r>
                          <w:rPr>
                            <w:rFonts w:hint="eastAsia"/>
                          </w:rPr>
                          <w:t>　</w:t>
                        </w:r>
                      </w:p>
                    </w:tc>
                  </w:tr>
                  <w:tr w14:paraId="1D67E30C">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D39A03">
                        <w:pPr>
                          <w:rPr>
                            <w:rFonts w:ascii="宋体" w:hAnsi="宋体" w:eastAsia="宋体" w:cs="宋体"/>
                            <w:kern w:val="2"/>
                            <w:sz w:val="24"/>
                            <w:szCs w:val="24"/>
                            <w:lang w:val="en-US" w:eastAsia="zh-CN" w:bidi="ar-SA"/>
                          </w:rPr>
                        </w:pPr>
                        <w:r>
                          <w:rPr>
                            <w:rFonts w:hint="eastAsia"/>
                          </w:rPr>
                          <w:t>208</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D3B9C7">
                        <w:pPr>
                          <w:rPr>
                            <w:rFonts w:ascii="宋体" w:hAnsi="宋体" w:eastAsia="宋体" w:cs="宋体"/>
                            <w:kern w:val="2"/>
                            <w:sz w:val="24"/>
                            <w:szCs w:val="24"/>
                            <w:lang w:val="en-US" w:eastAsia="zh-CN" w:bidi="ar-SA"/>
                          </w:rPr>
                        </w:pPr>
                        <w:r>
                          <w:rPr>
                            <w:rFonts w:hint="eastAsia"/>
                          </w:rPr>
                          <w:t>社会保障和就业支出</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375DC5">
                        <w:pPr>
                          <w:jc w:val="right"/>
                          <w:rPr>
                            <w:rFonts w:ascii="宋体" w:hAnsi="宋体" w:eastAsia="宋体" w:cs="宋体"/>
                            <w:sz w:val="24"/>
                            <w:szCs w:val="24"/>
                          </w:rPr>
                        </w:pPr>
                        <w:r>
                          <w:rPr>
                            <w:rFonts w:hint="eastAsia"/>
                            <w:lang w:val="en-US" w:eastAsia="zh-CN"/>
                          </w:rPr>
                          <w:t>228.67</w:t>
                        </w:r>
                        <w:r>
                          <w:rPr>
                            <w:rFonts w:hint="eastAsia"/>
                          </w:rPr>
                          <w:t>　</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8D2A2D">
                        <w:pPr>
                          <w:jc w:val="right"/>
                          <w:rPr>
                            <w:rFonts w:ascii="宋体" w:hAnsi="宋体" w:eastAsia="宋体" w:cs="宋体"/>
                            <w:sz w:val="24"/>
                            <w:szCs w:val="24"/>
                          </w:rPr>
                        </w:pPr>
                        <w:r>
                          <w:rPr>
                            <w:rFonts w:hint="eastAsia"/>
                            <w:lang w:val="en-US" w:eastAsia="zh-CN"/>
                          </w:rPr>
                          <w:t>228.67</w:t>
                        </w:r>
                        <w:r>
                          <w:rPr>
                            <w:rFonts w:hint="eastAsia"/>
                          </w:rPr>
                          <w:t>　</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291C19">
                        <w:pPr>
                          <w:jc w:val="right"/>
                          <w:rPr>
                            <w:rFonts w:ascii="宋体" w:hAnsi="宋体" w:eastAsia="宋体" w:cs="宋体"/>
                            <w:sz w:val="24"/>
                            <w:szCs w:val="24"/>
                          </w:rPr>
                        </w:pPr>
                        <w:r>
                          <w:rPr>
                            <w:rFonts w:hint="eastAsia"/>
                          </w:rPr>
                          <w:t>　</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49F244">
                        <w:pPr>
                          <w:jc w:val="right"/>
                          <w:rPr>
                            <w:rFonts w:ascii="宋体" w:hAnsi="宋体" w:eastAsia="宋体" w:cs="宋体"/>
                            <w:sz w:val="24"/>
                            <w:szCs w:val="24"/>
                          </w:rPr>
                        </w:pPr>
                        <w:r>
                          <w:rPr>
                            <w:rFonts w:hint="eastAsia"/>
                          </w:rPr>
                          <w:t>　</w:t>
                        </w: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946160">
                        <w:pPr>
                          <w:jc w:val="right"/>
                          <w:rPr>
                            <w:rFonts w:ascii="宋体" w:hAnsi="宋体" w:eastAsia="宋体" w:cs="宋体"/>
                            <w:sz w:val="24"/>
                            <w:szCs w:val="24"/>
                          </w:rPr>
                        </w:pPr>
                        <w:r>
                          <w:rPr>
                            <w:rFonts w:hint="eastAsia"/>
                          </w:rPr>
                          <w:t>　</w:t>
                        </w: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665B51">
                        <w:pPr>
                          <w:jc w:val="right"/>
                          <w:rPr>
                            <w:rFonts w:ascii="宋体" w:hAnsi="宋体" w:eastAsia="宋体" w:cs="宋体"/>
                            <w:sz w:val="24"/>
                            <w:szCs w:val="24"/>
                          </w:rPr>
                        </w:pPr>
                        <w:r>
                          <w:rPr>
                            <w:rFonts w:hint="eastAsia"/>
                          </w:rPr>
                          <w:t>　</w:t>
                        </w: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5340A0">
                        <w:pPr>
                          <w:jc w:val="right"/>
                          <w:rPr>
                            <w:rFonts w:ascii="宋体" w:hAnsi="宋体" w:eastAsia="宋体" w:cs="宋体"/>
                            <w:sz w:val="24"/>
                            <w:szCs w:val="24"/>
                          </w:rPr>
                        </w:pPr>
                        <w:r>
                          <w:rPr>
                            <w:rFonts w:hint="eastAsia"/>
                          </w:rPr>
                          <w:t>　</w:t>
                        </w:r>
                      </w:p>
                    </w:tc>
                  </w:tr>
                  <w:tr w14:paraId="01ED0C13">
                    <w:tblPrEx>
                      <w:tblCellMar>
                        <w:top w:w="0" w:type="dxa"/>
                        <w:left w:w="0" w:type="dxa"/>
                        <w:bottom w:w="0" w:type="dxa"/>
                        <w:right w:w="0" w:type="dxa"/>
                      </w:tblCellMar>
                    </w:tblPrEx>
                    <w:trPr>
                      <w:trHeight w:val="9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07827F">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20805</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CB1DED">
                        <w:pPr>
                          <w:rPr>
                            <w:rFonts w:hint="eastAsia" w:eastAsiaTheme="minorEastAsia"/>
                            <w:lang w:val="en-US" w:eastAsia="zh-CN"/>
                          </w:rPr>
                        </w:pPr>
                        <w:r>
                          <w:rPr>
                            <w:rFonts w:hint="eastAsia"/>
                            <w:lang w:val="en-US" w:eastAsia="zh-CN"/>
                          </w:rPr>
                          <w:t>行政事业单位养老支出</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157E2E">
                        <w:pPr>
                          <w:jc w:val="right"/>
                          <w:rPr>
                            <w:rFonts w:hint="default" w:eastAsiaTheme="minorEastAsia"/>
                            <w:lang w:val="en-US" w:eastAsia="zh-CN"/>
                          </w:rPr>
                        </w:pPr>
                        <w:r>
                          <w:rPr>
                            <w:rFonts w:hint="eastAsia"/>
                            <w:lang w:val="en-US" w:eastAsia="zh-CN"/>
                          </w:rPr>
                          <w:t>75.07</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1981CA">
                        <w:pPr>
                          <w:jc w:val="right"/>
                          <w:rPr>
                            <w:rFonts w:hint="default" w:eastAsiaTheme="minorEastAsia"/>
                            <w:lang w:val="en-US" w:eastAsia="zh-CN"/>
                          </w:rPr>
                        </w:pPr>
                        <w:r>
                          <w:rPr>
                            <w:rFonts w:hint="eastAsia"/>
                            <w:lang w:val="en-US" w:eastAsia="zh-CN"/>
                          </w:rPr>
                          <w:t>75.07</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3947E2">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A984A7">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662691">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1080C4">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692D60">
                        <w:pPr>
                          <w:jc w:val="right"/>
                          <w:rPr>
                            <w:rFonts w:hint="eastAsia"/>
                          </w:rPr>
                        </w:pPr>
                      </w:p>
                    </w:tc>
                  </w:tr>
                  <w:tr w14:paraId="4B522FE3">
                    <w:tblPrEx>
                      <w:tblCellMar>
                        <w:top w:w="0" w:type="dxa"/>
                        <w:left w:w="0" w:type="dxa"/>
                        <w:bottom w:w="0" w:type="dxa"/>
                        <w:right w:w="0" w:type="dxa"/>
                      </w:tblCellMar>
                    </w:tblPrEx>
                    <w:trPr>
                      <w:trHeight w:val="307"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258042">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2080505</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FEC9B3">
                        <w:pPr>
                          <w:rPr>
                            <w:rFonts w:hint="eastAsia" w:eastAsiaTheme="minorEastAsia"/>
                            <w:lang w:eastAsia="zh-CN"/>
                          </w:rPr>
                        </w:pPr>
                        <w:r>
                          <w:rPr>
                            <w:rFonts w:hint="eastAsia"/>
                            <w:lang w:eastAsia="zh-CN"/>
                          </w:rPr>
                          <w:t>机关事业单位养老保险缴费</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CF949F">
                        <w:pPr>
                          <w:jc w:val="right"/>
                          <w:rPr>
                            <w:rFonts w:hint="default" w:eastAsiaTheme="minorEastAsia"/>
                            <w:lang w:val="en-US" w:eastAsia="zh-CN"/>
                          </w:rPr>
                        </w:pPr>
                        <w:r>
                          <w:rPr>
                            <w:rFonts w:hint="eastAsia"/>
                            <w:lang w:val="en-US" w:eastAsia="zh-CN"/>
                          </w:rPr>
                          <w:t>75.07</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70D201">
                        <w:pPr>
                          <w:jc w:val="right"/>
                          <w:rPr>
                            <w:rFonts w:hint="default" w:eastAsiaTheme="minorEastAsia"/>
                            <w:lang w:val="en-US" w:eastAsia="zh-CN"/>
                          </w:rPr>
                        </w:pPr>
                        <w:r>
                          <w:rPr>
                            <w:rFonts w:hint="eastAsia"/>
                            <w:lang w:val="en-US" w:eastAsia="zh-CN"/>
                          </w:rPr>
                          <w:t>75.07</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D69E9B">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98FE55">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B7F1ED">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16897B">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ECB67B">
                        <w:pPr>
                          <w:jc w:val="right"/>
                          <w:rPr>
                            <w:rFonts w:hint="eastAsia"/>
                          </w:rPr>
                        </w:pPr>
                      </w:p>
                    </w:tc>
                  </w:tr>
                  <w:tr w14:paraId="42ADAD66">
                    <w:tblPrEx>
                      <w:tblCellMar>
                        <w:top w:w="0" w:type="dxa"/>
                        <w:left w:w="0" w:type="dxa"/>
                        <w:bottom w:w="0" w:type="dxa"/>
                        <w:right w:w="0" w:type="dxa"/>
                      </w:tblCellMar>
                    </w:tblPrEx>
                    <w:trPr>
                      <w:trHeight w:val="9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9FF1C1">
                        <w:pPr>
                          <w:rPr>
                            <w:rFonts w:hint="eastAsia" w:ascii="宋体" w:hAnsi="宋体" w:eastAsia="宋体" w:cs="宋体"/>
                            <w:kern w:val="2"/>
                            <w:sz w:val="24"/>
                            <w:szCs w:val="24"/>
                            <w:lang w:val="en-US" w:eastAsia="zh-CN" w:bidi="ar-SA"/>
                          </w:rPr>
                        </w:pPr>
                        <w:r>
                          <w:rPr>
                            <w:rFonts w:hint="eastAsia" w:ascii="宋体" w:hAnsi="宋体" w:eastAsia="宋体" w:cs="宋体"/>
                            <w:sz w:val="24"/>
                            <w:szCs w:val="24"/>
                          </w:rPr>
                          <w:t>20808</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D30C9B">
                        <w:pPr>
                          <w:rPr>
                            <w:rFonts w:hint="eastAsia" w:ascii="宋体" w:hAnsi="宋体" w:eastAsia="宋体" w:cs="宋体"/>
                            <w:kern w:val="2"/>
                            <w:sz w:val="24"/>
                            <w:szCs w:val="24"/>
                            <w:lang w:val="en-US" w:eastAsia="zh-CN" w:bidi="ar-SA"/>
                          </w:rPr>
                        </w:pPr>
                        <w:r>
                          <w:rPr>
                            <w:rFonts w:hint="eastAsia"/>
                          </w:rPr>
                          <w:t>抚恤</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AA53CA">
                        <w:pPr>
                          <w:jc w:val="right"/>
                          <w:rPr>
                            <w:rFonts w:hint="default" w:eastAsiaTheme="minorEastAsia"/>
                            <w:lang w:val="en-US" w:eastAsia="zh-CN"/>
                          </w:rPr>
                        </w:pPr>
                        <w:r>
                          <w:rPr>
                            <w:rFonts w:hint="eastAsia"/>
                            <w:lang w:val="en-US" w:eastAsia="zh-CN"/>
                          </w:rPr>
                          <w:t>153.60</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DF7123">
                        <w:pPr>
                          <w:jc w:val="right"/>
                          <w:rPr>
                            <w:rFonts w:hint="default" w:eastAsiaTheme="minorEastAsia"/>
                            <w:lang w:val="en-US" w:eastAsia="zh-CN"/>
                          </w:rPr>
                        </w:pPr>
                        <w:r>
                          <w:rPr>
                            <w:rFonts w:hint="eastAsia"/>
                            <w:lang w:val="en-US" w:eastAsia="zh-CN"/>
                          </w:rPr>
                          <w:t>153.60</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359886">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7079FF">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17EA62">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6DC382">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6701FB">
                        <w:pPr>
                          <w:jc w:val="right"/>
                          <w:rPr>
                            <w:rFonts w:hint="eastAsia"/>
                          </w:rPr>
                        </w:pPr>
                      </w:p>
                    </w:tc>
                  </w:tr>
                  <w:tr w14:paraId="2968155B">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85D4F1">
                        <w:pPr>
                          <w:rPr>
                            <w:rFonts w:ascii="宋体" w:hAnsi="宋体" w:eastAsia="宋体" w:cs="宋体"/>
                            <w:kern w:val="2"/>
                            <w:sz w:val="24"/>
                            <w:szCs w:val="24"/>
                            <w:lang w:val="en-US" w:eastAsia="zh-CN" w:bidi="ar-SA"/>
                          </w:rPr>
                        </w:pPr>
                        <w:r>
                          <w:rPr>
                            <w:rFonts w:hint="eastAsia"/>
                          </w:rPr>
                          <w:t>2080801</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99B2D5">
                        <w:pPr>
                          <w:rPr>
                            <w:rFonts w:ascii="宋体" w:hAnsi="宋体" w:eastAsia="宋体" w:cs="宋体"/>
                            <w:kern w:val="2"/>
                            <w:sz w:val="24"/>
                            <w:szCs w:val="24"/>
                            <w:lang w:val="en-US" w:eastAsia="zh-CN" w:bidi="ar-SA"/>
                          </w:rPr>
                        </w:pPr>
                        <w:r>
                          <w:rPr>
                            <w:rFonts w:hint="eastAsia"/>
                          </w:rPr>
                          <w:t>死亡抚恤</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F6E580">
                        <w:pPr>
                          <w:jc w:val="right"/>
                          <w:rPr>
                            <w:rFonts w:ascii="华文中宋" w:hAnsi="华文中宋" w:eastAsia="华文中宋" w:cs="宋体"/>
                            <w:sz w:val="24"/>
                            <w:szCs w:val="24"/>
                          </w:rPr>
                        </w:pPr>
                        <w:r>
                          <w:rPr>
                            <w:rFonts w:hint="eastAsia" w:ascii="华文中宋" w:hAnsi="华文中宋" w:eastAsia="华文中宋"/>
                            <w:lang w:val="en-US" w:eastAsia="zh-CN"/>
                          </w:rPr>
                          <w:t>153.60</w:t>
                        </w:r>
                        <w:r>
                          <w:rPr>
                            <w:rFonts w:hint="eastAsia" w:ascii="华文中宋" w:hAnsi="华文中宋" w:eastAsia="华文中宋"/>
                          </w:rPr>
                          <w:t>　</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8FC69D">
                        <w:pPr>
                          <w:jc w:val="right"/>
                          <w:rPr>
                            <w:rFonts w:ascii="宋体" w:hAnsi="宋体" w:eastAsia="宋体" w:cs="宋体"/>
                            <w:sz w:val="24"/>
                            <w:szCs w:val="24"/>
                          </w:rPr>
                        </w:pPr>
                        <w:r>
                          <w:rPr>
                            <w:rFonts w:hint="eastAsia"/>
                            <w:lang w:val="en-US" w:eastAsia="zh-CN"/>
                          </w:rPr>
                          <w:t>153.60</w:t>
                        </w:r>
                        <w:r>
                          <w:rPr>
                            <w:rFonts w:hint="eastAsia"/>
                          </w:rPr>
                          <w:t>　</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B773CF">
                        <w:pPr>
                          <w:jc w:val="right"/>
                          <w:rPr>
                            <w:rFonts w:ascii="宋体" w:hAnsi="宋体" w:eastAsia="宋体" w:cs="宋体"/>
                            <w:sz w:val="24"/>
                            <w:szCs w:val="24"/>
                          </w:rPr>
                        </w:pPr>
                        <w:r>
                          <w:rPr>
                            <w:rFonts w:hint="eastAsia"/>
                          </w:rPr>
                          <w:t>　</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2860E4">
                        <w:pPr>
                          <w:jc w:val="right"/>
                          <w:rPr>
                            <w:rFonts w:ascii="宋体" w:hAnsi="宋体" w:eastAsia="宋体" w:cs="宋体"/>
                            <w:sz w:val="24"/>
                            <w:szCs w:val="24"/>
                          </w:rPr>
                        </w:pPr>
                        <w:r>
                          <w:rPr>
                            <w:rFonts w:hint="eastAsia"/>
                          </w:rPr>
                          <w:t>　</w:t>
                        </w: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629D3A">
                        <w:pPr>
                          <w:jc w:val="right"/>
                          <w:rPr>
                            <w:rFonts w:ascii="宋体" w:hAnsi="宋体" w:eastAsia="宋体" w:cs="宋体"/>
                            <w:sz w:val="24"/>
                            <w:szCs w:val="24"/>
                          </w:rPr>
                        </w:pPr>
                        <w:r>
                          <w:rPr>
                            <w:rFonts w:hint="eastAsia"/>
                          </w:rPr>
                          <w:t>　</w:t>
                        </w: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6F0CF5">
                        <w:pPr>
                          <w:jc w:val="right"/>
                          <w:rPr>
                            <w:rFonts w:ascii="宋体" w:hAnsi="宋体" w:eastAsia="宋体" w:cs="宋体"/>
                            <w:sz w:val="24"/>
                            <w:szCs w:val="24"/>
                          </w:rPr>
                        </w:pPr>
                        <w:r>
                          <w:rPr>
                            <w:rFonts w:hint="eastAsia"/>
                          </w:rPr>
                          <w:t>　</w:t>
                        </w: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FBE755">
                        <w:pPr>
                          <w:jc w:val="right"/>
                          <w:rPr>
                            <w:rFonts w:ascii="宋体" w:hAnsi="宋体" w:eastAsia="宋体" w:cs="宋体"/>
                            <w:sz w:val="24"/>
                            <w:szCs w:val="24"/>
                          </w:rPr>
                        </w:pPr>
                        <w:r>
                          <w:rPr>
                            <w:rFonts w:hint="eastAsia"/>
                          </w:rPr>
                          <w:t>　</w:t>
                        </w:r>
                      </w:p>
                    </w:tc>
                  </w:tr>
                  <w:tr w14:paraId="0881188D">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4E812E">
                        <w:pPr>
                          <w:rPr>
                            <w:rFonts w:hint="default"/>
                            <w:lang w:val="en-US" w:eastAsia="zh-CN"/>
                          </w:rPr>
                        </w:pPr>
                        <w:r>
                          <w:rPr>
                            <w:rFonts w:hint="eastAsia"/>
                            <w:lang w:val="en-US" w:eastAsia="zh-CN"/>
                          </w:rPr>
                          <w:t>210</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C3F210">
                        <w:pPr>
                          <w:rPr>
                            <w:rFonts w:hint="eastAsia"/>
                            <w:lang w:eastAsia="zh-CN"/>
                          </w:rPr>
                        </w:pPr>
                        <w:r>
                          <w:rPr>
                            <w:rFonts w:hint="eastAsia"/>
                            <w:lang w:eastAsia="zh-CN"/>
                          </w:rPr>
                          <w:t>卫生健康支出</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8A3F27">
                        <w:pPr>
                          <w:jc w:val="right"/>
                          <w:rPr>
                            <w:rFonts w:hint="default"/>
                            <w:lang w:val="en-US" w:eastAsia="zh-CN"/>
                          </w:rPr>
                        </w:pPr>
                        <w:r>
                          <w:rPr>
                            <w:rFonts w:hint="eastAsia"/>
                            <w:lang w:val="en-US" w:eastAsia="zh-CN"/>
                          </w:rPr>
                          <w:t>42.65</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9E59BE">
                        <w:pPr>
                          <w:jc w:val="right"/>
                          <w:rPr>
                            <w:rFonts w:hint="default"/>
                            <w:lang w:val="en-US" w:eastAsia="zh-CN"/>
                          </w:rPr>
                        </w:pPr>
                        <w:r>
                          <w:rPr>
                            <w:rFonts w:hint="eastAsia"/>
                            <w:lang w:val="en-US" w:eastAsia="zh-CN"/>
                          </w:rPr>
                          <w:t>42.65</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C4BD3A">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D5AF30">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9E481E">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F77C92">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A3C9B1">
                        <w:pPr>
                          <w:jc w:val="right"/>
                          <w:rPr>
                            <w:rFonts w:hint="eastAsia"/>
                          </w:rPr>
                        </w:pPr>
                      </w:p>
                    </w:tc>
                  </w:tr>
                  <w:tr w14:paraId="4156F736">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3DEF32">
                        <w:pPr>
                          <w:rPr>
                            <w:rFonts w:hint="default" w:eastAsiaTheme="minorEastAsia"/>
                            <w:lang w:val="en-US" w:eastAsia="zh-CN"/>
                          </w:rPr>
                        </w:pPr>
                        <w:r>
                          <w:rPr>
                            <w:rFonts w:hint="eastAsia"/>
                            <w:lang w:val="en-US" w:eastAsia="zh-CN"/>
                          </w:rPr>
                          <w:t>21011</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4306AC">
                        <w:pPr>
                          <w:rPr>
                            <w:rFonts w:hint="eastAsia" w:eastAsiaTheme="minorEastAsia"/>
                            <w:lang w:eastAsia="zh-CN"/>
                          </w:rPr>
                        </w:pPr>
                        <w:r>
                          <w:rPr>
                            <w:rFonts w:hint="eastAsia"/>
                            <w:lang w:eastAsia="zh-CN"/>
                          </w:rPr>
                          <w:t>行政事业单位医疗</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06A603">
                        <w:pPr>
                          <w:jc w:val="right"/>
                          <w:rPr>
                            <w:rFonts w:hint="default"/>
                            <w:lang w:val="en-US" w:eastAsia="zh-CN"/>
                          </w:rPr>
                        </w:pPr>
                        <w:r>
                          <w:rPr>
                            <w:rFonts w:hint="eastAsia"/>
                            <w:lang w:val="en-US" w:eastAsia="zh-CN"/>
                          </w:rPr>
                          <w:t>42.65</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F1DE17">
                        <w:pPr>
                          <w:jc w:val="right"/>
                          <w:rPr>
                            <w:rFonts w:hint="default"/>
                            <w:lang w:val="en-US" w:eastAsia="zh-CN"/>
                          </w:rPr>
                        </w:pPr>
                        <w:r>
                          <w:rPr>
                            <w:rFonts w:hint="eastAsia"/>
                            <w:lang w:val="en-US" w:eastAsia="zh-CN"/>
                          </w:rPr>
                          <w:t>42.65</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FDABEB">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062D0D">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7B07B4">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C33AC3">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1DAF36">
                        <w:pPr>
                          <w:jc w:val="right"/>
                          <w:rPr>
                            <w:rFonts w:hint="eastAsia"/>
                          </w:rPr>
                        </w:pPr>
                      </w:p>
                    </w:tc>
                  </w:tr>
                  <w:tr w14:paraId="0E3A9673">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F50395">
                        <w:pPr>
                          <w:rPr>
                            <w:rFonts w:hint="default" w:eastAsiaTheme="minorEastAsia"/>
                            <w:lang w:val="en-US" w:eastAsia="zh-CN"/>
                          </w:rPr>
                        </w:pPr>
                        <w:r>
                          <w:rPr>
                            <w:rFonts w:hint="eastAsia"/>
                            <w:lang w:val="en-US" w:eastAsia="zh-CN"/>
                          </w:rPr>
                          <w:t>2101101</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2C9436">
                        <w:pPr>
                          <w:rPr>
                            <w:rFonts w:hint="eastAsia" w:eastAsiaTheme="minorEastAsia"/>
                            <w:lang w:eastAsia="zh-CN"/>
                          </w:rPr>
                        </w:pPr>
                        <w:r>
                          <w:rPr>
                            <w:rFonts w:hint="eastAsia"/>
                            <w:lang w:eastAsia="zh-CN"/>
                          </w:rPr>
                          <w:t>行政单位医疗</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975DFC">
                        <w:pPr>
                          <w:jc w:val="right"/>
                          <w:rPr>
                            <w:rFonts w:hint="default"/>
                            <w:lang w:val="en-US" w:eastAsia="zh-CN"/>
                          </w:rPr>
                        </w:pPr>
                        <w:r>
                          <w:rPr>
                            <w:rFonts w:hint="eastAsia"/>
                            <w:lang w:val="en-US" w:eastAsia="zh-CN"/>
                          </w:rPr>
                          <w:t>33.92</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4CBB92">
                        <w:pPr>
                          <w:jc w:val="right"/>
                          <w:rPr>
                            <w:rFonts w:hint="default"/>
                            <w:lang w:val="en-US" w:eastAsia="zh-CN"/>
                          </w:rPr>
                        </w:pPr>
                        <w:r>
                          <w:rPr>
                            <w:rFonts w:hint="eastAsia"/>
                            <w:lang w:val="en-US" w:eastAsia="zh-CN"/>
                          </w:rPr>
                          <w:t>33.92</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C17B07">
                        <w:pPr>
                          <w:jc w:val="right"/>
                          <w:rPr>
                            <w:rFonts w:hint="default"/>
                            <w:lang w:val="en-US"/>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2F09FF">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E9521F">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AAC21A">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2729BF">
                        <w:pPr>
                          <w:jc w:val="right"/>
                          <w:rPr>
                            <w:rFonts w:hint="eastAsia"/>
                          </w:rPr>
                        </w:pPr>
                      </w:p>
                    </w:tc>
                  </w:tr>
                  <w:tr w14:paraId="78287D75">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A2E1D8">
                        <w:pPr>
                          <w:rPr>
                            <w:rFonts w:hint="default" w:eastAsiaTheme="minorEastAsia"/>
                            <w:lang w:val="en-US" w:eastAsia="zh-CN"/>
                          </w:rPr>
                        </w:pPr>
                        <w:r>
                          <w:rPr>
                            <w:rFonts w:hint="eastAsia"/>
                            <w:lang w:val="en-US" w:eastAsia="zh-CN"/>
                          </w:rPr>
                          <w:t>2101102</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7B4775">
                        <w:pPr>
                          <w:rPr>
                            <w:rFonts w:hint="eastAsia" w:eastAsiaTheme="minorEastAsia"/>
                            <w:lang w:eastAsia="zh-CN"/>
                          </w:rPr>
                        </w:pPr>
                        <w:r>
                          <w:rPr>
                            <w:rFonts w:hint="eastAsia"/>
                            <w:lang w:eastAsia="zh-CN"/>
                          </w:rPr>
                          <w:t>事业单位医疗</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7BBF32">
                        <w:pPr>
                          <w:jc w:val="center"/>
                          <w:rPr>
                            <w:rFonts w:hint="default"/>
                            <w:lang w:val="en-US" w:eastAsia="zh-CN"/>
                          </w:rPr>
                        </w:pPr>
                        <w:r>
                          <w:rPr>
                            <w:rFonts w:hint="eastAsia"/>
                            <w:lang w:val="en-US" w:eastAsia="zh-CN"/>
                          </w:rPr>
                          <w:t xml:space="preserve">         8.73</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4F02F0">
                        <w:pPr>
                          <w:jc w:val="right"/>
                          <w:rPr>
                            <w:rFonts w:hint="default"/>
                            <w:lang w:val="en-US" w:eastAsia="zh-CN"/>
                          </w:rPr>
                        </w:pPr>
                        <w:r>
                          <w:rPr>
                            <w:rFonts w:hint="eastAsia"/>
                            <w:lang w:val="en-US" w:eastAsia="zh-CN"/>
                          </w:rPr>
                          <w:t>8.73</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6CC685">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28E483">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4D25E3">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4DECF4">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5B8A72">
                        <w:pPr>
                          <w:jc w:val="right"/>
                          <w:rPr>
                            <w:rFonts w:hint="eastAsia"/>
                          </w:rPr>
                        </w:pPr>
                      </w:p>
                    </w:tc>
                  </w:tr>
                  <w:tr w14:paraId="16D6E92F">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2984BE">
                        <w:pPr>
                          <w:rPr>
                            <w:rFonts w:ascii="宋体" w:hAnsi="宋体" w:eastAsia="宋体" w:cs="宋体"/>
                            <w:kern w:val="2"/>
                            <w:sz w:val="24"/>
                            <w:szCs w:val="24"/>
                            <w:lang w:val="en-US" w:eastAsia="zh-CN" w:bidi="ar-SA"/>
                          </w:rPr>
                        </w:pPr>
                        <w:r>
                          <w:rPr>
                            <w:rFonts w:hint="eastAsia"/>
                          </w:rPr>
                          <w:t>211</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30445E">
                        <w:pPr>
                          <w:rPr>
                            <w:rFonts w:ascii="宋体" w:hAnsi="宋体" w:eastAsia="宋体" w:cs="宋体"/>
                            <w:kern w:val="2"/>
                            <w:sz w:val="24"/>
                            <w:szCs w:val="24"/>
                            <w:lang w:val="en-US" w:eastAsia="zh-CN" w:bidi="ar-SA"/>
                          </w:rPr>
                        </w:pPr>
                        <w:r>
                          <w:rPr>
                            <w:rFonts w:hint="eastAsia"/>
                          </w:rPr>
                          <w:t>节能环保支出</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919F29">
                        <w:pPr>
                          <w:jc w:val="right"/>
                          <w:rPr>
                            <w:rFonts w:ascii="宋体" w:hAnsi="宋体" w:eastAsia="宋体" w:cs="宋体"/>
                            <w:sz w:val="24"/>
                            <w:szCs w:val="24"/>
                          </w:rPr>
                        </w:pPr>
                        <w:r>
                          <w:rPr>
                            <w:rFonts w:hint="eastAsia"/>
                            <w:lang w:val="en-US" w:eastAsia="zh-CN"/>
                          </w:rPr>
                          <w:t>38</w:t>
                        </w:r>
                        <w:r>
                          <w:rPr>
                            <w:rFonts w:hint="eastAsia"/>
                          </w:rPr>
                          <w:t>　</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A7F705">
                        <w:pPr>
                          <w:jc w:val="right"/>
                          <w:rPr>
                            <w:rFonts w:ascii="宋体" w:hAnsi="宋体" w:eastAsia="宋体" w:cs="宋体"/>
                            <w:sz w:val="24"/>
                            <w:szCs w:val="24"/>
                          </w:rPr>
                        </w:pPr>
                        <w:r>
                          <w:rPr>
                            <w:rFonts w:hint="eastAsia"/>
                            <w:lang w:val="en-US" w:eastAsia="zh-CN"/>
                          </w:rPr>
                          <w:t>38</w:t>
                        </w:r>
                        <w:r>
                          <w:rPr>
                            <w:rFonts w:hint="eastAsia"/>
                          </w:rPr>
                          <w:t>　</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4FF75B">
                        <w:pPr>
                          <w:jc w:val="right"/>
                          <w:rPr>
                            <w:rFonts w:ascii="宋体" w:hAnsi="宋体" w:eastAsia="宋体" w:cs="宋体"/>
                            <w:sz w:val="24"/>
                            <w:szCs w:val="24"/>
                          </w:rPr>
                        </w:pPr>
                        <w:r>
                          <w:rPr>
                            <w:rFonts w:hint="eastAsia"/>
                          </w:rPr>
                          <w:t>　</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0F420B">
                        <w:pPr>
                          <w:jc w:val="right"/>
                          <w:rPr>
                            <w:rFonts w:ascii="宋体" w:hAnsi="宋体" w:eastAsia="宋体" w:cs="宋体"/>
                            <w:sz w:val="24"/>
                            <w:szCs w:val="24"/>
                          </w:rPr>
                        </w:pPr>
                        <w:r>
                          <w:rPr>
                            <w:rFonts w:hint="eastAsia"/>
                          </w:rPr>
                          <w:t>　</w:t>
                        </w: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3A24D5">
                        <w:pPr>
                          <w:jc w:val="right"/>
                          <w:rPr>
                            <w:rFonts w:ascii="宋体" w:hAnsi="宋体" w:eastAsia="宋体" w:cs="宋体"/>
                            <w:sz w:val="24"/>
                            <w:szCs w:val="24"/>
                          </w:rPr>
                        </w:pPr>
                        <w:r>
                          <w:rPr>
                            <w:rFonts w:hint="eastAsia"/>
                          </w:rPr>
                          <w:t>　</w:t>
                        </w: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548BAC">
                        <w:pPr>
                          <w:jc w:val="right"/>
                          <w:rPr>
                            <w:rFonts w:ascii="宋体" w:hAnsi="宋体" w:eastAsia="宋体" w:cs="宋体"/>
                            <w:sz w:val="24"/>
                            <w:szCs w:val="24"/>
                          </w:rPr>
                        </w:pPr>
                        <w:r>
                          <w:rPr>
                            <w:rFonts w:hint="eastAsia"/>
                          </w:rPr>
                          <w:t>　</w:t>
                        </w: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B3F912">
                        <w:pPr>
                          <w:jc w:val="right"/>
                          <w:rPr>
                            <w:rFonts w:ascii="宋体" w:hAnsi="宋体" w:eastAsia="宋体" w:cs="宋体"/>
                            <w:sz w:val="24"/>
                            <w:szCs w:val="24"/>
                          </w:rPr>
                        </w:pPr>
                        <w:r>
                          <w:rPr>
                            <w:rFonts w:hint="eastAsia"/>
                          </w:rPr>
                          <w:t>　</w:t>
                        </w:r>
                      </w:p>
                    </w:tc>
                  </w:tr>
                  <w:tr w14:paraId="595F97FA">
                    <w:tblPrEx>
                      <w:tblCellMar>
                        <w:top w:w="0" w:type="dxa"/>
                        <w:left w:w="0" w:type="dxa"/>
                        <w:bottom w:w="0" w:type="dxa"/>
                        <w:right w:w="0" w:type="dxa"/>
                      </w:tblCellMar>
                    </w:tblPrEx>
                    <w:trPr>
                      <w:trHeight w:val="9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DFFA16">
                        <w:pPr>
                          <w:rPr>
                            <w:rFonts w:hint="default"/>
                            <w:lang w:val="en-US" w:eastAsia="zh-CN"/>
                          </w:rPr>
                        </w:pPr>
                        <w:r>
                          <w:rPr>
                            <w:rFonts w:hint="eastAsia"/>
                            <w:lang w:val="en-US" w:eastAsia="zh-CN"/>
                          </w:rPr>
                          <w:t>21112</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9CB538">
                        <w:pPr>
                          <w:rPr>
                            <w:rFonts w:hint="eastAsia" w:eastAsiaTheme="minorEastAsia"/>
                            <w:lang w:eastAsia="zh-CN"/>
                          </w:rPr>
                        </w:pPr>
                        <w:r>
                          <w:rPr>
                            <w:rFonts w:hint="eastAsia"/>
                            <w:lang w:eastAsia="zh-CN"/>
                          </w:rPr>
                          <w:t>可再生能源</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913CB0">
                        <w:pPr>
                          <w:jc w:val="right"/>
                          <w:rPr>
                            <w:rFonts w:hint="default" w:eastAsiaTheme="minorEastAsia"/>
                            <w:lang w:val="en-US" w:eastAsia="zh-CN"/>
                          </w:rPr>
                        </w:pPr>
                        <w:r>
                          <w:rPr>
                            <w:rFonts w:hint="eastAsia"/>
                            <w:lang w:val="en-US" w:eastAsia="zh-CN"/>
                          </w:rPr>
                          <w:t>38</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B41BE2">
                        <w:pPr>
                          <w:jc w:val="right"/>
                          <w:rPr>
                            <w:rFonts w:hint="default" w:eastAsiaTheme="minorEastAsia"/>
                            <w:lang w:val="en-US" w:eastAsia="zh-CN"/>
                          </w:rPr>
                        </w:pPr>
                        <w:r>
                          <w:rPr>
                            <w:rFonts w:hint="eastAsia"/>
                            <w:lang w:val="en-US" w:eastAsia="zh-CN"/>
                          </w:rPr>
                          <w:t>38</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0DA3AB">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29285F">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8151FF">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1A56B6">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7EA02B">
                        <w:pPr>
                          <w:jc w:val="right"/>
                          <w:rPr>
                            <w:rFonts w:hint="eastAsia"/>
                          </w:rPr>
                        </w:pPr>
                      </w:p>
                    </w:tc>
                  </w:tr>
                  <w:tr w14:paraId="14516258">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CB66FD">
                        <w:pPr>
                          <w:rPr>
                            <w:rFonts w:hint="default" w:eastAsiaTheme="minorEastAsia"/>
                            <w:lang w:val="en-US" w:eastAsia="zh-CN"/>
                          </w:rPr>
                        </w:pPr>
                        <w:r>
                          <w:rPr>
                            <w:rFonts w:hint="eastAsia"/>
                            <w:lang w:val="en-US" w:eastAsia="zh-CN"/>
                          </w:rPr>
                          <w:t>2111201</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797170">
                        <w:pPr>
                          <w:rPr>
                            <w:rFonts w:hint="eastAsia" w:eastAsiaTheme="minorEastAsia"/>
                            <w:lang w:eastAsia="zh-CN"/>
                          </w:rPr>
                        </w:pPr>
                        <w:r>
                          <w:rPr>
                            <w:rFonts w:hint="eastAsia"/>
                            <w:lang w:eastAsia="zh-CN"/>
                          </w:rPr>
                          <w:t>可再生能源</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B00BCA">
                        <w:pPr>
                          <w:jc w:val="right"/>
                          <w:rPr>
                            <w:rFonts w:hint="default" w:eastAsiaTheme="minorEastAsia"/>
                            <w:lang w:val="en-US" w:eastAsia="zh-CN"/>
                          </w:rPr>
                        </w:pPr>
                        <w:r>
                          <w:rPr>
                            <w:rFonts w:hint="eastAsia"/>
                            <w:lang w:val="en-US" w:eastAsia="zh-CN"/>
                          </w:rPr>
                          <w:t>38</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D67729">
                        <w:pPr>
                          <w:jc w:val="right"/>
                          <w:rPr>
                            <w:rFonts w:hint="default" w:eastAsiaTheme="minorEastAsia"/>
                            <w:lang w:val="en-US" w:eastAsia="zh-CN"/>
                          </w:rPr>
                        </w:pPr>
                        <w:r>
                          <w:rPr>
                            <w:rFonts w:hint="eastAsia"/>
                            <w:lang w:val="en-US" w:eastAsia="zh-CN"/>
                          </w:rPr>
                          <w:t>38</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FF946D">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DD7490">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7B0956">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1BF047">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2B900">
                        <w:pPr>
                          <w:jc w:val="right"/>
                          <w:rPr>
                            <w:rFonts w:hint="eastAsia"/>
                          </w:rPr>
                        </w:pPr>
                      </w:p>
                    </w:tc>
                  </w:tr>
                  <w:tr w14:paraId="2E7D1A13">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877045">
                        <w:pPr>
                          <w:rPr>
                            <w:rFonts w:hint="eastAsia" w:asciiTheme="minorHAnsi" w:hAnsiTheme="minorHAnsi" w:eastAsiaTheme="minorEastAsia" w:cstheme="minorBidi"/>
                            <w:kern w:val="2"/>
                            <w:sz w:val="21"/>
                            <w:szCs w:val="22"/>
                            <w:lang w:val="en-US" w:eastAsia="zh-CN" w:bidi="ar-SA"/>
                          </w:rPr>
                        </w:pPr>
                        <w:r>
                          <w:rPr>
                            <w:rFonts w:hint="eastAsia"/>
                          </w:rPr>
                          <w:t>213</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04CA76">
                        <w:pPr>
                          <w:rPr>
                            <w:rFonts w:hint="eastAsia" w:asciiTheme="minorHAnsi" w:hAnsiTheme="minorHAnsi" w:eastAsiaTheme="minorEastAsia" w:cstheme="minorBidi"/>
                            <w:kern w:val="2"/>
                            <w:sz w:val="21"/>
                            <w:szCs w:val="22"/>
                            <w:lang w:val="en-US" w:eastAsia="zh-CN" w:bidi="ar-SA"/>
                          </w:rPr>
                        </w:pPr>
                        <w:r>
                          <w:rPr>
                            <w:rFonts w:hint="eastAsia"/>
                          </w:rPr>
                          <w:t>农林水支出</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884F6E">
                        <w:pPr>
                          <w:jc w:val="right"/>
                          <w:rPr>
                            <w:rFonts w:hint="eastAsia"/>
                            <w:lang w:val="en-US" w:eastAsia="zh-CN"/>
                          </w:rPr>
                        </w:pPr>
                        <w:r>
                          <w:rPr>
                            <w:rFonts w:hint="eastAsia"/>
                            <w:lang w:val="en-US" w:eastAsia="zh-CN"/>
                          </w:rPr>
                          <w:t>12469.</w:t>
                        </w:r>
                      </w:p>
                      <w:p w14:paraId="644EBAF2">
                        <w:pPr>
                          <w:jc w:val="right"/>
                          <w:rPr>
                            <w:rFonts w:hint="default"/>
                            <w:lang w:val="en-US" w:eastAsia="zh-CN"/>
                          </w:rPr>
                        </w:pPr>
                        <w:r>
                          <w:rPr>
                            <w:rFonts w:hint="eastAsia"/>
                            <w:lang w:val="en-US" w:eastAsia="zh-CN"/>
                          </w:rPr>
                          <w:t>58</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A38A48">
                        <w:pPr>
                          <w:jc w:val="right"/>
                          <w:rPr>
                            <w:rFonts w:hint="default" w:eastAsiaTheme="minorEastAsia"/>
                            <w:lang w:val="en-US" w:eastAsia="zh-CN"/>
                          </w:rPr>
                        </w:pPr>
                        <w:r>
                          <w:rPr>
                            <w:rFonts w:hint="eastAsia"/>
                            <w:lang w:val="en-US" w:eastAsia="zh-CN"/>
                          </w:rPr>
                          <w:t>12469.58</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DF8AA5">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3FB401">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16F12C">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8320A6">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EBC263">
                        <w:pPr>
                          <w:jc w:val="right"/>
                          <w:rPr>
                            <w:rFonts w:hint="default" w:eastAsiaTheme="minorEastAsia"/>
                            <w:lang w:val="en-US" w:eastAsia="zh-CN"/>
                          </w:rPr>
                        </w:pPr>
                      </w:p>
                    </w:tc>
                  </w:tr>
                  <w:tr w14:paraId="7809BC54">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76F3F9">
                        <w:pPr>
                          <w:rPr>
                            <w:rFonts w:hint="default" w:eastAsiaTheme="minorEastAsia"/>
                            <w:lang w:val="en-US" w:eastAsia="zh-CN"/>
                          </w:rPr>
                        </w:pPr>
                        <w:r>
                          <w:rPr>
                            <w:rFonts w:hint="eastAsia"/>
                            <w:lang w:val="en-US" w:eastAsia="zh-CN"/>
                          </w:rPr>
                          <w:t>2130301</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5C873C">
                        <w:pPr>
                          <w:rPr>
                            <w:rFonts w:hint="eastAsia" w:eastAsiaTheme="minorEastAsia"/>
                            <w:lang w:eastAsia="zh-CN"/>
                          </w:rPr>
                        </w:pPr>
                        <w:r>
                          <w:rPr>
                            <w:rFonts w:hint="eastAsia"/>
                            <w:lang w:eastAsia="zh-CN"/>
                          </w:rPr>
                          <w:t>农业农村</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EE8CFE">
                        <w:pPr>
                          <w:jc w:val="right"/>
                          <w:rPr>
                            <w:rFonts w:hint="default" w:eastAsiaTheme="minorEastAsia"/>
                            <w:lang w:val="en-US" w:eastAsia="zh-CN"/>
                          </w:rPr>
                        </w:pPr>
                        <w:r>
                          <w:rPr>
                            <w:rFonts w:hint="eastAsia"/>
                            <w:lang w:val="en-US" w:eastAsia="zh-CN"/>
                          </w:rPr>
                          <w:t>3.13</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354B16">
                        <w:pPr>
                          <w:jc w:val="right"/>
                          <w:rPr>
                            <w:rFonts w:hint="default" w:eastAsiaTheme="minorEastAsia"/>
                            <w:lang w:val="en-US" w:eastAsia="zh-CN"/>
                          </w:rPr>
                        </w:pPr>
                        <w:r>
                          <w:rPr>
                            <w:rFonts w:hint="eastAsia"/>
                            <w:lang w:val="en-US" w:eastAsia="zh-CN"/>
                          </w:rPr>
                          <w:t>3.13</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F4E888">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A81FEF">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E2973F">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4F1D5B">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F2A4D8">
                        <w:pPr>
                          <w:jc w:val="right"/>
                          <w:rPr>
                            <w:rFonts w:hint="eastAsia"/>
                          </w:rPr>
                        </w:pPr>
                      </w:p>
                    </w:tc>
                  </w:tr>
                  <w:tr w14:paraId="3E1C8EAB">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3D50C1">
                        <w:pPr>
                          <w:rPr>
                            <w:rFonts w:hint="default" w:eastAsiaTheme="minorEastAsia"/>
                            <w:lang w:val="en-US" w:eastAsia="zh-CN"/>
                          </w:rPr>
                        </w:pPr>
                        <w:r>
                          <w:rPr>
                            <w:rFonts w:hint="eastAsia"/>
                            <w:lang w:val="en-US" w:eastAsia="zh-CN"/>
                          </w:rPr>
                          <w:t>2130135</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9818B2">
                        <w:pPr>
                          <w:rPr>
                            <w:rFonts w:hint="eastAsia" w:eastAsiaTheme="minorEastAsia"/>
                            <w:lang w:eastAsia="zh-CN"/>
                          </w:rPr>
                        </w:pPr>
                        <w:r>
                          <w:rPr>
                            <w:rFonts w:hint="eastAsia"/>
                            <w:lang w:eastAsia="zh-CN"/>
                          </w:rPr>
                          <w:t>农业资源保护修复与利用</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9977CF">
                        <w:pPr>
                          <w:jc w:val="right"/>
                          <w:rPr>
                            <w:rFonts w:hint="default" w:eastAsiaTheme="minorEastAsia"/>
                            <w:lang w:val="en-US" w:eastAsia="zh-CN"/>
                          </w:rPr>
                        </w:pPr>
                        <w:r>
                          <w:rPr>
                            <w:rFonts w:hint="eastAsia"/>
                            <w:lang w:val="en-US" w:eastAsia="zh-CN"/>
                          </w:rPr>
                          <w:t>3.13</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C63F3C">
                        <w:pPr>
                          <w:jc w:val="right"/>
                          <w:rPr>
                            <w:rFonts w:hint="default" w:eastAsiaTheme="minorEastAsia"/>
                            <w:lang w:val="en-US" w:eastAsia="zh-CN"/>
                          </w:rPr>
                        </w:pPr>
                        <w:r>
                          <w:rPr>
                            <w:rFonts w:hint="eastAsia"/>
                            <w:lang w:val="en-US" w:eastAsia="zh-CN"/>
                          </w:rPr>
                          <w:t>3.13</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0722D3">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1D006F">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3326A3">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830712">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84A901">
                        <w:pPr>
                          <w:jc w:val="right"/>
                          <w:rPr>
                            <w:rFonts w:hint="eastAsia"/>
                          </w:rPr>
                        </w:pPr>
                      </w:p>
                    </w:tc>
                  </w:tr>
                  <w:tr w14:paraId="07ADC6FB">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D6E23E">
                        <w:pPr>
                          <w:rPr>
                            <w:rFonts w:hint="eastAsia" w:asciiTheme="minorHAnsi" w:hAnsiTheme="minorHAnsi" w:eastAsiaTheme="minorEastAsia" w:cstheme="minorBidi"/>
                            <w:kern w:val="2"/>
                            <w:sz w:val="21"/>
                            <w:szCs w:val="22"/>
                            <w:lang w:val="en-US" w:eastAsia="zh-CN" w:bidi="ar-SA"/>
                          </w:rPr>
                        </w:pPr>
                        <w:r>
                          <w:rPr>
                            <w:rFonts w:hint="eastAsia"/>
                          </w:rPr>
                          <w:t>21303</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24D7FE">
                        <w:pPr>
                          <w:rPr>
                            <w:rFonts w:hint="eastAsia" w:asciiTheme="minorHAnsi" w:hAnsiTheme="minorHAnsi" w:eastAsiaTheme="minorEastAsia" w:cstheme="minorBidi"/>
                            <w:kern w:val="2"/>
                            <w:sz w:val="21"/>
                            <w:szCs w:val="22"/>
                            <w:lang w:val="en-US" w:eastAsia="zh-CN" w:bidi="ar-SA"/>
                          </w:rPr>
                        </w:pPr>
                        <w:r>
                          <w:rPr>
                            <w:rFonts w:hint="eastAsia"/>
                          </w:rPr>
                          <w:t>水利</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CF3D82">
                        <w:pPr>
                          <w:jc w:val="right"/>
                          <w:rPr>
                            <w:rFonts w:hint="default" w:eastAsiaTheme="minorEastAsia"/>
                            <w:lang w:val="en-US" w:eastAsia="zh-CN"/>
                          </w:rPr>
                        </w:pPr>
                        <w:r>
                          <w:rPr>
                            <w:rFonts w:hint="eastAsia"/>
                            <w:lang w:val="en-US" w:eastAsia="zh-CN"/>
                          </w:rPr>
                          <w:t>7212.52</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8E5A8">
                        <w:pPr>
                          <w:jc w:val="right"/>
                          <w:rPr>
                            <w:rFonts w:hint="default" w:eastAsiaTheme="minorEastAsia"/>
                            <w:lang w:val="en-US" w:eastAsia="zh-CN"/>
                          </w:rPr>
                        </w:pPr>
                        <w:r>
                          <w:rPr>
                            <w:rFonts w:hint="eastAsia"/>
                            <w:lang w:val="en-US" w:eastAsia="zh-CN"/>
                          </w:rPr>
                          <w:t>7212.52</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424E75">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052E19">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BC85FD">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601D31">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8768EB">
                        <w:pPr>
                          <w:jc w:val="right"/>
                          <w:rPr>
                            <w:rFonts w:hint="default" w:eastAsiaTheme="minorEastAsia"/>
                            <w:lang w:val="en-US" w:eastAsia="zh-CN"/>
                          </w:rPr>
                        </w:pPr>
                      </w:p>
                    </w:tc>
                  </w:tr>
                  <w:tr w14:paraId="6649609D">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5CF23F">
                        <w:pPr>
                          <w:rPr>
                            <w:rFonts w:hint="eastAsia" w:asciiTheme="minorHAnsi" w:hAnsiTheme="minorHAnsi" w:eastAsiaTheme="minorEastAsia" w:cstheme="minorBidi"/>
                            <w:kern w:val="2"/>
                            <w:sz w:val="21"/>
                            <w:szCs w:val="22"/>
                            <w:lang w:val="en-US" w:eastAsia="zh-CN" w:bidi="ar-SA"/>
                          </w:rPr>
                        </w:pPr>
                        <w:r>
                          <w:rPr>
                            <w:rFonts w:hint="eastAsia"/>
                          </w:rPr>
                          <w:t>2130301</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5D6629">
                        <w:pPr>
                          <w:rPr>
                            <w:rFonts w:hint="eastAsia" w:asciiTheme="minorHAnsi" w:hAnsiTheme="minorHAnsi" w:eastAsiaTheme="minorEastAsia" w:cstheme="minorBidi"/>
                            <w:kern w:val="2"/>
                            <w:sz w:val="21"/>
                            <w:szCs w:val="22"/>
                            <w:lang w:val="en-US" w:eastAsia="zh-CN" w:bidi="ar-SA"/>
                          </w:rPr>
                        </w:pPr>
                        <w:r>
                          <w:rPr>
                            <w:rFonts w:hint="eastAsia"/>
                          </w:rPr>
                          <w:t>行政运行</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2F2BDC">
                        <w:pPr>
                          <w:jc w:val="right"/>
                          <w:rPr>
                            <w:rFonts w:hint="default" w:eastAsiaTheme="minorEastAsia"/>
                            <w:lang w:val="en-US" w:eastAsia="zh-CN"/>
                          </w:rPr>
                        </w:pPr>
                        <w:r>
                          <w:rPr>
                            <w:rFonts w:hint="eastAsia"/>
                            <w:lang w:val="en-US" w:eastAsia="zh-CN"/>
                          </w:rPr>
                          <w:t>957.59</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BEC8D2">
                        <w:pPr>
                          <w:jc w:val="right"/>
                          <w:rPr>
                            <w:rFonts w:hint="default" w:eastAsiaTheme="minorEastAsia"/>
                            <w:lang w:val="en-US" w:eastAsia="zh-CN"/>
                          </w:rPr>
                        </w:pPr>
                        <w:r>
                          <w:rPr>
                            <w:rFonts w:hint="eastAsia"/>
                            <w:lang w:val="en-US" w:eastAsia="zh-CN"/>
                          </w:rPr>
                          <w:t>957.59</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148594">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731587">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1CF181">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A72395">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94065F">
                        <w:pPr>
                          <w:jc w:val="right"/>
                          <w:rPr>
                            <w:rFonts w:hint="eastAsia"/>
                          </w:rPr>
                        </w:pPr>
                      </w:p>
                    </w:tc>
                  </w:tr>
                  <w:tr w14:paraId="7EB57838">
                    <w:tblPrEx>
                      <w:tblCellMar>
                        <w:top w:w="0" w:type="dxa"/>
                        <w:left w:w="0" w:type="dxa"/>
                        <w:bottom w:w="0" w:type="dxa"/>
                        <w:right w:w="0" w:type="dxa"/>
                      </w:tblCellMar>
                    </w:tblPrEx>
                    <w:trPr>
                      <w:trHeight w:val="9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2C5861">
                        <w:pPr>
                          <w:rPr>
                            <w:rFonts w:hint="eastAsia" w:asciiTheme="minorHAnsi" w:hAnsiTheme="minorHAnsi" w:eastAsiaTheme="minorEastAsia" w:cstheme="minorBidi"/>
                            <w:kern w:val="2"/>
                            <w:sz w:val="21"/>
                            <w:szCs w:val="22"/>
                            <w:lang w:val="en-US" w:eastAsia="zh-CN" w:bidi="ar-SA"/>
                          </w:rPr>
                        </w:pPr>
                        <w:r>
                          <w:rPr>
                            <w:rFonts w:hint="eastAsia"/>
                          </w:rPr>
                          <w:t>2130304</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E31F7D">
                        <w:pPr>
                          <w:rPr>
                            <w:rFonts w:hint="eastAsia" w:asciiTheme="minorHAnsi" w:hAnsiTheme="minorHAnsi" w:eastAsiaTheme="minorEastAsia" w:cstheme="minorBidi"/>
                            <w:kern w:val="2"/>
                            <w:sz w:val="21"/>
                            <w:szCs w:val="22"/>
                            <w:lang w:val="en-US" w:eastAsia="zh-CN" w:bidi="ar-SA"/>
                          </w:rPr>
                        </w:pPr>
                        <w:r>
                          <w:rPr>
                            <w:rFonts w:hint="eastAsia"/>
                          </w:rPr>
                          <w:t>水利行业业</w:t>
                        </w:r>
                        <w:r>
                          <w:rPr>
                            <w:rFonts w:hint="eastAsia"/>
                            <w:lang w:val="en-US" w:eastAsia="zh-CN"/>
                          </w:rPr>
                          <w:t>务</w:t>
                        </w:r>
                        <w:r>
                          <w:rPr>
                            <w:rFonts w:hint="eastAsia"/>
                          </w:rPr>
                          <w:t>管理</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7C5D61">
                        <w:pPr>
                          <w:jc w:val="right"/>
                          <w:rPr>
                            <w:rFonts w:hint="default" w:eastAsiaTheme="minorEastAsia"/>
                            <w:lang w:val="en-US" w:eastAsia="zh-CN"/>
                          </w:rPr>
                        </w:pPr>
                        <w:r>
                          <w:rPr>
                            <w:rFonts w:hint="eastAsia"/>
                            <w:lang w:val="en-US" w:eastAsia="zh-CN"/>
                          </w:rPr>
                          <w:t>50</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5C00D4">
                        <w:pPr>
                          <w:jc w:val="right"/>
                          <w:rPr>
                            <w:rFonts w:hint="default" w:eastAsiaTheme="minorEastAsia"/>
                            <w:lang w:val="en-US" w:eastAsia="zh-CN"/>
                          </w:rPr>
                        </w:pPr>
                        <w:r>
                          <w:rPr>
                            <w:rFonts w:hint="eastAsia"/>
                            <w:lang w:val="en-US" w:eastAsia="zh-CN"/>
                          </w:rPr>
                          <w:t>50</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1F30F4">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D28B1A">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15F73F">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E46E8A">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9A0462">
                        <w:pPr>
                          <w:jc w:val="right"/>
                          <w:rPr>
                            <w:rFonts w:hint="eastAsia"/>
                          </w:rPr>
                        </w:pPr>
                      </w:p>
                    </w:tc>
                  </w:tr>
                  <w:tr w14:paraId="12FDFDAA">
                    <w:tblPrEx>
                      <w:tblCellMar>
                        <w:top w:w="0" w:type="dxa"/>
                        <w:left w:w="0" w:type="dxa"/>
                        <w:bottom w:w="0" w:type="dxa"/>
                        <w:right w:w="0" w:type="dxa"/>
                      </w:tblCellMar>
                    </w:tblPrEx>
                    <w:trPr>
                      <w:trHeight w:val="9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AA5DA5">
                        <w:pPr>
                          <w:rPr>
                            <w:rFonts w:hint="eastAsia" w:asciiTheme="minorHAnsi" w:hAnsiTheme="minorHAnsi" w:eastAsiaTheme="minorEastAsia" w:cstheme="minorBidi"/>
                            <w:kern w:val="2"/>
                            <w:sz w:val="21"/>
                            <w:szCs w:val="22"/>
                            <w:lang w:val="en-US" w:eastAsia="zh-CN" w:bidi="ar-SA"/>
                          </w:rPr>
                        </w:pPr>
                        <w:r>
                          <w:rPr>
                            <w:rFonts w:hint="eastAsia"/>
                          </w:rPr>
                          <w:t>2130305</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39EAD3">
                        <w:pPr>
                          <w:rPr>
                            <w:rFonts w:hint="eastAsia" w:asciiTheme="minorHAnsi" w:hAnsiTheme="minorHAnsi" w:eastAsiaTheme="minorEastAsia" w:cstheme="minorBidi"/>
                            <w:kern w:val="2"/>
                            <w:sz w:val="21"/>
                            <w:szCs w:val="22"/>
                            <w:lang w:val="en-US" w:eastAsia="zh-CN" w:bidi="ar-SA"/>
                          </w:rPr>
                        </w:pPr>
                        <w:r>
                          <w:rPr>
                            <w:rFonts w:hint="eastAsia"/>
                          </w:rPr>
                          <w:t>水利工程建设</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E8BF55">
                        <w:pPr>
                          <w:jc w:val="right"/>
                          <w:rPr>
                            <w:rFonts w:hint="default" w:eastAsiaTheme="minorEastAsia"/>
                            <w:lang w:val="en-US" w:eastAsia="zh-CN"/>
                          </w:rPr>
                        </w:pPr>
                        <w:r>
                          <w:rPr>
                            <w:rFonts w:hint="eastAsia"/>
                            <w:lang w:val="en-US" w:eastAsia="zh-CN"/>
                          </w:rPr>
                          <w:t>2512.70</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A72057">
                        <w:pPr>
                          <w:jc w:val="right"/>
                          <w:rPr>
                            <w:rFonts w:hint="default" w:eastAsiaTheme="minorEastAsia"/>
                            <w:lang w:val="en-US" w:eastAsia="zh-CN"/>
                          </w:rPr>
                        </w:pPr>
                        <w:r>
                          <w:rPr>
                            <w:rFonts w:hint="eastAsia"/>
                            <w:lang w:val="en-US" w:eastAsia="zh-CN"/>
                          </w:rPr>
                          <w:t>2512.70</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1C81C">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4E99A1">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99A35E">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85A6C6">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D51F04">
                        <w:pPr>
                          <w:jc w:val="right"/>
                          <w:rPr>
                            <w:rFonts w:hint="eastAsia"/>
                          </w:rPr>
                        </w:pPr>
                      </w:p>
                    </w:tc>
                  </w:tr>
                  <w:tr w14:paraId="58B58925">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66B531">
                        <w:pPr>
                          <w:rPr>
                            <w:rFonts w:hint="eastAsia" w:asciiTheme="minorHAnsi" w:hAnsiTheme="minorHAnsi" w:eastAsiaTheme="minorEastAsia" w:cstheme="minorBidi"/>
                            <w:kern w:val="2"/>
                            <w:sz w:val="21"/>
                            <w:szCs w:val="22"/>
                            <w:lang w:val="en-US" w:eastAsia="zh-CN" w:bidi="ar-SA"/>
                          </w:rPr>
                        </w:pPr>
                        <w:r>
                          <w:rPr>
                            <w:rFonts w:hint="eastAsia"/>
                          </w:rPr>
                          <w:t>2130306</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ADEFE2">
                        <w:pPr>
                          <w:rPr>
                            <w:rFonts w:hint="eastAsia" w:asciiTheme="minorHAnsi" w:hAnsiTheme="minorHAnsi" w:eastAsiaTheme="minorEastAsia" w:cstheme="minorBidi"/>
                            <w:kern w:val="2"/>
                            <w:sz w:val="21"/>
                            <w:szCs w:val="22"/>
                            <w:lang w:val="en-US" w:eastAsia="zh-CN" w:bidi="ar-SA"/>
                          </w:rPr>
                        </w:pPr>
                        <w:r>
                          <w:rPr>
                            <w:rFonts w:hint="eastAsia"/>
                          </w:rPr>
                          <w:t>水利工程运行与维护</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00FA23">
                        <w:pPr>
                          <w:jc w:val="right"/>
                          <w:rPr>
                            <w:rFonts w:hint="default" w:eastAsiaTheme="minorEastAsia"/>
                            <w:lang w:val="en-US" w:eastAsia="zh-CN"/>
                          </w:rPr>
                        </w:pPr>
                        <w:r>
                          <w:rPr>
                            <w:rFonts w:hint="eastAsia"/>
                            <w:lang w:val="en-US" w:eastAsia="zh-CN"/>
                          </w:rPr>
                          <w:t>902.47</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F5DDC8">
                        <w:pPr>
                          <w:jc w:val="right"/>
                          <w:rPr>
                            <w:rFonts w:hint="default" w:eastAsiaTheme="minorEastAsia"/>
                            <w:lang w:val="en-US" w:eastAsia="zh-CN"/>
                          </w:rPr>
                        </w:pPr>
                        <w:r>
                          <w:rPr>
                            <w:rFonts w:hint="eastAsia"/>
                            <w:lang w:val="en-US" w:eastAsia="zh-CN"/>
                          </w:rPr>
                          <w:t>902.47</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A33CC5">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971A62">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C935B1">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E20357">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E387B2">
                        <w:pPr>
                          <w:jc w:val="right"/>
                          <w:rPr>
                            <w:rFonts w:hint="eastAsia"/>
                          </w:rPr>
                        </w:pPr>
                      </w:p>
                    </w:tc>
                  </w:tr>
                  <w:tr w14:paraId="56B9638F">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E003F3">
                        <w:pPr>
                          <w:rPr>
                            <w:rFonts w:hint="eastAsia" w:asciiTheme="minorHAnsi" w:hAnsiTheme="minorHAnsi" w:eastAsiaTheme="minorEastAsia" w:cstheme="minorBidi"/>
                            <w:kern w:val="2"/>
                            <w:sz w:val="21"/>
                            <w:szCs w:val="22"/>
                            <w:lang w:val="en-US" w:eastAsia="zh-CN" w:bidi="ar-SA"/>
                          </w:rPr>
                        </w:pPr>
                        <w:r>
                          <w:rPr>
                            <w:rFonts w:hint="eastAsia"/>
                          </w:rPr>
                          <w:t>2130310</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EA2690">
                        <w:pPr>
                          <w:rPr>
                            <w:rFonts w:hint="eastAsia" w:asciiTheme="minorHAnsi" w:hAnsiTheme="minorHAnsi" w:eastAsiaTheme="minorEastAsia" w:cstheme="minorBidi"/>
                            <w:kern w:val="2"/>
                            <w:sz w:val="21"/>
                            <w:szCs w:val="22"/>
                            <w:lang w:val="en-US" w:eastAsia="zh-CN" w:bidi="ar-SA"/>
                          </w:rPr>
                        </w:pPr>
                        <w:r>
                          <w:rPr>
                            <w:rFonts w:hint="eastAsia"/>
                          </w:rPr>
                          <w:t>水土保持</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FEC454">
                        <w:pPr>
                          <w:jc w:val="right"/>
                          <w:rPr>
                            <w:rFonts w:hint="default" w:eastAsiaTheme="minorEastAsia"/>
                            <w:lang w:val="en-US" w:eastAsia="zh-CN"/>
                          </w:rPr>
                        </w:pPr>
                        <w:r>
                          <w:rPr>
                            <w:rFonts w:hint="eastAsia"/>
                            <w:lang w:val="en-US" w:eastAsia="zh-CN"/>
                          </w:rPr>
                          <w:t>20</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79783E">
                        <w:pPr>
                          <w:jc w:val="right"/>
                          <w:rPr>
                            <w:rFonts w:hint="default" w:eastAsiaTheme="minorEastAsia"/>
                            <w:lang w:val="en-US" w:eastAsia="zh-CN"/>
                          </w:rPr>
                        </w:pPr>
                        <w:r>
                          <w:rPr>
                            <w:rFonts w:hint="eastAsia"/>
                            <w:lang w:val="en-US" w:eastAsia="zh-CN"/>
                          </w:rPr>
                          <w:t>20</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96C17F">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50B57E">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447C08">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06142F">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CA3318">
                        <w:pPr>
                          <w:jc w:val="right"/>
                          <w:rPr>
                            <w:rFonts w:hint="eastAsia"/>
                          </w:rPr>
                        </w:pPr>
                      </w:p>
                    </w:tc>
                  </w:tr>
                  <w:tr w14:paraId="1A35B591">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821AFA">
                        <w:pPr>
                          <w:rPr>
                            <w:rFonts w:hint="default" w:eastAsiaTheme="minorEastAsia"/>
                            <w:lang w:val="en-US" w:eastAsia="zh-CN"/>
                          </w:rPr>
                        </w:pPr>
                        <w:r>
                          <w:rPr>
                            <w:rFonts w:hint="eastAsia"/>
                            <w:lang w:val="en-US" w:eastAsia="zh-CN"/>
                          </w:rPr>
                          <w:t>2130311</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2B8E55">
                        <w:pPr>
                          <w:rPr>
                            <w:rFonts w:hint="eastAsia" w:eastAsiaTheme="minorEastAsia"/>
                            <w:lang w:val="en-US" w:eastAsia="zh-CN"/>
                          </w:rPr>
                        </w:pPr>
                        <w:r>
                          <w:rPr>
                            <w:rFonts w:hint="eastAsia"/>
                            <w:lang w:val="en-US" w:eastAsia="zh-CN"/>
                          </w:rPr>
                          <w:t>水资源节约管理与保护</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63E58D">
                        <w:pPr>
                          <w:jc w:val="right"/>
                          <w:rPr>
                            <w:rFonts w:hint="default"/>
                            <w:lang w:val="en-US" w:eastAsia="zh-CN"/>
                          </w:rPr>
                        </w:pPr>
                        <w:r>
                          <w:rPr>
                            <w:rFonts w:hint="eastAsia"/>
                            <w:lang w:val="en-US" w:eastAsia="zh-CN"/>
                          </w:rPr>
                          <w:t>116.30</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A60AE0">
                        <w:pPr>
                          <w:jc w:val="right"/>
                          <w:rPr>
                            <w:rFonts w:hint="default"/>
                            <w:lang w:val="en-US" w:eastAsia="zh-CN"/>
                          </w:rPr>
                        </w:pPr>
                        <w:r>
                          <w:rPr>
                            <w:rFonts w:hint="eastAsia"/>
                            <w:lang w:val="en-US" w:eastAsia="zh-CN"/>
                          </w:rPr>
                          <w:t>116.30</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91D372">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16F613">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47FFA6">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921CDD">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1AD1E9">
                        <w:pPr>
                          <w:jc w:val="right"/>
                          <w:rPr>
                            <w:rFonts w:hint="eastAsia"/>
                          </w:rPr>
                        </w:pPr>
                      </w:p>
                    </w:tc>
                  </w:tr>
                  <w:tr w14:paraId="7876EAE8">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E1A453">
                        <w:pPr>
                          <w:rPr>
                            <w:rFonts w:hint="eastAsia" w:asciiTheme="minorHAnsi" w:hAnsiTheme="minorHAnsi" w:eastAsiaTheme="minorEastAsia" w:cstheme="minorBidi"/>
                            <w:kern w:val="2"/>
                            <w:sz w:val="21"/>
                            <w:szCs w:val="22"/>
                            <w:lang w:val="en-US" w:eastAsia="zh-CN" w:bidi="ar-SA"/>
                          </w:rPr>
                        </w:pPr>
                        <w:r>
                          <w:rPr>
                            <w:rFonts w:hint="eastAsia"/>
                          </w:rPr>
                          <w:t>2130314</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CD566A">
                        <w:pPr>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防汛</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DE826C">
                        <w:pPr>
                          <w:jc w:val="right"/>
                          <w:rPr>
                            <w:rFonts w:hint="default" w:eastAsiaTheme="minorEastAsia"/>
                            <w:lang w:val="en-US" w:eastAsia="zh-CN"/>
                          </w:rPr>
                        </w:pPr>
                        <w:r>
                          <w:rPr>
                            <w:rFonts w:hint="eastAsia"/>
                            <w:lang w:val="en-US" w:eastAsia="zh-CN"/>
                          </w:rPr>
                          <w:t>191.90</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881B82">
                        <w:pPr>
                          <w:jc w:val="right"/>
                          <w:rPr>
                            <w:rFonts w:hint="default" w:eastAsiaTheme="minorEastAsia"/>
                            <w:lang w:val="en-US" w:eastAsia="zh-CN"/>
                          </w:rPr>
                        </w:pPr>
                        <w:r>
                          <w:rPr>
                            <w:rFonts w:hint="eastAsia"/>
                            <w:lang w:val="en-US" w:eastAsia="zh-CN"/>
                          </w:rPr>
                          <w:t>191.90</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39C951">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2E425C">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34A34E">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1E623E">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A06546">
                        <w:pPr>
                          <w:jc w:val="right"/>
                          <w:rPr>
                            <w:rFonts w:hint="eastAsia"/>
                          </w:rPr>
                        </w:pPr>
                      </w:p>
                    </w:tc>
                  </w:tr>
                  <w:tr w14:paraId="0300B2B5">
                    <w:tblPrEx>
                      <w:tblCellMar>
                        <w:top w:w="0" w:type="dxa"/>
                        <w:left w:w="0" w:type="dxa"/>
                        <w:bottom w:w="0" w:type="dxa"/>
                        <w:right w:w="0" w:type="dxa"/>
                      </w:tblCellMar>
                    </w:tblPrEx>
                    <w:trPr>
                      <w:trHeight w:val="425"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CDA3C2">
                        <w:pPr>
                          <w:rPr>
                            <w:rFonts w:hint="default" w:eastAsiaTheme="minorEastAsia"/>
                            <w:lang w:val="en-US" w:eastAsia="zh-CN"/>
                          </w:rPr>
                        </w:pPr>
                        <w:r>
                          <w:rPr>
                            <w:rFonts w:hint="eastAsia"/>
                            <w:lang w:val="en-US" w:eastAsia="zh-CN"/>
                          </w:rPr>
                          <w:t>2130315</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72006C">
                        <w:pPr>
                          <w:rPr>
                            <w:rFonts w:hint="eastAsia" w:eastAsiaTheme="minorEastAsia"/>
                            <w:lang w:eastAsia="zh-CN"/>
                          </w:rPr>
                        </w:pPr>
                        <w:r>
                          <w:rPr>
                            <w:rFonts w:hint="eastAsia"/>
                            <w:lang w:eastAsia="zh-CN"/>
                          </w:rPr>
                          <w:t>抗旱</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1297FB">
                        <w:pPr>
                          <w:jc w:val="right"/>
                          <w:rPr>
                            <w:rFonts w:hint="default"/>
                            <w:lang w:val="en-US" w:eastAsia="zh-CN"/>
                          </w:rPr>
                        </w:pPr>
                        <w:r>
                          <w:rPr>
                            <w:rFonts w:hint="eastAsia"/>
                            <w:lang w:val="en-US" w:eastAsia="zh-CN"/>
                          </w:rPr>
                          <w:t>65.40</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9BAAA8">
                        <w:pPr>
                          <w:jc w:val="right"/>
                          <w:rPr>
                            <w:rFonts w:hint="default"/>
                            <w:lang w:val="en-US" w:eastAsia="zh-CN"/>
                          </w:rPr>
                        </w:pPr>
                        <w:r>
                          <w:rPr>
                            <w:rFonts w:hint="eastAsia"/>
                            <w:lang w:val="en-US" w:eastAsia="zh-CN"/>
                          </w:rPr>
                          <w:t>65.40</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B2648F">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9F72BE">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27B4C6">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012F9D">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743116">
                        <w:pPr>
                          <w:jc w:val="right"/>
                          <w:rPr>
                            <w:rFonts w:hint="eastAsia"/>
                          </w:rPr>
                        </w:pPr>
                      </w:p>
                    </w:tc>
                  </w:tr>
                  <w:tr w14:paraId="34FF075B">
                    <w:tblPrEx>
                      <w:tblCellMar>
                        <w:top w:w="0" w:type="dxa"/>
                        <w:left w:w="0" w:type="dxa"/>
                        <w:bottom w:w="0" w:type="dxa"/>
                        <w:right w:w="0" w:type="dxa"/>
                      </w:tblCellMar>
                    </w:tblPrEx>
                    <w:trPr>
                      <w:trHeight w:val="42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A44050">
                        <w:pPr>
                          <w:rPr>
                            <w:rFonts w:hint="eastAsia" w:asciiTheme="minorHAnsi" w:hAnsiTheme="minorHAnsi" w:eastAsiaTheme="minorEastAsia" w:cstheme="minorBidi"/>
                            <w:kern w:val="2"/>
                            <w:sz w:val="21"/>
                            <w:szCs w:val="22"/>
                            <w:lang w:val="en-US" w:eastAsia="zh-CN" w:bidi="ar-SA"/>
                          </w:rPr>
                        </w:pPr>
                        <w:r>
                          <w:rPr>
                            <w:rFonts w:hint="eastAsia"/>
                          </w:rPr>
                          <w:t>2130316</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BA18C4">
                        <w:pPr>
                          <w:rPr>
                            <w:rFonts w:hint="eastAsia" w:asciiTheme="minorHAnsi" w:hAnsiTheme="minorHAnsi" w:eastAsiaTheme="minorEastAsia" w:cstheme="minorBidi"/>
                            <w:kern w:val="2"/>
                            <w:sz w:val="21"/>
                            <w:szCs w:val="22"/>
                            <w:lang w:val="en-US" w:eastAsia="zh-CN" w:bidi="ar-SA"/>
                          </w:rPr>
                        </w:pPr>
                        <w:r>
                          <w:rPr>
                            <w:rFonts w:hint="eastAsia"/>
                          </w:rPr>
                          <w:t>农田水利</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EB1EFC">
                        <w:pPr>
                          <w:jc w:val="right"/>
                          <w:rPr>
                            <w:rFonts w:hint="default" w:eastAsiaTheme="minorEastAsia"/>
                            <w:lang w:val="en-US" w:eastAsia="zh-CN"/>
                          </w:rPr>
                        </w:pPr>
                        <w:r>
                          <w:rPr>
                            <w:rFonts w:hint="eastAsia"/>
                            <w:lang w:val="en-US" w:eastAsia="zh-CN"/>
                          </w:rPr>
                          <w:t>3.97</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1039C7">
                        <w:pPr>
                          <w:jc w:val="right"/>
                          <w:rPr>
                            <w:rFonts w:hint="default" w:eastAsiaTheme="minorEastAsia"/>
                            <w:lang w:val="en-US" w:eastAsia="zh-CN"/>
                          </w:rPr>
                        </w:pPr>
                        <w:r>
                          <w:rPr>
                            <w:rFonts w:hint="eastAsia"/>
                            <w:lang w:val="en-US" w:eastAsia="zh-CN"/>
                          </w:rPr>
                          <w:t>3.97</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76B583">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003979">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59F470">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3ED093">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9E5805">
                        <w:pPr>
                          <w:jc w:val="right"/>
                          <w:rPr>
                            <w:rFonts w:hint="eastAsia"/>
                          </w:rPr>
                        </w:pPr>
                      </w:p>
                    </w:tc>
                  </w:tr>
                  <w:tr w14:paraId="67F21ACF">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152AE0">
                        <w:pPr>
                          <w:rPr>
                            <w:rFonts w:hint="default" w:eastAsiaTheme="minorEastAsia"/>
                            <w:lang w:val="en-US" w:eastAsia="zh-CN"/>
                          </w:rPr>
                        </w:pPr>
                        <w:r>
                          <w:rPr>
                            <w:rFonts w:hint="eastAsia"/>
                            <w:lang w:val="en-US" w:eastAsia="zh-CN"/>
                          </w:rPr>
                          <w:t>2130335</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93BAAF">
                        <w:pPr>
                          <w:rPr>
                            <w:rFonts w:hint="eastAsia" w:eastAsiaTheme="minorEastAsia"/>
                            <w:lang w:eastAsia="zh-CN"/>
                          </w:rPr>
                        </w:pPr>
                        <w:r>
                          <w:rPr>
                            <w:rFonts w:hint="eastAsia"/>
                            <w:lang w:eastAsia="zh-CN"/>
                          </w:rPr>
                          <w:t>农村人畜饮水</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3A9B11">
                        <w:pPr>
                          <w:jc w:val="right"/>
                          <w:rPr>
                            <w:rFonts w:hint="default" w:eastAsiaTheme="minorEastAsia"/>
                            <w:lang w:val="en-US" w:eastAsia="zh-CN"/>
                          </w:rPr>
                        </w:pPr>
                        <w:r>
                          <w:rPr>
                            <w:rFonts w:hint="eastAsia"/>
                            <w:lang w:val="en-US" w:eastAsia="zh-CN"/>
                          </w:rPr>
                          <w:t>907.67</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BC2189">
                        <w:pPr>
                          <w:jc w:val="right"/>
                          <w:rPr>
                            <w:rFonts w:hint="default" w:eastAsiaTheme="minorEastAsia"/>
                            <w:lang w:val="en-US" w:eastAsia="zh-CN"/>
                          </w:rPr>
                        </w:pPr>
                        <w:r>
                          <w:rPr>
                            <w:rFonts w:hint="eastAsia"/>
                            <w:lang w:val="en-US" w:eastAsia="zh-CN"/>
                          </w:rPr>
                          <w:t>907.67</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E96149">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5A069D">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20D704">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1F811F">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8295E2">
                        <w:pPr>
                          <w:jc w:val="right"/>
                          <w:rPr>
                            <w:rFonts w:hint="eastAsia"/>
                          </w:rPr>
                        </w:pPr>
                      </w:p>
                    </w:tc>
                  </w:tr>
                  <w:tr w14:paraId="7198294A">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81D4A9">
                        <w:pPr>
                          <w:rPr>
                            <w:rFonts w:hint="eastAsia" w:asciiTheme="minorHAnsi" w:hAnsiTheme="minorHAnsi" w:eastAsiaTheme="minorEastAsia" w:cstheme="minorBidi"/>
                            <w:kern w:val="2"/>
                            <w:sz w:val="21"/>
                            <w:szCs w:val="22"/>
                            <w:lang w:val="en-US" w:eastAsia="zh-CN" w:bidi="ar-SA"/>
                          </w:rPr>
                        </w:pPr>
                        <w:r>
                          <w:rPr>
                            <w:rFonts w:hint="eastAsia"/>
                          </w:rPr>
                          <w:t>2130399</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E3E3D0">
                        <w:pPr>
                          <w:rPr>
                            <w:rFonts w:hint="eastAsia" w:asciiTheme="minorHAnsi" w:hAnsiTheme="minorHAnsi" w:eastAsiaTheme="minorEastAsia" w:cstheme="minorBidi"/>
                            <w:kern w:val="2"/>
                            <w:sz w:val="21"/>
                            <w:szCs w:val="22"/>
                            <w:lang w:val="en-US" w:eastAsia="zh-CN" w:bidi="ar-SA"/>
                          </w:rPr>
                        </w:pPr>
                        <w:r>
                          <w:rPr>
                            <w:rFonts w:hint="eastAsia"/>
                          </w:rPr>
                          <w:t>其他水利支出</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0FCE85">
                        <w:pPr>
                          <w:jc w:val="right"/>
                          <w:rPr>
                            <w:rFonts w:hint="default" w:eastAsiaTheme="minorEastAsia"/>
                            <w:lang w:val="en-US" w:eastAsia="zh-CN"/>
                          </w:rPr>
                        </w:pPr>
                        <w:r>
                          <w:rPr>
                            <w:rFonts w:hint="eastAsia"/>
                            <w:lang w:val="en-US" w:eastAsia="zh-CN"/>
                          </w:rPr>
                          <w:t>1484.52</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F5C096">
                        <w:pPr>
                          <w:jc w:val="right"/>
                          <w:rPr>
                            <w:rFonts w:hint="default" w:eastAsiaTheme="minorEastAsia"/>
                            <w:lang w:val="en-US" w:eastAsia="zh-CN"/>
                          </w:rPr>
                        </w:pPr>
                        <w:r>
                          <w:rPr>
                            <w:rFonts w:hint="eastAsia"/>
                            <w:lang w:val="en-US" w:eastAsia="zh-CN"/>
                          </w:rPr>
                          <w:t>1484.52</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26DA2C">
                        <w:pPr>
                          <w:jc w:val="right"/>
                          <w:rPr>
                            <w:rFonts w:hint="default"/>
                            <w:lang w:val="en-US"/>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7533B2">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6A7222">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1E9FEF">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ACBCB5">
                        <w:pPr>
                          <w:jc w:val="right"/>
                          <w:rPr>
                            <w:rFonts w:hint="eastAsia"/>
                          </w:rPr>
                        </w:pPr>
                      </w:p>
                    </w:tc>
                  </w:tr>
                  <w:tr w14:paraId="6ECE4B43">
                    <w:tblPrEx>
                      <w:tblCellMar>
                        <w:top w:w="0" w:type="dxa"/>
                        <w:left w:w="0" w:type="dxa"/>
                        <w:bottom w:w="0" w:type="dxa"/>
                        <w:right w:w="0" w:type="dxa"/>
                      </w:tblCellMar>
                    </w:tblPrEx>
                    <w:trPr>
                      <w:trHeight w:val="445"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4F83B1">
                        <w:pPr>
                          <w:rPr>
                            <w:rFonts w:hint="default" w:asciiTheme="minorHAnsi" w:hAnsiTheme="minorHAnsi" w:eastAsiaTheme="minorEastAsia" w:cstheme="minorBidi"/>
                            <w:kern w:val="2"/>
                            <w:sz w:val="21"/>
                            <w:szCs w:val="22"/>
                            <w:lang w:val="en-US" w:eastAsia="zh-CN" w:bidi="ar-SA"/>
                          </w:rPr>
                        </w:pPr>
                        <w:r>
                          <w:rPr>
                            <w:rFonts w:hint="eastAsia"/>
                            <w:lang w:val="en-US" w:eastAsia="zh-CN"/>
                          </w:rPr>
                          <w:t>21305</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36D95B">
                        <w:pPr>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巩固脱贫衔接乡村振兴</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51F77D">
                        <w:pPr>
                          <w:jc w:val="right"/>
                          <w:rPr>
                            <w:rFonts w:hint="default" w:eastAsiaTheme="minorEastAsia"/>
                            <w:lang w:val="en-US" w:eastAsia="zh-CN"/>
                          </w:rPr>
                        </w:pPr>
                        <w:r>
                          <w:rPr>
                            <w:rFonts w:hint="eastAsia"/>
                            <w:lang w:val="en-US" w:eastAsia="zh-CN"/>
                          </w:rPr>
                          <w:t>5253.93</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F26000">
                        <w:pPr>
                          <w:jc w:val="right"/>
                          <w:rPr>
                            <w:rFonts w:hint="default" w:eastAsiaTheme="minorEastAsia"/>
                            <w:lang w:val="en-US" w:eastAsia="zh-CN"/>
                          </w:rPr>
                        </w:pPr>
                        <w:r>
                          <w:rPr>
                            <w:rFonts w:hint="eastAsia"/>
                            <w:lang w:val="en-US" w:eastAsia="zh-CN"/>
                          </w:rPr>
                          <w:t>5253.93</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5FC1B3">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A7E292">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4C9ADD">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9B424E">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EC4854">
                        <w:pPr>
                          <w:jc w:val="right"/>
                          <w:rPr>
                            <w:rFonts w:hint="eastAsia"/>
                          </w:rPr>
                        </w:pPr>
                      </w:p>
                    </w:tc>
                  </w:tr>
                  <w:tr w14:paraId="4594E55A">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751D8F">
                        <w:pPr>
                          <w:rPr>
                            <w:rFonts w:hint="default" w:asciiTheme="minorHAnsi" w:hAnsiTheme="minorHAnsi" w:eastAsiaTheme="minorEastAsia" w:cstheme="minorBidi"/>
                            <w:kern w:val="2"/>
                            <w:sz w:val="21"/>
                            <w:szCs w:val="22"/>
                            <w:lang w:val="en-US" w:eastAsia="zh-CN" w:bidi="ar-SA"/>
                          </w:rPr>
                        </w:pPr>
                        <w:r>
                          <w:rPr>
                            <w:rFonts w:hint="eastAsia"/>
                            <w:lang w:val="en-US" w:eastAsia="zh-CN"/>
                          </w:rPr>
                          <w:t>2130504</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ECC93BE">
                        <w:pPr>
                          <w:rPr>
                            <w:rFonts w:hint="eastAsia" w:asciiTheme="minorHAnsi" w:hAnsiTheme="minorHAnsi" w:eastAsiaTheme="minorEastAsia" w:cstheme="minorBidi"/>
                            <w:kern w:val="2"/>
                            <w:sz w:val="21"/>
                            <w:szCs w:val="22"/>
                            <w:lang w:val="en-US" w:eastAsia="zh-CN" w:bidi="ar-SA"/>
                          </w:rPr>
                        </w:pPr>
                        <w:r>
                          <w:rPr>
                            <w:rFonts w:hint="eastAsia"/>
                            <w:lang w:eastAsia="zh-CN"/>
                          </w:rPr>
                          <w:t>农村基础设施建设</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6F5B53">
                        <w:pPr>
                          <w:jc w:val="right"/>
                          <w:rPr>
                            <w:rFonts w:hint="default" w:eastAsiaTheme="minorEastAsia"/>
                            <w:lang w:val="en-US" w:eastAsia="zh-CN"/>
                          </w:rPr>
                        </w:pPr>
                        <w:r>
                          <w:rPr>
                            <w:rFonts w:hint="eastAsia"/>
                            <w:lang w:val="en-US" w:eastAsia="zh-CN"/>
                          </w:rPr>
                          <w:t>5147.71</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228160">
                        <w:pPr>
                          <w:jc w:val="right"/>
                          <w:rPr>
                            <w:rFonts w:hint="default" w:eastAsiaTheme="minorEastAsia"/>
                            <w:lang w:val="en-US" w:eastAsia="zh-CN"/>
                          </w:rPr>
                        </w:pPr>
                        <w:r>
                          <w:rPr>
                            <w:rFonts w:hint="eastAsia"/>
                            <w:lang w:val="en-US" w:eastAsia="zh-CN"/>
                          </w:rPr>
                          <w:t>5147.71</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8214FE">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A57450">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AB64EC">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9F1DCB">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66AED3">
                        <w:pPr>
                          <w:jc w:val="right"/>
                          <w:rPr>
                            <w:rFonts w:hint="eastAsia"/>
                          </w:rPr>
                        </w:pPr>
                      </w:p>
                    </w:tc>
                  </w:tr>
                  <w:tr w14:paraId="19F9FAF1">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DD1482">
                        <w:pPr>
                          <w:rPr>
                            <w:rFonts w:hint="default" w:asciiTheme="minorHAnsi" w:hAnsiTheme="minorHAnsi" w:eastAsiaTheme="minorEastAsia" w:cstheme="minorBidi"/>
                            <w:kern w:val="2"/>
                            <w:sz w:val="21"/>
                            <w:szCs w:val="22"/>
                            <w:lang w:val="en-US" w:eastAsia="zh-CN" w:bidi="ar-SA"/>
                          </w:rPr>
                        </w:pPr>
                        <w:r>
                          <w:rPr>
                            <w:rFonts w:hint="eastAsia"/>
                            <w:lang w:val="en-US" w:eastAsia="zh-CN"/>
                          </w:rPr>
                          <w:t>2130599</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CC539D">
                        <w:pPr>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其他巩固脱贫衔接乡村振兴支出</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35D4D3">
                        <w:pPr>
                          <w:jc w:val="right"/>
                          <w:rPr>
                            <w:rFonts w:hint="default" w:eastAsiaTheme="minorEastAsia"/>
                            <w:lang w:val="en-US" w:eastAsia="zh-CN"/>
                          </w:rPr>
                        </w:pPr>
                        <w:r>
                          <w:rPr>
                            <w:rFonts w:hint="eastAsia"/>
                            <w:lang w:val="en-US" w:eastAsia="zh-CN"/>
                          </w:rPr>
                          <w:t>106.22</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F68AD6">
                        <w:pPr>
                          <w:jc w:val="right"/>
                          <w:rPr>
                            <w:rFonts w:hint="default" w:eastAsiaTheme="minorEastAsia"/>
                            <w:lang w:val="en-US" w:eastAsia="zh-CN"/>
                          </w:rPr>
                        </w:pPr>
                        <w:r>
                          <w:rPr>
                            <w:rFonts w:hint="eastAsia"/>
                            <w:lang w:val="en-US" w:eastAsia="zh-CN"/>
                          </w:rPr>
                          <w:t>106.22</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93FF7F">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043490">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FB3684">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3C3D9E">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ACA9D0">
                        <w:pPr>
                          <w:jc w:val="right"/>
                          <w:rPr>
                            <w:rFonts w:hint="eastAsia"/>
                          </w:rPr>
                        </w:pPr>
                      </w:p>
                    </w:tc>
                  </w:tr>
                  <w:tr w14:paraId="27856043">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D9ADB9">
                        <w:pPr>
                          <w:rPr>
                            <w:rFonts w:hint="default" w:eastAsiaTheme="minorEastAsia"/>
                            <w:lang w:val="en-US" w:eastAsia="zh-CN"/>
                          </w:rPr>
                        </w:pPr>
                        <w:r>
                          <w:rPr>
                            <w:rFonts w:hint="eastAsia"/>
                            <w:lang w:val="en-US" w:eastAsia="zh-CN"/>
                          </w:rPr>
                          <w:t>216</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8B34E6">
                        <w:pPr>
                          <w:rPr>
                            <w:rFonts w:hint="default" w:eastAsiaTheme="minorEastAsia"/>
                            <w:lang w:val="en-US" w:eastAsia="zh-CN"/>
                          </w:rPr>
                        </w:pPr>
                        <w:r>
                          <w:rPr>
                            <w:rFonts w:hint="eastAsia"/>
                            <w:lang w:val="en-US" w:eastAsia="zh-CN"/>
                          </w:rPr>
                          <w:t>商业服务业等支出</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D5045C">
                        <w:pPr>
                          <w:jc w:val="right"/>
                          <w:rPr>
                            <w:rFonts w:hint="default" w:eastAsiaTheme="minorEastAsia"/>
                            <w:lang w:val="en-US" w:eastAsia="zh-CN"/>
                          </w:rPr>
                        </w:pPr>
                        <w:r>
                          <w:rPr>
                            <w:rFonts w:hint="eastAsia"/>
                            <w:lang w:val="en-US" w:eastAsia="zh-CN"/>
                          </w:rPr>
                          <w:t>7.26</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C3DE0E">
                        <w:pPr>
                          <w:jc w:val="right"/>
                          <w:rPr>
                            <w:rFonts w:hint="default" w:eastAsiaTheme="minorEastAsia"/>
                            <w:lang w:val="en-US" w:eastAsia="zh-CN"/>
                          </w:rPr>
                        </w:pPr>
                        <w:r>
                          <w:rPr>
                            <w:rFonts w:hint="eastAsia"/>
                            <w:lang w:val="en-US" w:eastAsia="zh-CN"/>
                          </w:rPr>
                          <w:t>7.26</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C1D373">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E6CB7B">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B8D140">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86C48A">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6EC398">
                        <w:pPr>
                          <w:jc w:val="right"/>
                          <w:rPr>
                            <w:rFonts w:hint="eastAsia"/>
                          </w:rPr>
                        </w:pPr>
                      </w:p>
                    </w:tc>
                  </w:tr>
                  <w:tr w14:paraId="20FD1A81">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6B143B">
                        <w:pPr>
                          <w:rPr>
                            <w:rFonts w:hint="default" w:asciiTheme="minorHAnsi" w:hAnsiTheme="minorHAnsi" w:eastAsiaTheme="minorEastAsia" w:cstheme="minorBidi"/>
                            <w:kern w:val="2"/>
                            <w:sz w:val="21"/>
                            <w:szCs w:val="22"/>
                            <w:lang w:val="en-US" w:eastAsia="zh-CN" w:bidi="ar-SA"/>
                          </w:rPr>
                        </w:pPr>
                        <w:r>
                          <w:rPr>
                            <w:rFonts w:hint="eastAsia"/>
                            <w:lang w:val="en-US" w:eastAsia="zh-CN"/>
                          </w:rPr>
                          <w:t>21602</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91E3DE">
                        <w:pPr>
                          <w:rPr>
                            <w:rFonts w:hint="eastAsia" w:asciiTheme="minorHAnsi" w:hAnsiTheme="minorHAnsi" w:eastAsiaTheme="minorEastAsia" w:cstheme="minorBidi"/>
                            <w:kern w:val="2"/>
                            <w:sz w:val="21"/>
                            <w:szCs w:val="22"/>
                            <w:lang w:val="en-US" w:eastAsia="zh-CN" w:bidi="ar-SA"/>
                          </w:rPr>
                        </w:pPr>
                        <w:r>
                          <w:rPr>
                            <w:rFonts w:hint="eastAsia"/>
                            <w:lang w:eastAsia="zh-CN"/>
                          </w:rPr>
                          <w:t>商业流通事务</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04D2E9">
                        <w:pPr>
                          <w:jc w:val="right"/>
                          <w:rPr>
                            <w:rFonts w:hint="default" w:eastAsiaTheme="minorEastAsia"/>
                            <w:lang w:val="en-US" w:eastAsia="zh-CN"/>
                          </w:rPr>
                        </w:pPr>
                        <w:r>
                          <w:rPr>
                            <w:rFonts w:hint="eastAsia"/>
                            <w:lang w:val="en-US" w:eastAsia="zh-CN"/>
                          </w:rPr>
                          <w:t>7.26</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6257D0">
                        <w:pPr>
                          <w:jc w:val="right"/>
                          <w:rPr>
                            <w:rFonts w:hint="default" w:eastAsiaTheme="minorEastAsia"/>
                            <w:lang w:val="en-US" w:eastAsia="zh-CN"/>
                          </w:rPr>
                        </w:pPr>
                        <w:r>
                          <w:rPr>
                            <w:rFonts w:hint="eastAsia"/>
                            <w:lang w:val="en-US" w:eastAsia="zh-CN"/>
                          </w:rPr>
                          <w:t>7.26</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F3B774">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FB4766">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50E205">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8A32A8">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C7C6E0">
                        <w:pPr>
                          <w:jc w:val="right"/>
                          <w:rPr>
                            <w:rFonts w:hint="eastAsia"/>
                          </w:rPr>
                        </w:pPr>
                      </w:p>
                    </w:tc>
                  </w:tr>
                  <w:tr w14:paraId="2329010F">
                    <w:tblPrEx>
                      <w:tblCellMar>
                        <w:top w:w="0" w:type="dxa"/>
                        <w:left w:w="0" w:type="dxa"/>
                        <w:bottom w:w="0" w:type="dxa"/>
                        <w:right w:w="0" w:type="dxa"/>
                      </w:tblCellMar>
                    </w:tblPrEx>
                    <w:trPr>
                      <w:trHeight w:val="9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606EF1">
                        <w:pPr>
                          <w:rPr>
                            <w:rFonts w:hint="default" w:asciiTheme="minorHAnsi" w:hAnsiTheme="minorHAnsi" w:eastAsiaTheme="minorEastAsia" w:cstheme="minorBidi"/>
                            <w:kern w:val="2"/>
                            <w:sz w:val="21"/>
                            <w:szCs w:val="22"/>
                            <w:lang w:val="en-US" w:eastAsia="zh-CN" w:bidi="ar-SA"/>
                          </w:rPr>
                        </w:pPr>
                        <w:r>
                          <w:rPr>
                            <w:rFonts w:hint="eastAsia"/>
                            <w:lang w:val="en-US" w:eastAsia="zh-CN"/>
                          </w:rPr>
                          <w:t>2160201</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902FA5">
                        <w:pPr>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行政运行</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E5C48F">
                        <w:pPr>
                          <w:jc w:val="right"/>
                          <w:rPr>
                            <w:rFonts w:hint="default" w:eastAsiaTheme="minorEastAsia"/>
                            <w:lang w:val="en-US" w:eastAsia="zh-CN"/>
                          </w:rPr>
                        </w:pPr>
                        <w:r>
                          <w:rPr>
                            <w:rFonts w:hint="eastAsia"/>
                            <w:lang w:val="en-US" w:eastAsia="zh-CN"/>
                          </w:rPr>
                          <w:t>7.26</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7C1CEF">
                        <w:pPr>
                          <w:jc w:val="right"/>
                          <w:rPr>
                            <w:rFonts w:hint="default" w:eastAsiaTheme="minorEastAsia"/>
                            <w:lang w:val="en-US" w:eastAsia="zh-CN"/>
                          </w:rPr>
                        </w:pPr>
                        <w:r>
                          <w:rPr>
                            <w:rFonts w:hint="eastAsia"/>
                            <w:lang w:val="en-US" w:eastAsia="zh-CN"/>
                          </w:rPr>
                          <w:t>7.26</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9BBDFA">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1EB50A">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C30B20">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2E2C2D">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E6EC2C">
                        <w:pPr>
                          <w:jc w:val="right"/>
                          <w:rPr>
                            <w:rFonts w:hint="eastAsia"/>
                          </w:rPr>
                        </w:pPr>
                      </w:p>
                    </w:tc>
                  </w:tr>
                  <w:tr w14:paraId="348A2D94">
                    <w:tblPrEx>
                      <w:tblCellMar>
                        <w:top w:w="0" w:type="dxa"/>
                        <w:left w:w="0" w:type="dxa"/>
                        <w:bottom w:w="0" w:type="dxa"/>
                        <w:right w:w="0" w:type="dxa"/>
                      </w:tblCellMar>
                    </w:tblPrEx>
                    <w:trPr>
                      <w:trHeight w:val="305"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1419E2">
                        <w:pPr>
                          <w:rPr>
                            <w:rFonts w:hint="default" w:asciiTheme="minorHAnsi" w:hAnsiTheme="minorHAnsi" w:eastAsiaTheme="minorEastAsia" w:cstheme="minorBidi"/>
                            <w:kern w:val="2"/>
                            <w:sz w:val="21"/>
                            <w:szCs w:val="22"/>
                            <w:lang w:val="en-US" w:eastAsia="zh-CN" w:bidi="ar-SA"/>
                          </w:rPr>
                        </w:pPr>
                        <w:r>
                          <w:rPr>
                            <w:rFonts w:hint="eastAsia"/>
                            <w:lang w:val="en-US" w:eastAsia="zh-CN"/>
                          </w:rPr>
                          <w:t>221</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10D742">
                        <w:pPr>
                          <w:rPr>
                            <w:rFonts w:hint="default" w:asciiTheme="minorHAnsi" w:hAnsiTheme="minorHAnsi" w:eastAsiaTheme="minorEastAsia" w:cstheme="minorBidi"/>
                            <w:kern w:val="2"/>
                            <w:sz w:val="21"/>
                            <w:szCs w:val="22"/>
                            <w:lang w:val="en-US" w:eastAsia="zh-CN" w:bidi="ar-SA"/>
                          </w:rPr>
                        </w:pPr>
                        <w:r>
                          <w:rPr>
                            <w:rFonts w:hint="eastAsia"/>
                            <w:lang w:eastAsia="zh-CN"/>
                          </w:rPr>
                          <w:t>住房保障支</w:t>
                        </w:r>
                        <w:r>
                          <w:rPr>
                            <w:rFonts w:hint="eastAsia"/>
                            <w:lang w:val="en-US" w:eastAsia="zh-CN"/>
                          </w:rPr>
                          <w:t>出</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EBD860">
                        <w:pPr>
                          <w:jc w:val="right"/>
                          <w:rPr>
                            <w:rFonts w:hint="default" w:eastAsiaTheme="minorEastAsia"/>
                            <w:lang w:val="en-US" w:eastAsia="zh-CN"/>
                          </w:rPr>
                        </w:pPr>
                        <w:r>
                          <w:rPr>
                            <w:rFonts w:hint="eastAsia"/>
                            <w:lang w:val="en-US" w:eastAsia="zh-CN"/>
                          </w:rPr>
                          <w:t>33.76</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B9261E">
                        <w:pPr>
                          <w:jc w:val="right"/>
                          <w:rPr>
                            <w:rFonts w:hint="default" w:eastAsiaTheme="minorEastAsia"/>
                            <w:lang w:val="en-US" w:eastAsia="zh-CN"/>
                          </w:rPr>
                        </w:pPr>
                        <w:r>
                          <w:rPr>
                            <w:rFonts w:hint="eastAsia"/>
                            <w:lang w:val="en-US" w:eastAsia="zh-CN"/>
                          </w:rPr>
                          <w:t>33.76</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223143">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0AEE32">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606C9D">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E7BFFB">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8AE381">
                        <w:pPr>
                          <w:jc w:val="right"/>
                          <w:rPr>
                            <w:rFonts w:hint="eastAsia"/>
                          </w:rPr>
                        </w:pPr>
                      </w:p>
                    </w:tc>
                  </w:tr>
                  <w:tr w14:paraId="46B24640">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862E32">
                        <w:pPr>
                          <w:rPr>
                            <w:rFonts w:hint="default" w:eastAsiaTheme="minorEastAsia"/>
                            <w:lang w:val="en-US" w:eastAsia="zh-CN"/>
                          </w:rPr>
                        </w:pPr>
                        <w:r>
                          <w:rPr>
                            <w:rFonts w:hint="eastAsia"/>
                            <w:lang w:val="en-US" w:eastAsia="zh-CN"/>
                          </w:rPr>
                          <w:t>22102</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04940F">
                        <w:pPr>
                          <w:rPr>
                            <w:rFonts w:hint="eastAsia" w:eastAsiaTheme="minorEastAsia"/>
                            <w:lang w:eastAsia="zh-CN"/>
                          </w:rPr>
                        </w:pPr>
                        <w:r>
                          <w:rPr>
                            <w:rFonts w:hint="eastAsia"/>
                            <w:lang w:eastAsia="zh-CN"/>
                          </w:rPr>
                          <w:t>住房改</w:t>
                        </w:r>
                        <w:r>
                          <w:rPr>
                            <w:rFonts w:hint="eastAsia"/>
                            <w:lang w:val="en-US" w:eastAsia="zh-CN"/>
                          </w:rPr>
                          <w:t>革</w:t>
                        </w:r>
                        <w:r>
                          <w:rPr>
                            <w:rFonts w:hint="eastAsia"/>
                            <w:lang w:eastAsia="zh-CN"/>
                          </w:rPr>
                          <w:t>支出</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166290">
                        <w:pPr>
                          <w:jc w:val="right"/>
                          <w:rPr>
                            <w:rFonts w:hint="default" w:eastAsiaTheme="minorEastAsia"/>
                            <w:lang w:val="en-US" w:eastAsia="zh-CN"/>
                          </w:rPr>
                        </w:pPr>
                        <w:r>
                          <w:rPr>
                            <w:rFonts w:hint="eastAsia"/>
                            <w:lang w:val="en-US" w:eastAsia="zh-CN"/>
                          </w:rPr>
                          <w:t>33.76</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FA5363">
                        <w:pPr>
                          <w:jc w:val="right"/>
                          <w:rPr>
                            <w:rFonts w:hint="default" w:eastAsiaTheme="minorEastAsia"/>
                            <w:lang w:val="en-US" w:eastAsia="zh-CN"/>
                          </w:rPr>
                        </w:pPr>
                        <w:r>
                          <w:rPr>
                            <w:rFonts w:hint="eastAsia"/>
                            <w:lang w:val="en-US" w:eastAsia="zh-CN"/>
                          </w:rPr>
                          <w:t>33.76</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D250BF">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E3444C">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55AE8D">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D4D69D">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0F569B">
                        <w:pPr>
                          <w:jc w:val="right"/>
                          <w:rPr>
                            <w:rFonts w:hint="eastAsia"/>
                          </w:rPr>
                        </w:pPr>
                      </w:p>
                    </w:tc>
                  </w:tr>
                  <w:tr w14:paraId="09705124">
                    <w:tblPrEx>
                      <w:tblCellMar>
                        <w:top w:w="0" w:type="dxa"/>
                        <w:left w:w="0" w:type="dxa"/>
                        <w:bottom w:w="0" w:type="dxa"/>
                        <w:right w:w="0" w:type="dxa"/>
                      </w:tblCellMar>
                    </w:tblPrEx>
                    <w:trPr>
                      <w:trHeight w:val="450" w:hRule="atLeast"/>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1347C7">
                        <w:pPr>
                          <w:rPr>
                            <w:rFonts w:hint="default" w:eastAsiaTheme="minorEastAsia"/>
                            <w:lang w:val="en-US" w:eastAsia="zh-CN"/>
                          </w:rPr>
                        </w:pPr>
                        <w:r>
                          <w:rPr>
                            <w:rFonts w:hint="eastAsia"/>
                            <w:lang w:val="en-US" w:eastAsia="zh-CN"/>
                          </w:rPr>
                          <w:t>2210201</w:t>
                        </w:r>
                      </w:p>
                    </w:tc>
                    <w:tc>
                      <w:tcPr>
                        <w:tcW w:w="2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EC2362">
                        <w:pPr>
                          <w:rPr>
                            <w:rFonts w:hint="eastAsia" w:eastAsiaTheme="minorEastAsia"/>
                            <w:lang w:eastAsia="zh-CN"/>
                          </w:rPr>
                        </w:pPr>
                        <w:r>
                          <w:rPr>
                            <w:rFonts w:hint="eastAsia"/>
                            <w:lang w:eastAsia="zh-CN"/>
                          </w:rPr>
                          <w:t>住房保障支出</w:t>
                        </w:r>
                      </w:p>
                    </w:tc>
                    <w:tc>
                      <w:tcPr>
                        <w:tcW w:w="1573"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2CB7DD">
                        <w:pPr>
                          <w:jc w:val="right"/>
                          <w:rPr>
                            <w:rFonts w:hint="default" w:eastAsiaTheme="minorEastAsia"/>
                            <w:lang w:val="en-US" w:eastAsia="zh-CN"/>
                          </w:rPr>
                        </w:pPr>
                        <w:r>
                          <w:rPr>
                            <w:rFonts w:hint="eastAsia"/>
                            <w:lang w:val="en-US" w:eastAsia="zh-CN"/>
                          </w:rPr>
                          <w:t>33.76</w:t>
                        </w:r>
                      </w:p>
                    </w:tc>
                    <w:tc>
                      <w:tcPr>
                        <w:tcW w:w="2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3FE0EF">
                        <w:pPr>
                          <w:jc w:val="right"/>
                          <w:rPr>
                            <w:rFonts w:hint="default" w:eastAsiaTheme="minorEastAsia"/>
                            <w:lang w:val="en-US" w:eastAsia="zh-CN"/>
                          </w:rPr>
                        </w:pPr>
                        <w:r>
                          <w:rPr>
                            <w:rFonts w:hint="eastAsia"/>
                            <w:lang w:val="en-US" w:eastAsia="zh-CN"/>
                          </w:rPr>
                          <w:t>33.76</w:t>
                        </w: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216682">
                        <w:pPr>
                          <w:jc w:val="right"/>
                          <w:rPr>
                            <w:rFonts w:hint="eastAsia"/>
                          </w:rPr>
                        </w:pPr>
                      </w:p>
                    </w:tc>
                    <w:tc>
                      <w:tcPr>
                        <w:tcW w:w="7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E98F59">
                        <w:pPr>
                          <w:jc w:val="right"/>
                          <w:rPr>
                            <w:rFonts w:hint="eastAsia"/>
                          </w:rPr>
                        </w:pPr>
                      </w:p>
                    </w:tc>
                    <w:tc>
                      <w:tcPr>
                        <w:tcW w:w="9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5887AB">
                        <w:pPr>
                          <w:jc w:val="right"/>
                          <w:rPr>
                            <w:rFonts w:hint="eastAsia"/>
                          </w:rPr>
                        </w:pPr>
                      </w:p>
                    </w:tc>
                    <w:tc>
                      <w:tcPr>
                        <w:tcW w:w="68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16F14B">
                        <w:pPr>
                          <w:jc w:val="right"/>
                          <w:rPr>
                            <w:rFonts w:hint="eastAsia"/>
                          </w:rPr>
                        </w:pP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B07CCB">
                        <w:pPr>
                          <w:jc w:val="right"/>
                          <w:rPr>
                            <w:rFonts w:hint="eastAsia"/>
                          </w:rPr>
                        </w:pPr>
                      </w:p>
                    </w:tc>
                  </w:tr>
                  <w:tr w14:paraId="4BA98C32">
                    <w:tblPrEx>
                      <w:tblCellMar>
                        <w:top w:w="0" w:type="dxa"/>
                        <w:left w:w="0" w:type="dxa"/>
                        <w:bottom w:w="0" w:type="dxa"/>
                        <w:right w:w="0" w:type="dxa"/>
                      </w:tblCellMar>
                    </w:tblPrEx>
                    <w:trPr>
                      <w:trHeight w:val="615" w:hRule="atLeast"/>
                    </w:trPr>
                    <w:tc>
                      <w:tcPr>
                        <w:tcW w:w="15182" w:type="dxa"/>
                        <w:gridSpan w:val="12"/>
                        <w:tcBorders>
                          <w:top w:val="nil"/>
                          <w:left w:val="nil"/>
                          <w:bottom w:val="nil"/>
                          <w:right w:val="nil"/>
                        </w:tcBorders>
                        <w:shd w:val="clear" w:color="auto" w:fill="auto"/>
                        <w:tcMar>
                          <w:top w:w="15" w:type="dxa"/>
                          <w:left w:w="15" w:type="dxa"/>
                          <w:bottom w:w="0" w:type="dxa"/>
                          <w:right w:w="15" w:type="dxa"/>
                        </w:tcMar>
                        <w:vAlign w:val="center"/>
                      </w:tcPr>
                      <w:p w14:paraId="7DE9B22B">
                        <w:pPr>
                          <w:rPr>
                            <w:rFonts w:ascii="宋体" w:hAnsi="宋体" w:eastAsia="宋体" w:cs="宋体"/>
                            <w:sz w:val="24"/>
                            <w:szCs w:val="24"/>
                          </w:rPr>
                        </w:pPr>
                        <w:r>
                          <w:rPr>
                            <w:rFonts w:hint="eastAsia"/>
                          </w:rPr>
                          <w:t>注：本表反映部门本年度取得的各项收入情况。</w:t>
                        </w:r>
                      </w:p>
                    </w:tc>
                  </w:tr>
                </w:tbl>
                <w:p w14:paraId="74714BCD">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44DA379">
                  <w:pPr>
                    <w:widowControl/>
                    <w:rPr>
                      <w:rFonts w:ascii="Times New Roman" w:hAnsi="Times New Roman" w:eastAsia="方正小标宋_GBK" w:cs="Times New Roman"/>
                      <w:color w:val="000000"/>
                      <w:kern w:val="0"/>
                      <w:sz w:val="36"/>
                      <w:szCs w:val="36"/>
                    </w:rPr>
                  </w:pPr>
                </w:p>
                <w:tbl>
                  <w:tblPr>
                    <w:tblStyle w:val="5"/>
                    <w:tblW w:w="13183" w:type="dxa"/>
                    <w:tblInd w:w="93" w:type="dxa"/>
                    <w:tblLayout w:type="fixed"/>
                    <w:tblCellMar>
                      <w:top w:w="0" w:type="dxa"/>
                      <w:left w:w="108" w:type="dxa"/>
                      <w:bottom w:w="0" w:type="dxa"/>
                      <w:right w:w="108" w:type="dxa"/>
                    </w:tblCellMar>
                  </w:tblPr>
                  <w:tblGrid>
                    <w:gridCol w:w="1042"/>
                    <w:gridCol w:w="240"/>
                    <w:gridCol w:w="1231"/>
                    <w:gridCol w:w="1646"/>
                    <w:gridCol w:w="1583"/>
                    <w:gridCol w:w="1775"/>
                    <w:gridCol w:w="1679"/>
                    <w:gridCol w:w="1679"/>
                    <w:gridCol w:w="2308"/>
                  </w:tblGrid>
                  <w:tr w14:paraId="60DC0985">
                    <w:tblPrEx>
                      <w:tblCellMar>
                        <w:top w:w="0" w:type="dxa"/>
                        <w:left w:w="108" w:type="dxa"/>
                        <w:bottom w:w="0" w:type="dxa"/>
                        <w:right w:w="108" w:type="dxa"/>
                      </w:tblCellMar>
                    </w:tblPrEx>
                    <w:trPr>
                      <w:trHeight w:val="435" w:hRule="atLeast"/>
                    </w:trPr>
                    <w:tc>
                      <w:tcPr>
                        <w:tcW w:w="13183" w:type="dxa"/>
                        <w:gridSpan w:val="9"/>
                        <w:tcBorders>
                          <w:top w:val="nil"/>
                          <w:left w:val="nil"/>
                          <w:bottom w:val="nil"/>
                          <w:right w:val="nil"/>
                        </w:tcBorders>
                        <w:shd w:val="clear" w:color="auto" w:fill="auto"/>
                        <w:noWrap/>
                        <w:vAlign w:val="center"/>
                      </w:tcPr>
                      <w:p w14:paraId="486BB7AE">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0A86CB9D">
                    <w:tblPrEx>
                      <w:tblCellMar>
                        <w:top w:w="0" w:type="dxa"/>
                        <w:left w:w="108" w:type="dxa"/>
                        <w:bottom w:w="0" w:type="dxa"/>
                        <w:right w:w="108" w:type="dxa"/>
                      </w:tblCellMar>
                    </w:tblPrEx>
                    <w:trPr>
                      <w:trHeight w:val="285" w:hRule="atLeast"/>
                    </w:trPr>
                    <w:tc>
                      <w:tcPr>
                        <w:tcW w:w="1042" w:type="dxa"/>
                        <w:tcBorders>
                          <w:top w:val="nil"/>
                          <w:left w:val="nil"/>
                          <w:bottom w:val="nil"/>
                          <w:right w:val="nil"/>
                        </w:tcBorders>
                        <w:shd w:val="clear" w:color="000000" w:fill="FFFFFF"/>
                        <w:noWrap/>
                        <w:vAlign w:val="center"/>
                      </w:tcPr>
                      <w:p w14:paraId="2876731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14:paraId="6DF6180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1" w:type="dxa"/>
                        <w:tcBorders>
                          <w:top w:val="nil"/>
                          <w:left w:val="nil"/>
                          <w:bottom w:val="nil"/>
                          <w:right w:val="nil"/>
                        </w:tcBorders>
                        <w:shd w:val="clear" w:color="000000" w:fill="FFFFFF"/>
                        <w:noWrap/>
                        <w:vAlign w:val="center"/>
                      </w:tcPr>
                      <w:p w14:paraId="16FD43F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4B3257B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83" w:type="dxa"/>
                        <w:tcBorders>
                          <w:top w:val="nil"/>
                          <w:left w:val="nil"/>
                          <w:bottom w:val="nil"/>
                          <w:right w:val="nil"/>
                        </w:tcBorders>
                        <w:shd w:val="clear" w:color="000000" w:fill="FFFFFF"/>
                        <w:noWrap/>
                        <w:vAlign w:val="center"/>
                      </w:tcPr>
                      <w:p w14:paraId="75E1DF5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5" w:type="dxa"/>
                        <w:tcBorders>
                          <w:top w:val="nil"/>
                          <w:left w:val="nil"/>
                          <w:bottom w:val="nil"/>
                          <w:right w:val="nil"/>
                        </w:tcBorders>
                        <w:shd w:val="clear" w:color="000000" w:fill="FFFFFF"/>
                        <w:noWrap/>
                        <w:vAlign w:val="center"/>
                      </w:tcPr>
                      <w:p w14:paraId="4B1F013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555BA95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3BBAD5E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74F20D6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57BF729A">
                    <w:tblPrEx>
                      <w:tblCellMar>
                        <w:top w:w="0" w:type="dxa"/>
                        <w:left w:w="108" w:type="dxa"/>
                        <w:bottom w:w="0" w:type="dxa"/>
                        <w:right w:w="108" w:type="dxa"/>
                      </w:tblCellMar>
                    </w:tblPrEx>
                    <w:trPr>
                      <w:trHeight w:val="90" w:hRule="atLeast"/>
                    </w:trPr>
                    <w:tc>
                      <w:tcPr>
                        <w:tcW w:w="5742" w:type="dxa"/>
                        <w:gridSpan w:val="5"/>
                        <w:tcBorders>
                          <w:top w:val="nil"/>
                          <w:left w:val="nil"/>
                          <w:bottom w:val="nil"/>
                          <w:right w:val="nil"/>
                        </w:tcBorders>
                        <w:shd w:val="clear" w:color="000000" w:fill="FFFFFF"/>
                        <w:noWrap/>
                        <w:vAlign w:val="center"/>
                      </w:tcPr>
                      <w:p w14:paraId="2A319F28">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eastAsia="zh-CN"/>
                          </w:rPr>
                          <w:t>溆浦县水利局（本级）</w:t>
                        </w:r>
                        <w:r>
                          <w:rPr>
                            <w:rFonts w:hint="eastAsia" w:ascii="宋体" w:hAnsi="宋体" w:eastAsia="宋体" w:cs="宋体"/>
                            <w:kern w:val="0"/>
                            <w:sz w:val="24"/>
                            <w:szCs w:val="24"/>
                          </w:rPr>
                          <w:t>　</w:t>
                        </w:r>
                      </w:p>
                    </w:tc>
                    <w:tc>
                      <w:tcPr>
                        <w:tcW w:w="1775" w:type="dxa"/>
                        <w:tcBorders>
                          <w:top w:val="nil"/>
                          <w:left w:val="nil"/>
                          <w:bottom w:val="nil"/>
                          <w:right w:val="nil"/>
                        </w:tcBorders>
                        <w:shd w:val="clear" w:color="000000" w:fill="FFFFFF"/>
                        <w:noWrap/>
                        <w:vAlign w:val="center"/>
                      </w:tcPr>
                      <w:p w14:paraId="4A85127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14:paraId="2D9BA8B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5A031EC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1EE2F70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43E6A0EE">
                    <w:tblPrEx>
                      <w:tblCellMar>
                        <w:top w:w="0" w:type="dxa"/>
                        <w:left w:w="108" w:type="dxa"/>
                        <w:bottom w:w="0" w:type="dxa"/>
                        <w:right w:w="108" w:type="dxa"/>
                      </w:tblCellMar>
                    </w:tblPrEx>
                    <w:trPr>
                      <w:trHeight w:val="450" w:hRule="atLeast"/>
                    </w:trPr>
                    <w:tc>
                      <w:tcPr>
                        <w:tcW w:w="2513"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982396F">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4B1692">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5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2BE305F">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77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D49F62C">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20284BE">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6276EF8">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40370CB">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5AF846A5">
                    <w:tblPrEx>
                      <w:tblCellMar>
                        <w:top w:w="0" w:type="dxa"/>
                        <w:left w:w="108" w:type="dxa"/>
                        <w:bottom w:w="0" w:type="dxa"/>
                        <w:right w:w="108" w:type="dxa"/>
                      </w:tblCellMar>
                    </w:tblPrEx>
                    <w:trPr>
                      <w:trHeight w:val="450" w:hRule="atLeast"/>
                    </w:trPr>
                    <w:tc>
                      <w:tcPr>
                        <w:tcW w:w="1282"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FA88929">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231" w:type="dxa"/>
                        <w:vMerge w:val="restart"/>
                        <w:tcBorders>
                          <w:top w:val="nil"/>
                          <w:left w:val="single" w:color="auto" w:sz="4" w:space="0"/>
                          <w:bottom w:val="single" w:color="auto" w:sz="4" w:space="0"/>
                          <w:right w:val="single" w:color="auto" w:sz="4" w:space="0"/>
                        </w:tcBorders>
                        <w:shd w:val="clear" w:color="000000" w:fill="FFFFFF"/>
                        <w:vAlign w:val="center"/>
                      </w:tcPr>
                      <w:p w14:paraId="1A028D8E">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3F251645">
                        <w:pPr>
                          <w:widowControl/>
                          <w:jc w:val="left"/>
                          <w:rPr>
                            <w:rFonts w:ascii="宋体" w:hAnsi="宋体" w:eastAsia="宋体" w:cs="宋体"/>
                            <w:kern w:val="0"/>
                            <w:sz w:val="24"/>
                            <w:szCs w:val="24"/>
                          </w:rPr>
                        </w:pPr>
                      </w:p>
                    </w:tc>
                    <w:tc>
                      <w:tcPr>
                        <w:tcW w:w="1583" w:type="dxa"/>
                        <w:vMerge w:val="continue"/>
                        <w:tcBorders>
                          <w:top w:val="single" w:color="auto" w:sz="4" w:space="0"/>
                          <w:left w:val="single" w:color="auto" w:sz="4" w:space="0"/>
                          <w:bottom w:val="single" w:color="auto" w:sz="4" w:space="0"/>
                          <w:right w:val="single" w:color="auto" w:sz="4" w:space="0"/>
                        </w:tcBorders>
                        <w:vAlign w:val="center"/>
                      </w:tcPr>
                      <w:p w14:paraId="336EEC93">
                        <w:pPr>
                          <w:widowControl/>
                          <w:jc w:val="left"/>
                          <w:rPr>
                            <w:rFonts w:ascii="宋体" w:hAnsi="宋体" w:eastAsia="宋体" w:cs="宋体"/>
                            <w:kern w:val="0"/>
                            <w:sz w:val="24"/>
                            <w:szCs w:val="24"/>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6D43AA99">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1A9AC851">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38ADB119">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3B81FC53">
                        <w:pPr>
                          <w:widowControl/>
                          <w:jc w:val="left"/>
                          <w:rPr>
                            <w:rFonts w:ascii="宋体" w:hAnsi="宋体" w:eastAsia="宋体" w:cs="宋体"/>
                            <w:kern w:val="0"/>
                            <w:sz w:val="24"/>
                            <w:szCs w:val="24"/>
                          </w:rPr>
                        </w:pPr>
                      </w:p>
                    </w:tc>
                  </w:tr>
                  <w:tr w14:paraId="5A08F6E6">
                    <w:tblPrEx>
                      <w:tblCellMar>
                        <w:top w:w="0" w:type="dxa"/>
                        <w:left w:w="108" w:type="dxa"/>
                        <w:bottom w:w="0" w:type="dxa"/>
                        <w:right w:w="108" w:type="dxa"/>
                      </w:tblCellMar>
                    </w:tblPrEx>
                    <w:trPr>
                      <w:trHeight w:val="450" w:hRule="atLeast"/>
                    </w:trPr>
                    <w:tc>
                      <w:tcPr>
                        <w:tcW w:w="1282" w:type="dxa"/>
                        <w:gridSpan w:val="2"/>
                        <w:vMerge w:val="continue"/>
                        <w:tcBorders>
                          <w:top w:val="single" w:color="auto" w:sz="4" w:space="0"/>
                          <w:left w:val="single" w:color="auto" w:sz="4" w:space="0"/>
                          <w:bottom w:val="single" w:color="auto" w:sz="4" w:space="0"/>
                          <w:right w:val="single" w:color="auto" w:sz="4" w:space="0"/>
                        </w:tcBorders>
                        <w:vAlign w:val="center"/>
                      </w:tcPr>
                      <w:p w14:paraId="263884EC">
                        <w:pPr>
                          <w:widowControl/>
                          <w:jc w:val="left"/>
                          <w:rPr>
                            <w:rFonts w:ascii="宋体" w:hAnsi="宋体" w:eastAsia="宋体" w:cs="宋体"/>
                            <w:kern w:val="0"/>
                            <w:sz w:val="24"/>
                            <w:szCs w:val="24"/>
                          </w:rPr>
                        </w:pPr>
                      </w:p>
                    </w:tc>
                    <w:tc>
                      <w:tcPr>
                        <w:tcW w:w="1231" w:type="dxa"/>
                        <w:vMerge w:val="continue"/>
                        <w:tcBorders>
                          <w:top w:val="nil"/>
                          <w:left w:val="single" w:color="auto" w:sz="4" w:space="0"/>
                          <w:bottom w:val="single" w:color="auto" w:sz="4" w:space="0"/>
                          <w:right w:val="single" w:color="auto" w:sz="4" w:space="0"/>
                        </w:tcBorders>
                        <w:vAlign w:val="center"/>
                      </w:tcPr>
                      <w:p w14:paraId="67DC5121">
                        <w:pPr>
                          <w:widowControl/>
                          <w:jc w:val="left"/>
                          <w:rPr>
                            <w:rFonts w:ascii="宋体" w:hAnsi="宋体" w:eastAsia="宋体" w:cs="宋体"/>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6BFFA013">
                        <w:pPr>
                          <w:widowControl/>
                          <w:jc w:val="left"/>
                          <w:rPr>
                            <w:rFonts w:ascii="宋体" w:hAnsi="宋体" w:eastAsia="宋体" w:cs="宋体"/>
                            <w:kern w:val="0"/>
                            <w:sz w:val="24"/>
                            <w:szCs w:val="24"/>
                          </w:rPr>
                        </w:pPr>
                      </w:p>
                    </w:tc>
                    <w:tc>
                      <w:tcPr>
                        <w:tcW w:w="1583" w:type="dxa"/>
                        <w:vMerge w:val="continue"/>
                        <w:tcBorders>
                          <w:top w:val="single" w:color="auto" w:sz="4" w:space="0"/>
                          <w:left w:val="single" w:color="auto" w:sz="4" w:space="0"/>
                          <w:bottom w:val="single" w:color="auto" w:sz="4" w:space="0"/>
                          <w:right w:val="single" w:color="auto" w:sz="4" w:space="0"/>
                        </w:tcBorders>
                        <w:vAlign w:val="center"/>
                      </w:tcPr>
                      <w:p w14:paraId="55597112">
                        <w:pPr>
                          <w:widowControl/>
                          <w:jc w:val="left"/>
                          <w:rPr>
                            <w:rFonts w:ascii="宋体" w:hAnsi="宋体" w:eastAsia="宋体" w:cs="宋体"/>
                            <w:kern w:val="0"/>
                            <w:sz w:val="24"/>
                            <w:szCs w:val="24"/>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34E66CB4">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61D883A7">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D9778B0">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0AF4E0B2">
                        <w:pPr>
                          <w:widowControl/>
                          <w:jc w:val="left"/>
                          <w:rPr>
                            <w:rFonts w:ascii="宋体" w:hAnsi="宋体" w:eastAsia="宋体" w:cs="宋体"/>
                            <w:kern w:val="0"/>
                            <w:sz w:val="24"/>
                            <w:szCs w:val="24"/>
                          </w:rPr>
                        </w:pPr>
                      </w:p>
                    </w:tc>
                  </w:tr>
                  <w:tr w14:paraId="54177248">
                    <w:tblPrEx>
                      <w:tblCellMar>
                        <w:top w:w="0" w:type="dxa"/>
                        <w:left w:w="108" w:type="dxa"/>
                        <w:bottom w:w="0" w:type="dxa"/>
                        <w:right w:w="108" w:type="dxa"/>
                      </w:tblCellMar>
                    </w:tblPrEx>
                    <w:trPr>
                      <w:trHeight w:val="450" w:hRule="atLeast"/>
                    </w:trPr>
                    <w:tc>
                      <w:tcPr>
                        <w:tcW w:w="251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A90C3D2">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646" w:type="dxa"/>
                        <w:tcBorders>
                          <w:top w:val="nil"/>
                          <w:left w:val="nil"/>
                          <w:bottom w:val="single" w:color="auto" w:sz="4" w:space="0"/>
                          <w:right w:val="single" w:color="auto" w:sz="4" w:space="0"/>
                        </w:tcBorders>
                        <w:shd w:val="clear" w:color="000000" w:fill="FFFFFF"/>
                        <w:noWrap/>
                        <w:vAlign w:val="center"/>
                      </w:tcPr>
                      <w:p w14:paraId="2DA024D1">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583" w:type="dxa"/>
                        <w:tcBorders>
                          <w:top w:val="nil"/>
                          <w:left w:val="nil"/>
                          <w:bottom w:val="single" w:color="auto" w:sz="4" w:space="0"/>
                          <w:right w:val="single" w:color="auto" w:sz="4" w:space="0"/>
                        </w:tcBorders>
                        <w:shd w:val="clear" w:color="000000" w:fill="FFFFFF"/>
                        <w:noWrap/>
                        <w:vAlign w:val="center"/>
                      </w:tcPr>
                      <w:p w14:paraId="4C1A883D">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775" w:type="dxa"/>
                        <w:tcBorders>
                          <w:top w:val="nil"/>
                          <w:left w:val="nil"/>
                          <w:bottom w:val="single" w:color="auto" w:sz="4" w:space="0"/>
                          <w:right w:val="single" w:color="auto" w:sz="4" w:space="0"/>
                        </w:tcBorders>
                        <w:shd w:val="clear" w:color="000000" w:fill="FFFFFF"/>
                        <w:noWrap/>
                        <w:vAlign w:val="center"/>
                      </w:tcPr>
                      <w:p w14:paraId="523EDAC2">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679" w:type="dxa"/>
                        <w:tcBorders>
                          <w:top w:val="nil"/>
                          <w:left w:val="nil"/>
                          <w:bottom w:val="single" w:color="auto" w:sz="4" w:space="0"/>
                          <w:right w:val="single" w:color="auto" w:sz="4" w:space="0"/>
                        </w:tcBorders>
                        <w:shd w:val="clear" w:color="000000" w:fill="FFFFFF"/>
                        <w:noWrap/>
                        <w:vAlign w:val="center"/>
                      </w:tcPr>
                      <w:p w14:paraId="084B0EC9">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679" w:type="dxa"/>
                        <w:tcBorders>
                          <w:top w:val="nil"/>
                          <w:left w:val="nil"/>
                          <w:bottom w:val="single" w:color="auto" w:sz="4" w:space="0"/>
                          <w:right w:val="single" w:color="auto" w:sz="4" w:space="0"/>
                        </w:tcBorders>
                        <w:shd w:val="clear" w:color="000000" w:fill="FFFFFF"/>
                        <w:noWrap/>
                        <w:vAlign w:val="center"/>
                      </w:tcPr>
                      <w:p w14:paraId="13728643">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308" w:type="dxa"/>
                        <w:tcBorders>
                          <w:top w:val="nil"/>
                          <w:left w:val="nil"/>
                          <w:bottom w:val="single" w:color="auto" w:sz="4" w:space="0"/>
                          <w:right w:val="single" w:color="auto" w:sz="4" w:space="0"/>
                        </w:tcBorders>
                        <w:shd w:val="clear" w:color="000000" w:fill="FFFFFF"/>
                        <w:noWrap/>
                        <w:vAlign w:val="center"/>
                      </w:tcPr>
                      <w:p w14:paraId="48263E34">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621BFC93">
                    <w:tblPrEx>
                      <w:tblCellMar>
                        <w:top w:w="0" w:type="dxa"/>
                        <w:left w:w="108" w:type="dxa"/>
                        <w:bottom w:w="0" w:type="dxa"/>
                        <w:right w:w="108" w:type="dxa"/>
                      </w:tblCellMar>
                    </w:tblPrEx>
                    <w:trPr>
                      <w:trHeight w:val="450" w:hRule="atLeast"/>
                    </w:trPr>
                    <w:tc>
                      <w:tcPr>
                        <w:tcW w:w="251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5115D8C">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646" w:type="dxa"/>
                        <w:tcBorders>
                          <w:top w:val="nil"/>
                          <w:left w:val="nil"/>
                          <w:bottom w:val="single" w:color="auto" w:sz="4" w:space="0"/>
                          <w:right w:val="single" w:color="auto" w:sz="4" w:space="0"/>
                        </w:tcBorders>
                        <w:shd w:val="clear" w:color="auto" w:fill="auto"/>
                        <w:noWrap/>
                        <w:vAlign w:val="center"/>
                      </w:tcPr>
                      <w:p w14:paraId="379A6230">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12819.92</w:t>
                        </w:r>
                      </w:p>
                    </w:tc>
                    <w:tc>
                      <w:tcPr>
                        <w:tcW w:w="1583" w:type="dxa"/>
                        <w:tcBorders>
                          <w:top w:val="nil"/>
                          <w:left w:val="nil"/>
                          <w:bottom w:val="single" w:color="auto" w:sz="4" w:space="0"/>
                          <w:right w:val="single" w:color="auto" w:sz="4" w:space="0"/>
                        </w:tcBorders>
                        <w:shd w:val="clear" w:color="auto" w:fill="auto"/>
                        <w:noWrap/>
                        <w:vAlign w:val="center"/>
                      </w:tcPr>
                      <w:p w14:paraId="4DC793E6">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1273.07</w:t>
                        </w:r>
                      </w:p>
                    </w:tc>
                    <w:tc>
                      <w:tcPr>
                        <w:tcW w:w="1775" w:type="dxa"/>
                        <w:tcBorders>
                          <w:top w:val="nil"/>
                          <w:left w:val="nil"/>
                          <w:bottom w:val="single" w:color="auto" w:sz="4" w:space="0"/>
                          <w:right w:val="single" w:color="auto" w:sz="4" w:space="0"/>
                        </w:tcBorders>
                        <w:shd w:val="clear" w:color="auto" w:fill="auto"/>
                        <w:noWrap/>
                        <w:vAlign w:val="center"/>
                      </w:tcPr>
                      <w:p w14:paraId="520C0C61">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11546.86</w:t>
                        </w:r>
                      </w:p>
                    </w:tc>
                    <w:tc>
                      <w:tcPr>
                        <w:tcW w:w="1679" w:type="dxa"/>
                        <w:tcBorders>
                          <w:top w:val="nil"/>
                          <w:left w:val="nil"/>
                          <w:bottom w:val="single" w:color="auto" w:sz="4" w:space="0"/>
                          <w:right w:val="single" w:color="auto" w:sz="4" w:space="0"/>
                        </w:tcBorders>
                        <w:shd w:val="clear" w:color="auto" w:fill="auto"/>
                        <w:noWrap/>
                        <w:vAlign w:val="center"/>
                      </w:tcPr>
                      <w:p w14:paraId="72A4F3D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0854FA8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225AE58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625CAE19">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E7BB973">
                        <w:pPr>
                          <w:rPr>
                            <w:rFonts w:ascii="宋体" w:hAnsi="宋体" w:eastAsia="宋体" w:cs="宋体"/>
                            <w:kern w:val="2"/>
                            <w:sz w:val="24"/>
                            <w:szCs w:val="24"/>
                            <w:lang w:val="en-US" w:eastAsia="zh-CN" w:bidi="ar-SA"/>
                          </w:rPr>
                        </w:pPr>
                        <w:r>
                          <w:rPr>
                            <w:rFonts w:hint="eastAsia"/>
                          </w:rPr>
                          <w:t>208</w:t>
                        </w:r>
                      </w:p>
                    </w:tc>
                    <w:tc>
                      <w:tcPr>
                        <w:tcW w:w="1231" w:type="dxa"/>
                        <w:tcBorders>
                          <w:top w:val="nil"/>
                          <w:left w:val="nil"/>
                          <w:bottom w:val="single" w:color="auto" w:sz="4" w:space="0"/>
                          <w:right w:val="single" w:color="auto" w:sz="4" w:space="0"/>
                        </w:tcBorders>
                        <w:shd w:val="clear" w:color="000000" w:fill="FFFFFF"/>
                        <w:noWrap/>
                        <w:vAlign w:val="center"/>
                      </w:tcPr>
                      <w:p w14:paraId="561F95FB">
                        <w:pPr>
                          <w:rPr>
                            <w:rFonts w:ascii="宋体" w:hAnsi="宋体" w:eastAsia="宋体" w:cs="宋体"/>
                            <w:kern w:val="2"/>
                            <w:sz w:val="24"/>
                            <w:szCs w:val="24"/>
                            <w:lang w:val="en-US" w:eastAsia="zh-CN" w:bidi="ar-SA"/>
                          </w:rPr>
                        </w:pPr>
                        <w:r>
                          <w:rPr>
                            <w:rFonts w:hint="eastAsia"/>
                          </w:rPr>
                          <w:t>社会保障和就业支出</w:t>
                        </w:r>
                      </w:p>
                    </w:tc>
                    <w:tc>
                      <w:tcPr>
                        <w:tcW w:w="1646" w:type="dxa"/>
                        <w:tcBorders>
                          <w:top w:val="nil"/>
                          <w:left w:val="nil"/>
                          <w:bottom w:val="single" w:color="auto" w:sz="4" w:space="0"/>
                          <w:right w:val="single" w:color="auto" w:sz="4" w:space="0"/>
                        </w:tcBorders>
                        <w:shd w:val="clear" w:color="auto" w:fill="auto"/>
                        <w:noWrap/>
                        <w:vAlign w:val="center"/>
                      </w:tcPr>
                      <w:p w14:paraId="3EC391D9">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228.67</w:t>
                        </w:r>
                        <w:r>
                          <w:rPr>
                            <w:rFonts w:hint="eastAsia" w:ascii="宋体" w:hAnsi="宋体" w:eastAsia="宋体" w:cs="宋体"/>
                            <w:kern w:val="0"/>
                            <w:sz w:val="24"/>
                            <w:szCs w:val="24"/>
                          </w:rPr>
                          <w:t>　</w:t>
                        </w:r>
                      </w:p>
                    </w:tc>
                    <w:tc>
                      <w:tcPr>
                        <w:tcW w:w="1583" w:type="dxa"/>
                        <w:tcBorders>
                          <w:top w:val="nil"/>
                          <w:left w:val="nil"/>
                          <w:bottom w:val="single" w:color="auto" w:sz="4" w:space="0"/>
                          <w:right w:val="single" w:color="auto" w:sz="4" w:space="0"/>
                        </w:tcBorders>
                        <w:shd w:val="clear" w:color="auto" w:fill="auto"/>
                        <w:noWrap/>
                        <w:vAlign w:val="center"/>
                      </w:tcPr>
                      <w:p w14:paraId="42443765">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228.67</w:t>
                        </w:r>
                        <w:r>
                          <w:rPr>
                            <w:rFonts w:hint="eastAsia" w:ascii="宋体" w:hAnsi="宋体" w:eastAsia="宋体" w:cs="宋体"/>
                            <w:kern w:val="0"/>
                            <w:sz w:val="24"/>
                            <w:szCs w:val="24"/>
                          </w:rPr>
                          <w:t>　</w:t>
                        </w:r>
                      </w:p>
                    </w:tc>
                    <w:tc>
                      <w:tcPr>
                        <w:tcW w:w="1775" w:type="dxa"/>
                        <w:tcBorders>
                          <w:top w:val="nil"/>
                          <w:left w:val="nil"/>
                          <w:bottom w:val="single" w:color="auto" w:sz="4" w:space="0"/>
                          <w:right w:val="single" w:color="auto" w:sz="4" w:space="0"/>
                        </w:tcBorders>
                        <w:shd w:val="clear" w:color="auto" w:fill="auto"/>
                        <w:noWrap/>
                        <w:vAlign w:val="center"/>
                      </w:tcPr>
                      <w:p w14:paraId="2C8139E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158BA28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1C98B13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31A6EAE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A498535">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118892F">
                        <w:pPr>
                          <w:rPr>
                            <w:rFonts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20805</w:t>
                        </w:r>
                      </w:p>
                    </w:tc>
                    <w:tc>
                      <w:tcPr>
                        <w:tcW w:w="1231" w:type="dxa"/>
                        <w:tcBorders>
                          <w:top w:val="nil"/>
                          <w:left w:val="nil"/>
                          <w:bottom w:val="single" w:color="auto" w:sz="4" w:space="0"/>
                          <w:right w:val="single" w:color="auto" w:sz="4" w:space="0"/>
                        </w:tcBorders>
                        <w:shd w:val="clear" w:color="000000" w:fill="FFFFFF"/>
                        <w:noWrap/>
                        <w:vAlign w:val="center"/>
                      </w:tcPr>
                      <w:p w14:paraId="2F9CF4EC">
                        <w:pPr>
                          <w:rPr>
                            <w:rFonts w:ascii="宋体" w:hAnsi="宋体" w:eastAsia="宋体" w:cs="宋体"/>
                            <w:kern w:val="2"/>
                            <w:sz w:val="24"/>
                            <w:szCs w:val="24"/>
                            <w:lang w:val="en-US" w:eastAsia="zh-CN" w:bidi="ar-SA"/>
                          </w:rPr>
                        </w:pPr>
                        <w:r>
                          <w:rPr>
                            <w:rFonts w:hint="eastAsia"/>
                            <w:lang w:val="en-US" w:eastAsia="zh-CN"/>
                          </w:rPr>
                          <w:t>行政事业单位养老支出</w:t>
                        </w:r>
                      </w:p>
                    </w:tc>
                    <w:tc>
                      <w:tcPr>
                        <w:tcW w:w="1646" w:type="dxa"/>
                        <w:tcBorders>
                          <w:top w:val="nil"/>
                          <w:left w:val="nil"/>
                          <w:bottom w:val="single" w:color="auto" w:sz="4" w:space="0"/>
                          <w:right w:val="single" w:color="auto" w:sz="4" w:space="0"/>
                        </w:tcBorders>
                        <w:shd w:val="clear" w:color="auto" w:fill="auto"/>
                        <w:noWrap/>
                        <w:vAlign w:val="center"/>
                      </w:tcPr>
                      <w:p w14:paraId="7D5BC44C">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75.07</w:t>
                        </w:r>
                        <w:r>
                          <w:rPr>
                            <w:rFonts w:hint="eastAsia" w:ascii="宋体" w:hAnsi="宋体" w:eastAsia="宋体" w:cs="宋体"/>
                            <w:kern w:val="0"/>
                            <w:sz w:val="24"/>
                            <w:szCs w:val="24"/>
                          </w:rPr>
                          <w:t>　</w:t>
                        </w:r>
                      </w:p>
                    </w:tc>
                    <w:tc>
                      <w:tcPr>
                        <w:tcW w:w="1583" w:type="dxa"/>
                        <w:tcBorders>
                          <w:top w:val="nil"/>
                          <w:left w:val="nil"/>
                          <w:bottom w:val="single" w:color="auto" w:sz="4" w:space="0"/>
                          <w:right w:val="single" w:color="auto" w:sz="4" w:space="0"/>
                        </w:tcBorders>
                        <w:shd w:val="clear" w:color="auto" w:fill="auto"/>
                        <w:noWrap/>
                        <w:vAlign w:val="center"/>
                      </w:tcPr>
                      <w:p w14:paraId="64FFCC74">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75.07</w:t>
                        </w:r>
                        <w:r>
                          <w:rPr>
                            <w:rFonts w:hint="eastAsia" w:ascii="宋体" w:hAnsi="宋体" w:eastAsia="宋体" w:cs="宋体"/>
                            <w:kern w:val="0"/>
                            <w:sz w:val="24"/>
                            <w:szCs w:val="24"/>
                          </w:rPr>
                          <w:t>　</w:t>
                        </w:r>
                      </w:p>
                    </w:tc>
                    <w:tc>
                      <w:tcPr>
                        <w:tcW w:w="1775" w:type="dxa"/>
                        <w:tcBorders>
                          <w:top w:val="nil"/>
                          <w:left w:val="nil"/>
                          <w:bottom w:val="single" w:color="auto" w:sz="4" w:space="0"/>
                          <w:right w:val="single" w:color="auto" w:sz="4" w:space="0"/>
                        </w:tcBorders>
                        <w:shd w:val="clear" w:color="auto" w:fill="auto"/>
                        <w:noWrap/>
                        <w:vAlign w:val="center"/>
                      </w:tcPr>
                      <w:p w14:paraId="76A6FDB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556C092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0C5F62C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185DD37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61F187FE">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F1C77C4">
                        <w:pPr>
                          <w:rPr>
                            <w:rFonts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2080505</w:t>
                        </w:r>
                      </w:p>
                    </w:tc>
                    <w:tc>
                      <w:tcPr>
                        <w:tcW w:w="1231" w:type="dxa"/>
                        <w:tcBorders>
                          <w:top w:val="nil"/>
                          <w:left w:val="nil"/>
                          <w:bottom w:val="single" w:color="auto" w:sz="4" w:space="0"/>
                          <w:right w:val="single" w:color="auto" w:sz="4" w:space="0"/>
                        </w:tcBorders>
                        <w:shd w:val="clear" w:color="000000" w:fill="FFFFFF"/>
                        <w:noWrap/>
                        <w:vAlign w:val="center"/>
                      </w:tcPr>
                      <w:p w14:paraId="223C1A22">
                        <w:pPr>
                          <w:rPr>
                            <w:rFonts w:ascii="宋体" w:hAnsi="宋体" w:eastAsia="宋体" w:cs="宋体"/>
                            <w:kern w:val="2"/>
                            <w:sz w:val="24"/>
                            <w:szCs w:val="24"/>
                            <w:lang w:val="en-US" w:eastAsia="zh-CN" w:bidi="ar-SA"/>
                          </w:rPr>
                        </w:pPr>
                        <w:r>
                          <w:rPr>
                            <w:rFonts w:hint="eastAsia"/>
                            <w:lang w:eastAsia="zh-CN"/>
                          </w:rPr>
                          <w:t>机关事业单位养老保险缴费</w:t>
                        </w:r>
                      </w:p>
                    </w:tc>
                    <w:tc>
                      <w:tcPr>
                        <w:tcW w:w="1646" w:type="dxa"/>
                        <w:tcBorders>
                          <w:top w:val="nil"/>
                          <w:left w:val="nil"/>
                          <w:bottom w:val="single" w:color="auto" w:sz="4" w:space="0"/>
                          <w:right w:val="single" w:color="auto" w:sz="4" w:space="0"/>
                        </w:tcBorders>
                        <w:shd w:val="clear" w:color="auto" w:fill="auto"/>
                        <w:noWrap/>
                        <w:vAlign w:val="center"/>
                      </w:tcPr>
                      <w:p w14:paraId="4B07257A">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75.07</w:t>
                        </w:r>
                        <w:r>
                          <w:rPr>
                            <w:rFonts w:hint="eastAsia" w:ascii="宋体" w:hAnsi="宋体" w:eastAsia="宋体" w:cs="宋体"/>
                            <w:kern w:val="0"/>
                            <w:sz w:val="24"/>
                            <w:szCs w:val="24"/>
                          </w:rPr>
                          <w:t>　</w:t>
                        </w:r>
                      </w:p>
                    </w:tc>
                    <w:tc>
                      <w:tcPr>
                        <w:tcW w:w="1583" w:type="dxa"/>
                        <w:tcBorders>
                          <w:top w:val="nil"/>
                          <w:left w:val="nil"/>
                          <w:bottom w:val="single" w:color="auto" w:sz="4" w:space="0"/>
                          <w:right w:val="single" w:color="auto" w:sz="4" w:space="0"/>
                        </w:tcBorders>
                        <w:shd w:val="clear" w:color="auto" w:fill="auto"/>
                        <w:noWrap/>
                        <w:vAlign w:val="center"/>
                      </w:tcPr>
                      <w:p w14:paraId="6895BC6A">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75.07</w:t>
                        </w:r>
                        <w:r>
                          <w:rPr>
                            <w:rFonts w:hint="eastAsia" w:ascii="宋体" w:hAnsi="宋体" w:eastAsia="宋体" w:cs="宋体"/>
                            <w:kern w:val="0"/>
                            <w:sz w:val="24"/>
                            <w:szCs w:val="24"/>
                          </w:rPr>
                          <w:t>　</w:t>
                        </w:r>
                      </w:p>
                    </w:tc>
                    <w:tc>
                      <w:tcPr>
                        <w:tcW w:w="1775" w:type="dxa"/>
                        <w:tcBorders>
                          <w:top w:val="nil"/>
                          <w:left w:val="nil"/>
                          <w:bottom w:val="single" w:color="auto" w:sz="4" w:space="0"/>
                          <w:right w:val="single" w:color="auto" w:sz="4" w:space="0"/>
                        </w:tcBorders>
                        <w:shd w:val="clear" w:color="auto" w:fill="auto"/>
                        <w:noWrap/>
                        <w:vAlign w:val="center"/>
                      </w:tcPr>
                      <w:p w14:paraId="572A24D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40A3052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7D124FA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572C8E0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B1D636E">
                    <w:tblPrEx>
                      <w:tblCellMar>
                        <w:top w:w="0" w:type="dxa"/>
                        <w:left w:w="108" w:type="dxa"/>
                        <w:bottom w:w="0" w:type="dxa"/>
                        <w:right w:w="108" w:type="dxa"/>
                      </w:tblCellMar>
                    </w:tblPrEx>
                    <w:trPr>
                      <w:trHeight w:val="43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3D94E7F">
                        <w:pPr>
                          <w:rPr>
                            <w:rFonts w:hint="eastAsia" w:ascii="宋体" w:hAnsi="宋体" w:eastAsia="宋体" w:cs="宋体"/>
                            <w:kern w:val="2"/>
                            <w:sz w:val="24"/>
                            <w:szCs w:val="24"/>
                            <w:lang w:val="en-US" w:eastAsia="zh-CN" w:bidi="ar-SA"/>
                          </w:rPr>
                        </w:pPr>
                        <w:r>
                          <w:rPr>
                            <w:rFonts w:hint="eastAsia" w:ascii="宋体" w:hAnsi="宋体" w:eastAsia="宋体" w:cs="宋体"/>
                            <w:sz w:val="24"/>
                            <w:szCs w:val="24"/>
                          </w:rPr>
                          <w:t>20808</w:t>
                        </w:r>
                      </w:p>
                    </w:tc>
                    <w:tc>
                      <w:tcPr>
                        <w:tcW w:w="1231" w:type="dxa"/>
                        <w:tcBorders>
                          <w:top w:val="nil"/>
                          <w:left w:val="nil"/>
                          <w:bottom w:val="single" w:color="auto" w:sz="4" w:space="0"/>
                          <w:right w:val="single" w:color="auto" w:sz="4" w:space="0"/>
                        </w:tcBorders>
                        <w:shd w:val="clear" w:color="000000" w:fill="FFFFFF"/>
                        <w:noWrap/>
                        <w:vAlign w:val="center"/>
                      </w:tcPr>
                      <w:p w14:paraId="61F249DA">
                        <w:pPr>
                          <w:rPr>
                            <w:rFonts w:hint="eastAsia" w:ascii="宋体" w:hAnsi="宋体" w:eastAsia="宋体" w:cs="宋体"/>
                            <w:kern w:val="2"/>
                            <w:sz w:val="24"/>
                            <w:szCs w:val="24"/>
                            <w:lang w:val="en-US" w:eastAsia="zh-CN" w:bidi="ar-SA"/>
                          </w:rPr>
                        </w:pPr>
                        <w:r>
                          <w:rPr>
                            <w:rFonts w:hint="eastAsia"/>
                          </w:rPr>
                          <w:t>抚恤</w:t>
                        </w:r>
                      </w:p>
                    </w:tc>
                    <w:tc>
                      <w:tcPr>
                        <w:tcW w:w="1646" w:type="dxa"/>
                        <w:tcBorders>
                          <w:top w:val="nil"/>
                          <w:left w:val="nil"/>
                          <w:bottom w:val="single" w:color="auto" w:sz="4" w:space="0"/>
                          <w:right w:val="single" w:color="auto" w:sz="4" w:space="0"/>
                        </w:tcBorders>
                        <w:shd w:val="clear" w:color="auto" w:fill="auto"/>
                        <w:noWrap/>
                        <w:vAlign w:val="center"/>
                      </w:tcPr>
                      <w:p w14:paraId="3FB3E845">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153.60</w:t>
                        </w:r>
                        <w:r>
                          <w:rPr>
                            <w:rFonts w:hint="eastAsia" w:ascii="宋体" w:hAnsi="宋体" w:eastAsia="宋体" w:cs="宋体"/>
                            <w:kern w:val="0"/>
                            <w:sz w:val="24"/>
                            <w:szCs w:val="24"/>
                          </w:rPr>
                          <w:t>　</w:t>
                        </w:r>
                      </w:p>
                    </w:tc>
                    <w:tc>
                      <w:tcPr>
                        <w:tcW w:w="1583" w:type="dxa"/>
                        <w:tcBorders>
                          <w:top w:val="nil"/>
                          <w:left w:val="nil"/>
                          <w:bottom w:val="single" w:color="auto" w:sz="4" w:space="0"/>
                          <w:right w:val="single" w:color="auto" w:sz="4" w:space="0"/>
                        </w:tcBorders>
                        <w:shd w:val="clear" w:color="auto" w:fill="auto"/>
                        <w:noWrap/>
                        <w:vAlign w:val="center"/>
                      </w:tcPr>
                      <w:p w14:paraId="2EA576C2">
                        <w:pPr>
                          <w:widowControl/>
                          <w:jc w:val="right"/>
                          <w:rPr>
                            <w:rFonts w:hint="default" w:ascii="宋体" w:hAnsi="宋体" w:eastAsia="宋体" w:cs="宋体"/>
                            <w:kern w:val="0"/>
                            <w:sz w:val="24"/>
                            <w:szCs w:val="24"/>
                            <w:lang w:val="en-US"/>
                          </w:rPr>
                        </w:pPr>
                        <w:r>
                          <w:rPr>
                            <w:rFonts w:hint="eastAsia" w:ascii="宋体" w:hAnsi="宋体" w:eastAsia="宋体" w:cs="宋体"/>
                            <w:kern w:val="0"/>
                            <w:sz w:val="24"/>
                            <w:szCs w:val="24"/>
                            <w:lang w:val="en-US" w:eastAsia="zh-CN"/>
                          </w:rPr>
                          <w:t>153.60</w:t>
                        </w:r>
                      </w:p>
                    </w:tc>
                    <w:tc>
                      <w:tcPr>
                        <w:tcW w:w="1775" w:type="dxa"/>
                        <w:tcBorders>
                          <w:top w:val="nil"/>
                          <w:left w:val="nil"/>
                          <w:bottom w:val="single" w:color="auto" w:sz="4" w:space="0"/>
                          <w:right w:val="single" w:color="auto" w:sz="4" w:space="0"/>
                        </w:tcBorders>
                        <w:shd w:val="clear" w:color="auto" w:fill="auto"/>
                        <w:noWrap/>
                        <w:vAlign w:val="center"/>
                      </w:tcPr>
                      <w:p w14:paraId="1A0EF6F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7C9C005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2BC5749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4AB4272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14883D3F">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D597AC2">
                        <w:pPr>
                          <w:rPr>
                            <w:rFonts w:ascii="宋体" w:hAnsi="宋体" w:eastAsia="宋体" w:cs="宋体"/>
                            <w:kern w:val="2"/>
                            <w:sz w:val="24"/>
                            <w:szCs w:val="24"/>
                            <w:lang w:val="en-US" w:eastAsia="zh-CN" w:bidi="ar-SA"/>
                          </w:rPr>
                        </w:pPr>
                        <w:r>
                          <w:rPr>
                            <w:rFonts w:hint="eastAsia"/>
                          </w:rPr>
                          <w:t>2080801</w:t>
                        </w:r>
                      </w:p>
                    </w:tc>
                    <w:tc>
                      <w:tcPr>
                        <w:tcW w:w="1231" w:type="dxa"/>
                        <w:tcBorders>
                          <w:top w:val="nil"/>
                          <w:left w:val="nil"/>
                          <w:bottom w:val="single" w:color="auto" w:sz="4" w:space="0"/>
                          <w:right w:val="single" w:color="auto" w:sz="4" w:space="0"/>
                        </w:tcBorders>
                        <w:shd w:val="clear" w:color="000000" w:fill="FFFFFF"/>
                        <w:noWrap/>
                        <w:vAlign w:val="center"/>
                      </w:tcPr>
                      <w:p w14:paraId="4CA3BCE4">
                        <w:pPr>
                          <w:rPr>
                            <w:rFonts w:ascii="宋体" w:hAnsi="宋体" w:eastAsia="宋体" w:cs="宋体"/>
                            <w:kern w:val="2"/>
                            <w:sz w:val="24"/>
                            <w:szCs w:val="24"/>
                            <w:lang w:val="en-US" w:eastAsia="zh-CN" w:bidi="ar-SA"/>
                          </w:rPr>
                        </w:pPr>
                        <w:r>
                          <w:rPr>
                            <w:rFonts w:hint="eastAsia"/>
                          </w:rPr>
                          <w:t>死亡抚恤</w:t>
                        </w:r>
                      </w:p>
                    </w:tc>
                    <w:tc>
                      <w:tcPr>
                        <w:tcW w:w="1646" w:type="dxa"/>
                        <w:tcBorders>
                          <w:top w:val="nil"/>
                          <w:left w:val="nil"/>
                          <w:bottom w:val="single" w:color="auto" w:sz="4" w:space="0"/>
                          <w:right w:val="single" w:color="auto" w:sz="4" w:space="0"/>
                        </w:tcBorders>
                        <w:shd w:val="clear" w:color="auto" w:fill="auto"/>
                        <w:noWrap/>
                        <w:vAlign w:val="center"/>
                      </w:tcPr>
                      <w:p w14:paraId="49F6BFCC">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153.60</w:t>
                        </w:r>
                      </w:p>
                    </w:tc>
                    <w:tc>
                      <w:tcPr>
                        <w:tcW w:w="1583" w:type="dxa"/>
                        <w:tcBorders>
                          <w:top w:val="nil"/>
                          <w:left w:val="nil"/>
                          <w:bottom w:val="single" w:color="auto" w:sz="4" w:space="0"/>
                          <w:right w:val="single" w:color="auto" w:sz="4" w:space="0"/>
                        </w:tcBorders>
                        <w:shd w:val="clear" w:color="auto" w:fill="auto"/>
                        <w:noWrap/>
                        <w:vAlign w:val="center"/>
                      </w:tcPr>
                      <w:p w14:paraId="3054B73C">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153.60</w:t>
                        </w:r>
                      </w:p>
                    </w:tc>
                    <w:tc>
                      <w:tcPr>
                        <w:tcW w:w="1775" w:type="dxa"/>
                        <w:tcBorders>
                          <w:top w:val="nil"/>
                          <w:left w:val="nil"/>
                          <w:bottom w:val="single" w:color="auto" w:sz="4" w:space="0"/>
                          <w:right w:val="single" w:color="auto" w:sz="4" w:space="0"/>
                        </w:tcBorders>
                        <w:shd w:val="clear" w:color="auto" w:fill="auto"/>
                        <w:noWrap/>
                        <w:vAlign w:val="center"/>
                      </w:tcPr>
                      <w:p w14:paraId="31EF1B7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7CE9036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790A233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2633D64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09091589">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851718B">
                        <w:pPr>
                          <w:rPr>
                            <w:rFonts w:hint="default"/>
                            <w:lang w:val="en-US" w:eastAsia="zh-CN"/>
                          </w:rPr>
                        </w:pPr>
                        <w:r>
                          <w:rPr>
                            <w:rFonts w:hint="eastAsia"/>
                            <w:lang w:val="en-US" w:eastAsia="zh-CN"/>
                          </w:rPr>
                          <w:t>210</w:t>
                        </w:r>
                      </w:p>
                    </w:tc>
                    <w:tc>
                      <w:tcPr>
                        <w:tcW w:w="1231" w:type="dxa"/>
                        <w:tcBorders>
                          <w:top w:val="nil"/>
                          <w:left w:val="nil"/>
                          <w:bottom w:val="single" w:color="auto" w:sz="4" w:space="0"/>
                          <w:right w:val="single" w:color="auto" w:sz="4" w:space="0"/>
                        </w:tcBorders>
                        <w:shd w:val="clear" w:color="000000" w:fill="FFFFFF"/>
                        <w:noWrap/>
                        <w:vAlign w:val="center"/>
                      </w:tcPr>
                      <w:p w14:paraId="1AAB0718">
                        <w:pPr>
                          <w:rPr>
                            <w:rFonts w:hint="eastAsia"/>
                            <w:lang w:eastAsia="zh-CN"/>
                          </w:rPr>
                        </w:pPr>
                        <w:r>
                          <w:rPr>
                            <w:rFonts w:hint="eastAsia"/>
                            <w:lang w:eastAsia="zh-CN"/>
                          </w:rPr>
                          <w:t>卫生健康支出</w:t>
                        </w:r>
                      </w:p>
                    </w:tc>
                    <w:tc>
                      <w:tcPr>
                        <w:tcW w:w="1646" w:type="dxa"/>
                        <w:tcBorders>
                          <w:top w:val="nil"/>
                          <w:left w:val="nil"/>
                          <w:bottom w:val="single" w:color="auto" w:sz="4" w:space="0"/>
                          <w:right w:val="single" w:color="auto" w:sz="4" w:space="0"/>
                        </w:tcBorders>
                        <w:shd w:val="clear" w:color="auto" w:fill="auto"/>
                        <w:noWrap/>
                        <w:vAlign w:val="center"/>
                      </w:tcPr>
                      <w:p w14:paraId="548C4804">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42.65</w:t>
                        </w:r>
                      </w:p>
                    </w:tc>
                    <w:tc>
                      <w:tcPr>
                        <w:tcW w:w="1583" w:type="dxa"/>
                        <w:tcBorders>
                          <w:top w:val="nil"/>
                          <w:left w:val="nil"/>
                          <w:bottom w:val="single" w:color="auto" w:sz="4" w:space="0"/>
                          <w:right w:val="single" w:color="auto" w:sz="4" w:space="0"/>
                        </w:tcBorders>
                        <w:shd w:val="clear" w:color="auto" w:fill="auto"/>
                        <w:noWrap/>
                        <w:vAlign w:val="center"/>
                      </w:tcPr>
                      <w:p w14:paraId="0D07E1E1">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42.65</w:t>
                        </w:r>
                      </w:p>
                    </w:tc>
                    <w:tc>
                      <w:tcPr>
                        <w:tcW w:w="1775" w:type="dxa"/>
                        <w:tcBorders>
                          <w:top w:val="nil"/>
                          <w:left w:val="nil"/>
                          <w:bottom w:val="single" w:color="auto" w:sz="4" w:space="0"/>
                          <w:right w:val="single" w:color="auto" w:sz="4" w:space="0"/>
                        </w:tcBorders>
                        <w:shd w:val="clear" w:color="auto" w:fill="auto"/>
                        <w:noWrap/>
                        <w:vAlign w:val="center"/>
                      </w:tcPr>
                      <w:p w14:paraId="07812CC4">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560F4EE">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86E3358">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68314F2">
                        <w:pPr>
                          <w:widowControl/>
                          <w:jc w:val="right"/>
                          <w:rPr>
                            <w:rFonts w:hint="eastAsia" w:ascii="宋体" w:hAnsi="宋体" w:eastAsia="宋体" w:cs="宋体"/>
                            <w:kern w:val="0"/>
                            <w:sz w:val="24"/>
                            <w:szCs w:val="24"/>
                          </w:rPr>
                        </w:pPr>
                      </w:p>
                    </w:tc>
                  </w:tr>
                  <w:tr w14:paraId="20F1C436">
                    <w:tblPrEx>
                      <w:tblCellMar>
                        <w:top w:w="0" w:type="dxa"/>
                        <w:left w:w="108" w:type="dxa"/>
                        <w:bottom w:w="0" w:type="dxa"/>
                        <w:right w:w="108" w:type="dxa"/>
                      </w:tblCellMar>
                    </w:tblPrEx>
                    <w:trPr>
                      <w:trHeight w:val="584"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3EA8D1C">
                        <w:pPr>
                          <w:rPr>
                            <w:rFonts w:hint="default" w:asciiTheme="minorHAnsi" w:hAnsiTheme="minorHAnsi" w:eastAsiaTheme="minorEastAsia" w:cstheme="minorBidi"/>
                            <w:kern w:val="2"/>
                            <w:sz w:val="21"/>
                            <w:szCs w:val="22"/>
                            <w:lang w:val="en-US" w:eastAsia="zh-CN" w:bidi="ar-SA"/>
                          </w:rPr>
                        </w:pPr>
                        <w:r>
                          <w:rPr>
                            <w:rFonts w:hint="eastAsia"/>
                            <w:lang w:val="en-US" w:eastAsia="zh-CN"/>
                          </w:rPr>
                          <w:t>21011</w:t>
                        </w:r>
                      </w:p>
                    </w:tc>
                    <w:tc>
                      <w:tcPr>
                        <w:tcW w:w="1231" w:type="dxa"/>
                        <w:tcBorders>
                          <w:top w:val="nil"/>
                          <w:left w:val="nil"/>
                          <w:bottom w:val="single" w:color="auto" w:sz="4" w:space="0"/>
                          <w:right w:val="single" w:color="auto" w:sz="4" w:space="0"/>
                        </w:tcBorders>
                        <w:shd w:val="clear" w:color="000000" w:fill="FFFFFF"/>
                        <w:noWrap/>
                        <w:vAlign w:val="center"/>
                      </w:tcPr>
                      <w:p w14:paraId="0A114DE0">
                        <w:pPr>
                          <w:rPr>
                            <w:rFonts w:hint="eastAsia" w:asciiTheme="minorHAnsi" w:hAnsiTheme="minorHAnsi" w:eastAsiaTheme="minorEastAsia" w:cstheme="minorBidi"/>
                            <w:kern w:val="2"/>
                            <w:sz w:val="21"/>
                            <w:szCs w:val="22"/>
                            <w:lang w:val="en-US" w:eastAsia="zh-CN" w:bidi="ar-SA"/>
                          </w:rPr>
                        </w:pPr>
                        <w:r>
                          <w:rPr>
                            <w:rFonts w:hint="eastAsia"/>
                            <w:lang w:eastAsia="zh-CN"/>
                          </w:rPr>
                          <w:t>行政事业单位医疗</w:t>
                        </w:r>
                      </w:p>
                    </w:tc>
                    <w:tc>
                      <w:tcPr>
                        <w:tcW w:w="1646" w:type="dxa"/>
                        <w:tcBorders>
                          <w:top w:val="nil"/>
                          <w:left w:val="nil"/>
                          <w:bottom w:val="single" w:color="auto" w:sz="4" w:space="0"/>
                          <w:right w:val="single" w:color="auto" w:sz="4" w:space="0"/>
                        </w:tcBorders>
                        <w:shd w:val="clear" w:color="auto" w:fill="auto"/>
                        <w:noWrap/>
                        <w:vAlign w:val="center"/>
                      </w:tcPr>
                      <w:p w14:paraId="7BA6E874">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42.65</w:t>
                        </w:r>
                      </w:p>
                    </w:tc>
                    <w:tc>
                      <w:tcPr>
                        <w:tcW w:w="1583" w:type="dxa"/>
                        <w:tcBorders>
                          <w:top w:val="nil"/>
                          <w:left w:val="nil"/>
                          <w:bottom w:val="single" w:color="auto" w:sz="4" w:space="0"/>
                          <w:right w:val="single" w:color="auto" w:sz="4" w:space="0"/>
                        </w:tcBorders>
                        <w:shd w:val="clear" w:color="auto" w:fill="auto"/>
                        <w:noWrap/>
                        <w:vAlign w:val="center"/>
                      </w:tcPr>
                      <w:p w14:paraId="5034D49A">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42.65</w:t>
                        </w:r>
                      </w:p>
                    </w:tc>
                    <w:tc>
                      <w:tcPr>
                        <w:tcW w:w="1775" w:type="dxa"/>
                        <w:tcBorders>
                          <w:top w:val="nil"/>
                          <w:left w:val="nil"/>
                          <w:bottom w:val="single" w:color="auto" w:sz="4" w:space="0"/>
                          <w:right w:val="single" w:color="auto" w:sz="4" w:space="0"/>
                        </w:tcBorders>
                        <w:shd w:val="clear" w:color="auto" w:fill="auto"/>
                        <w:noWrap/>
                        <w:vAlign w:val="center"/>
                      </w:tcPr>
                      <w:p w14:paraId="76B6EAF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0DA04D3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3EC7325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4F5FBD7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63BEE567">
                    <w:tblPrEx>
                      <w:tblCellMar>
                        <w:top w:w="0" w:type="dxa"/>
                        <w:left w:w="108" w:type="dxa"/>
                        <w:bottom w:w="0" w:type="dxa"/>
                        <w:right w:w="108" w:type="dxa"/>
                      </w:tblCellMar>
                    </w:tblPrEx>
                    <w:trPr>
                      <w:trHeight w:val="9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B93E48B">
                        <w:pPr>
                          <w:rPr>
                            <w:rFonts w:hint="eastAsia" w:asciiTheme="minorHAnsi" w:hAnsiTheme="minorHAnsi" w:eastAsiaTheme="minorEastAsia" w:cstheme="minorBidi"/>
                            <w:kern w:val="2"/>
                            <w:sz w:val="21"/>
                            <w:szCs w:val="22"/>
                            <w:lang w:val="en-US" w:eastAsia="zh-CN" w:bidi="ar-SA"/>
                          </w:rPr>
                        </w:pPr>
                        <w:r>
                          <w:rPr>
                            <w:rFonts w:hint="eastAsia"/>
                            <w:lang w:val="en-US" w:eastAsia="zh-CN"/>
                          </w:rPr>
                          <w:t>2101101</w:t>
                        </w:r>
                      </w:p>
                    </w:tc>
                    <w:tc>
                      <w:tcPr>
                        <w:tcW w:w="1231" w:type="dxa"/>
                        <w:tcBorders>
                          <w:top w:val="nil"/>
                          <w:left w:val="nil"/>
                          <w:bottom w:val="single" w:color="auto" w:sz="4" w:space="0"/>
                          <w:right w:val="single" w:color="auto" w:sz="4" w:space="0"/>
                        </w:tcBorders>
                        <w:shd w:val="clear" w:color="000000" w:fill="FFFFFF"/>
                        <w:noWrap/>
                        <w:vAlign w:val="center"/>
                      </w:tcPr>
                      <w:p w14:paraId="6ADFE7E1">
                        <w:pPr>
                          <w:rPr>
                            <w:rFonts w:hint="eastAsia" w:asciiTheme="minorHAnsi" w:hAnsiTheme="minorHAnsi" w:eastAsiaTheme="minorEastAsia" w:cstheme="minorBidi"/>
                            <w:kern w:val="2"/>
                            <w:sz w:val="21"/>
                            <w:szCs w:val="22"/>
                            <w:lang w:val="en-US" w:eastAsia="zh-CN" w:bidi="ar-SA"/>
                          </w:rPr>
                        </w:pPr>
                        <w:r>
                          <w:rPr>
                            <w:rFonts w:hint="eastAsia"/>
                            <w:lang w:eastAsia="zh-CN"/>
                          </w:rPr>
                          <w:t>行政单位医疗</w:t>
                        </w:r>
                      </w:p>
                    </w:tc>
                    <w:tc>
                      <w:tcPr>
                        <w:tcW w:w="1646" w:type="dxa"/>
                        <w:tcBorders>
                          <w:top w:val="nil"/>
                          <w:left w:val="nil"/>
                          <w:bottom w:val="single" w:color="auto" w:sz="4" w:space="0"/>
                          <w:right w:val="single" w:color="auto" w:sz="4" w:space="0"/>
                        </w:tcBorders>
                        <w:shd w:val="clear" w:color="auto" w:fill="auto"/>
                        <w:noWrap/>
                        <w:vAlign w:val="center"/>
                      </w:tcPr>
                      <w:p w14:paraId="0CC2EB9C">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33.92</w:t>
                        </w:r>
                      </w:p>
                    </w:tc>
                    <w:tc>
                      <w:tcPr>
                        <w:tcW w:w="1583" w:type="dxa"/>
                        <w:tcBorders>
                          <w:top w:val="nil"/>
                          <w:left w:val="nil"/>
                          <w:bottom w:val="single" w:color="auto" w:sz="4" w:space="0"/>
                          <w:right w:val="single" w:color="auto" w:sz="4" w:space="0"/>
                        </w:tcBorders>
                        <w:shd w:val="clear" w:color="auto" w:fill="auto"/>
                        <w:noWrap/>
                        <w:vAlign w:val="center"/>
                      </w:tcPr>
                      <w:p w14:paraId="2CF685E2">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33.92</w:t>
                        </w:r>
                      </w:p>
                    </w:tc>
                    <w:tc>
                      <w:tcPr>
                        <w:tcW w:w="1775" w:type="dxa"/>
                        <w:tcBorders>
                          <w:top w:val="nil"/>
                          <w:left w:val="nil"/>
                          <w:bottom w:val="single" w:color="auto" w:sz="4" w:space="0"/>
                          <w:right w:val="single" w:color="auto" w:sz="4" w:space="0"/>
                        </w:tcBorders>
                        <w:shd w:val="clear" w:color="auto" w:fill="auto"/>
                        <w:noWrap/>
                        <w:vAlign w:val="center"/>
                      </w:tcPr>
                      <w:p w14:paraId="05D41260">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3F68EC8">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0BC3A29">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E20892B">
                        <w:pPr>
                          <w:widowControl/>
                          <w:jc w:val="right"/>
                          <w:rPr>
                            <w:rFonts w:hint="eastAsia" w:ascii="宋体" w:hAnsi="宋体" w:eastAsia="宋体" w:cs="宋体"/>
                            <w:kern w:val="0"/>
                            <w:sz w:val="24"/>
                            <w:szCs w:val="24"/>
                          </w:rPr>
                        </w:pPr>
                      </w:p>
                    </w:tc>
                  </w:tr>
                  <w:tr w14:paraId="220DC0A6">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C64D8EB">
                        <w:pPr>
                          <w:rPr>
                            <w:rFonts w:hint="eastAsia" w:asciiTheme="minorHAnsi" w:hAnsiTheme="minorHAnsi" w:eastAsiaTheme="minorEastAsia" w:cstheme="minorBidi"/>
                            <w:kern w:val="2"/>
                            <w:sz w:val="21"/>
                            <w:szCs w:val="22"/>
                            <w:lang w:val="en-US" w:eastAsia="zh-CN" w:bidi="ar-SA"/>
                          </w:rPr>
                        </w:pPr>
                        <w:r>
                          <w:rPr>
                            <w:rFonts w:hint="eastAsia"/>
                            <w:lang w:val="en-US" w:eastAsia="zh-CN"/>
                          </w:rPr>
                          <w:t>2101102</w:t>
                        </w:r>
                      </w:p>
                    </w:tc>
                    <w:tc>
                      <w:tcPr>
                        <w:tcW w:w="1231" w:type="dxa"/>
                        <w:tcBorders>
                          <w:top w:val="nil"/>
                          <w:left w:val="nil"/>
                          <w:bottom w:val="single" w:color="auto" w:sz="4" w:space="0"/>
                          <w:right w:val="single" w:color="auto" w:sz="4" w:space="0"/>
                        </w:tcBorders>
                        <w:shd w:val="clear" w:color="000000" w:fill="FFFFFF"/>
                        <w:noWrap/>
                        <w:vAlign w:val="center"/>
                      </w:tcPr>
                      <w:p w14:paraId="10F3C9A0">
                        <w:pPr>
                          <w:rPr>
                            <w:rFonts w:hint="eastAsia" w:asciiTheme="minorHAnsi" w:hAnsiTheme="minorHAnsi" w:eastAsiaTheme="minorEastAsia" w:cstheme="minorBidi"/>
                            <w:kern w:val="2"/>
                            <w:sz w:val="21"/>
                            <w:szCs w:val="22"/>
                            <w:lang w:val="en-US" w:eastAsia="zh-CN" w:bidi="ar-SA"/>
                          </w:rPr>
                        </w:pPr>
                        <w:r>
                          <w:rPr>
                            <w:rFonts w:hint="eastAsia"/>
                            <w:lang w:eastAsia="zh-CN"/>
                          </w:rPr>
                          <w:t>事业单位医疗</w:t>
                        </w:r>
                      </w:p>
                    </w:tc>
                    <w:tc>
                      <w:tcPr>
                        <w:tcW w:w="1646" w:type="dxa"/>
                        <w:tcBorders>
                          <w:top w:val="nil"/>
                          <w:left w:val="nil"/>
                          <w:bottom w:val="single" w:color="auto" w:sz="4" w:space="0"/>
                          <w:right w:val="single" w:color="auto" w:sz="4" w:space="0"/>
                        </w:tcBorders>
                        <w:shd w:val="clear" w:color="auto" w:fill="auto"/>
                        <w:noWrap/>
                        <w:vAlign w:val="center"/>
                      </w:tcPr>
                      <w:p w14:paraId="48265E3A">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8.73</w:t>
                        </w:r>
                      </w:p>
                    </w:tc>
                    <w:tc>
                      <w:tcPr>
                        <w:tcW w:w="1583" w:type="dxa"/>
                        <w:tcBorders>
                          <w:top w:val="nil"/>
                          <w:left w:val="nil"/>
                          <w:bottom w:val="single" w:color="auto" w:sz="4" w:space="0"/>
                          <w:right w:val="single" w:color="auto" w:sz="4" w:space="0"/>
                        </w:tcBorders>
                        <w:shd w:val="clear" w:color="auto" w:fill="auto"/>
                        <w:noWrap/>
                        <w:vAlign w:val="center"/>
                      </w:tcPr>
                      <w:p w14:paraId="45A29E0A">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8.73</w:t>
                        </w:r>
                      </w:p>
                    </w:tc>
                    <w:tc>
                      <w:tcPr>
                        <w:tcW w:w="1775" w:type="dxa"/>
                        <w:tcBorders>
                          <w:top w:val="nil"/>
                          <w:left w:val="nil"/>
                          <w:bottom w:val="single" w:color="auto" w:sz="4" w:space="0"/>
                          <w:right w:val="single" w:color="auto" w:sz="4" w:space="0"/>
                        </w:tcBorders>
                        <w:shd w:val="clear" w:color="auto" w:fill="auto"/>
                        <w:noWrap/>
                        <w:vAlign w:val="center"/>
                      </w:tcPr>
                      <w:p w14:paraId="6438CBB5">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AB006B4">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C9C5863">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9E42A8A">
                        <w:pPr>
                          <w:widowControl/>
                          <w:jc w:val="right"/>
                          <w:rPr>
                            <w:rFonts w:hint="eastAsia" w:ascii="宋体" w:hAnsi="宋体" w:eastAsia="宋体" w:cs="宋体"/>
                            <w:kern w:val="0"/>
                            <w:sz w:val="24"/>
                            <w:szCs w:val="24"/>
                          </w:rPr>
                        </w:pPr>
                      </w:p>
                    </w:tc>
                  </w:tr>
                  <w:tr w14:paraId="4289B25C">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907923C">
                        <w:pPr>
                          <w:rPr>
                            <w:rFonts w:hint="eastAsia" w:ascii="宋体" w:hAnsi="宋体" w:eastAsia="宋体" w:cs="宋体"/>
                            <w:kern w:val="2"/>
                            <w:sz w:val="24"/>
                            <w:szCs w:val="24"/>
                            <w:lang w:val="en-US" w:eastAsia="zh-CN" w:bidi="ar-SA"/>
                          </w:rPr>
                        </w:pPr>
                        <w:r>
                          <w:rPr>
                            <w:rFonts w:hint="eastAsia"/>
                          </w:rPr>
                          <w:t>211</w:t>
                        </w:r>
                      </w:p>
                    </w:tc>
                    <w:tc>
                      <w:tcPr>
                        <w:tcW w:w="1231" w:type="dxa"/>
                        <w:tcBorders>
                          <w:top w:val="nil"/>
                          <w:left w:val="nil"/>
                          <w:bottom w:val="single" w:color="auto" w:sz="4" w:space="0"/>
                          <w:right w:val="single" w:color="auto" w:sz="4" w:space="0"/>
                        </w:tcBorders>
                        <w:shd w:val="clear" w:color="000000" w:fill="FFFFFF"/>
                        <w:noWrap/>
                        <w:vAlign w:val="center"/>
                      </w:tcPr>
                      <w:p w14:paraId="25CB1049">
                        <w:pPr>
                          <w:rPr>
                            <w:rFonts w:hint="eastAsia" w:ascii="宋体" w:hAnsi="宋体" w:eastAsia="宋体" w:cs="宋体"/>
                            <w:kern w:val="2"/>
                            <w:sz w:val="24"/>
                            <w:szCs w:val="24"/>
                            <w:lang w:val="en-US" w:eastAsia="zh-CN" w:bidi="ar-SA"/>
                          </w:rPr>
                        </w:pPr>
                        <w:r>
                          <w:rPr>
                            <w:rFonts w:hint="eastAsia"/>
                          </w:rPr>
                          <w:t>节能环保支出</w:t>
                        </w:r>
                      </w:p>
                    </w:tc>
                    <w:tc>
                      <w:tcPr>
                        <w:tcW w:w="1646" w:type="dxa"/>
                        <w:tcBorders>
                          <w:top w:val="nil"/>
                          <w:left w:val="nil"/>
                          <w:bottom w:val="single" w:color="auto" w:sz="4" w:space="0"/>
                          <w:right w:val="single" w:color="auto" w:sz="4" w:space="0"/>
                        </w:tcBorders>
                        <w:shd w:val="clear" w:color="auto" w:fill="auto"/>
                        <w:noWrap/>
                        <w:vAlign w:val="center"/>
                      </w:tcPr>
                      <w:p w14:paraId="14D3152C">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38</w:t>
                        </w:r>
                      </w:p>
                    </w:tc>
                    <w:tc>
                      <w:tcPr>
                        <w:tcW w:w="1583" w:type="dxa"/>
                        <w:tcBorders>
                          <w:top w:val="nil"/>
                          <w:left w:val="nil"/>
                          <w:bottom w:val="single" w:color="auto" w:sz="4" w:space="0"/>
                          <w:right w:val="single" w:color="auto" w:sz="4" w:space="0"/>
                        </w:tcBorders>
                        <w:shd w:val="clear" w:color="auto" w:fill="auto"/>
                        <w:noWrap/>
                        <w:vAlign w:val="center"/>
                      </w:tcPr>
                      <w:p w14:paraId="2FAEFCB1">
                        <w:pPr>
                          <w:widowControl/>
                          <w:jc w:val="right"/>
                          <w:rPr>
                            <w:rFonts w:hint="default" w:ascii="宋体" w:hAnsi="宋体" w:eastAsia="宋体" w:cs="宋体"/>
                            <w:kern w:val="0"/>
                            <w:sz w:val="24"/>
                            <w:szCs w:val="24"/>
                            <w:lang w:val="en-US" w:eastAsia="zh-CN"/>
                          </w:rPr>
                        </w:pPr>
                      </w:p>
                    </w:tc>
                    <w:tc>
                      <w:tcPr>
                        <w:tcW w:w="1775" w:type="dxa"/>
                        <w:tcBorders>
                          <w:top w:val="nil"/>
                          <w:left w:val="nil"/>
                          <w:bottom w:val="single" w:color="auto" w:sz="4" w:space="0"/>
                          <w:right w:val="single" w:color="auto" w:sz="4" w:space="0"/>
                        </w:tcBorders>
                        <w:shd w:val="clear" w:color="auto" w:fill="auto"/>
                        <w:noWrap/>
                        <w:vAlign w:val="center"/>
                      </w:tcPr>
                      <w:p w14:paraId="4F48C674">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38</w:t>
                        </w:r>
                      </w:p>
                    </w:tc>
                    <w:tc>
                      <w:tcPr>
                        <w:tcW w:w="1679" w:type="dxa"/>
                        <w:tcBorders>
                          <w:top w:val="nil"/>
                          <w:left w:val="nil"/>
                          <w:bottom w:val="single" w:color="auto" w:sz="4" w:space="0"/>
                          <w:right w:val="single" w:color="auto" w:sz="4" w:space="0"/>
                        </w:tcBorders>
                        <w:shd w:val="clear" w:color="auto" w:fill="auto"/>
                        <w:noWrap/>
                        <w:vAlign w:val="center"/>
                      </w:tcPr>
                      <w:p w14:paraId="0BA30F92">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9BB4BE4">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750CFA2">
                        <w:pPr>
                          <w:widowControl/>
                          <w:jc w:val="right"/>
                          <w:rPr>
                            <w:rFonts w:hint="eastAsia" w:ascii="宋体" w:hAnsi="宋体" w:eastAsia="宋体" w:cs="宋体"/>
                            <w:kern w:val="0"/>
                            <w:sz w:val="24"/>
                            <w:szCs w:val="24"/>
                          </w:rPr>
                        </w:pPr>
                      </w:p>
                    </w:tc>
                  </w:tr>
                  <w:tr w14:paraId="7487CCF4">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6E79D0">
                        <w:pPr>
                          <w:rPr>
                            <w:rFonts w:hint="eastAsia" w:asciiTheme="minorHAnsi" w:hAnsiTheme="minorHAnsi" w:eastAsiaTheme="minorEastAsia" w:cstheme="minorBidi"/>
                            <w:kern w:val="2"/>
                            <w:sz w:val="21"/>
                            <w:szCs w:val="22"/>
                            <w:lang w:val="en-US" w:eastAsia="zh-CN" w:bidi="ar-SA"/>
                          </w:rPr>
                        </w:pPr>
                        <w:r>
                          <w:rPr>
                            <w:rFonts w:hint="eastAsia"/>
                            <w:lang w:val="en-US" w:eastAsia="zh-CN"/>
                          </w:rPr>
                          <w:t>21112</w:t>
                        </w:r>
                      </w:p>
                    </w:tc>
                    <w:tc>
                      <w:tcPr>
                        <w:tcW w:w="1231" w:type="dxa"/>
                        <w:tcBorders>
                          <w:top w:val="nil"/>
                          <w:left w:val="nil"/>
                          <w:bottom w:val="single" w:color="auto" w:sz="4" w:space="0"/>
                          <w:right w:val="single" w:color="auto" w:sz="4" w:space="0"/>
                        </w:tcBorders>
                        <w:shd w:val="clear" w:color="000000" w:fill="FFFFFF"/>
                        <w:noWrap/>
                        <w:vAlign w:val="center"/>
                      </w:tcPr>
                      <w:p w14:paraId="418D1F45">
                        <w:pPr>
                          <w:rPr>
                            <w:rFonts w:hint="eastAsia" w:asciiTheme="minorHAnsi" w:hAnsiTheme="minorHAnsi" w:eastAsiaTheme="minorEastAsia" w:cstheme="minorBidi"/>
                            <w:kern w:val="2"/>
                            <w:sz w:val="21"/>
                            <w:szCs w:val="22"/>
                            <w:lang w:val="en-US" w:eastAsia="zh-CN" w:bidi="ar-SA"/>
                          </w:rPr>
                        </w:pPr>
                        <w:r>
                          <w:rPr>
                            <w:rFonts w:hint="eastAsia"/>
                            <w:lang w:eastAsia="zh-CN"/>
                          </w:rPr>
                          <w:t>可再生能源</w:t>
                        </w:r>
                      </w:p>
                    </w:tc>
                    <w:tc>
                      <w:tcPr>
                        <w:tcW w:w="1646" w:type="dxa"/>
                        <w:tcBorders>
                          <w:top w:val="nil"/>
                          <w:left w:val="nil"/>
                          <w:bottom w:val="single" w:color="auto" w:sz="4" w:space="0"/>
                          <w:right w:val="single" w:color="auto" w:sz="4" w:space="0"/>
                        </w:tcBorders>
                        <w:shd w:val="clear" w:color="auto" w:fill="auto"/>
                        <w:noWrap/>
                        <w:vAlign w:val="center"/>
                      </w:tcPr>
                      <w:p w14:paraId="5AAEDC52">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38</w:t>
                        </w:r>
                      </w:p>
                    </w:tc>
                    <w:tc>
                      <w:tcPr>
                        <w:tcW w:w="1583" w:type="dxa"/>
                        <w:tcBorders>
                          <w:top w:val="nil"/>
                          <w:left w:val="nil"/>
                          <w:bottom w:val="single" w:color="auto" w:sz="4" w:space="0"/>
                          <w:right w:val="single" w:color="auto" w:sz="4" w:space="0"/>
                        </w:tcBorders>
                        <w:shd w:val="clear" w:color="auto" w:fill="auto"/>
                        <w:noWrap/>
                        <w:vAlign w:val="center"/>
                      </w:tcPr>
                      <w:p w14:paraId="7187EEA3">
                        <w:pPr>
                          <w:widowControl/>
                          <w:jc w:val="right"/>
                          <w:rPr>
                            <w:rFonts w:hint="default" w:ascii="宋体" w:hAnsi="宋体" w:eastAsia="宋体" w:cs="宋体"/>
                            <w:kern w:val="0"/>
                            <w:sz w:val="24"/>
                            <w:szCs w:val="24"/>
                            <w:lang w:val="en-US" w:eastAsia="zh-CN"/>
                          </w:rPr>
                        </w:pPr>
                      </w:p>
                    </w:tc>
                    <w:tc>
                      <w:tcPr>
                        <w:tcW w:w="1775" w:type="dxa"/>
                        <w:tcBorders>
                          <w:top w:val="nil"/>
                          <w:left w:val="nil"/>
                          <w:bottom w:val="single" w:color="auto" w:sz="4" w:space="0"/>
                          <w:right w:val="single" w:color="auto" w:sz="4" w:space="0"/>
                        </w:tcBorders>
                        <w:shd w:val="clear" w:color="auto" w:fill="auto"/>
                        <w:noWrap/>
                        <w:vAlign w:val="center"/>
                      </w:tcPr>
                      <w:p w14:paraId="3886200B">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38</w:t>
                        </w:r>
                      </w:p>
                    </w:tc>
                    <w:tc>
                      <w:tcPr>
                        <w:tcW w:w="1679" w:type="dxa"/>
                        <w:tcBorders>
                          <w:top w:val="nil"/>
                          <w:left w:val="nil"/>
                          <w:bottom w:val="single" w:color="auto" w:sz="4" w:space="0"/>
                          <w:right w:val="single" w:color="auto" w:sz="4" w:space="0"/>
                        </w:tcBorders>
                        <w:shd w:val="clear" w:color="auto" w:fill="auto"/>
                        <w:noWrap/>
                        <w:vAlign w:val="center"/>
                      </w:tcPr>
                      <w:p w14:paraId="35FCC110">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6FCE38F">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CFBBF42">
                        <w:pPr>
                          <w:widowControl/>
                          <w:jc w:val="right"/>
                          <w:rPr>
                            <w:rFonts w:hint="eastAsia" w:ascii="宋体" w:hAnsi="宋体" w:eastAsia="宋体" w:cs="宋体"/>
                            <w:kern w:val="0"/>
                            <w:sz w:val="24"/>
                            <w:szCs w:val="24"/>
                          </w:rPr>
                        </w:pPr>
                      </w:p>
                    </w:tc>
                  </w:tr>
                  <w:tr w14:paraId="7DA296A1">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37E7D13">
                        <w:pPr>
                          <w:rPr>
                            <w:rFonts w:hint="eastAsia" w:asciiTheme="minorHAnsi" w:hAnsiTheme="minorHAnsi" w:eastAsiaTheme="minorEastAsia" w:cstheme="minorBidi"/>
                            <w:kern w:val="2"/>
                            <w:sz w:val="21"/>
                            <w:szCs w:val="22"/>
                            <w:lang w:val="en-US" w:eastAsia="zh-CN" w:bidi="ar-SA"/>
                          </w:rPr>
                        </w:pPr>
                        <w:r>
                          <w:rPr>
                            <w:rFonts w:hint="eastAsia"/>
                            <w:lang w:val="en-US" w:eastAsia="zh-CN"/>
                          </w:rPr>
                          <w:t>2111201</w:t>
                        </w:r>
                      </w:p>
                    </w:tc>
                    <w:tc>
                      <w:tcPr>
                        <w:tcW w:w="1231" w:type="dxa"/>
                        <w:tcBorders>
                          <w:top w:val="nil"/>
                          <w:left w:val="nil"/>
                          <w:bottom w:val="single" w:color="auto" w:sz="4" w:space="0"/>
                          <w:right w:val="single" w:color="auto" w:sz="4" w:space="0"/>
                        </w:tcBorders>
                        <w:shd w:val="clear" w:color="000000" w:fill="FFFFFF"/>
                        <w:noWrap/>
                        <w:vAlign w:val="center"/>
                      </w:tcPr>
                      <w:p w14:paraId="23F46691">
                        <w:pPr>
                          <w:rPr>
                            <w:rFonts w:hint="eastAsia" w:asciiTheme="minorHAnsi" w:hAnsiTheme="minorHAnsi" w:eastAsiaTheme="minorEastAsia" w:cstheme="minorBidi"/>
                            <w:kern w:val="2"/>
                            <w:sz w:val="21"/>
                            <w:szCs w:val="22"/>
                            <w:lang w:val="en-US" w:eastAsia="zh-CN" w:bidi="ar-SA"/>
                          </w:rPr>
                        </w:pPr>
                        <w:r>
                          <w:rPr>
                            <w:rFonts w:hint="eastAsia"/>
                            <w:lang w:eastAsia="zh-CN"/>
                          </w:rPr>
                          <w:t>可再生能源</w:t>
                        </w:r>
                      </w:p>
                    </w:tc>
                    <w:tc>
                      <w:tcPr>
                        <w:tcW w:w="1646" w:type="dxa"/>
                        <w:tcBorders>
                          <w:top w:val="nil"/>
                          <w:left w:val="nil"/>
                          <w:bottom w:val="single" w:color="auto" w:sz="4" w:space="0"/>
                          <w:right w:val="single" w:color="auto" w:sz="4" w:space="0"/>
                        </w:tcBorders>
                        <w:shd w:val="clear" w:color="auto" w:fill="auto"/>
                        <w:noWrap/>
                        <w:vAlign w:val="center"/>
                      </w:tcPr>
                      <w:p w14:paraId="247E90BD">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38</w:t>
                        </w:r>
                      </w:p>
                    </w:tc>
                    <w:tc>
                      <w:tcPr>
                        <w:tcW w:w="1583" w:type="dxa"/>
                        <w:tcBorders>
                          <w:top w:val="nil"/>
                          <w:left w:val="nil"/>
                          <w:bottom w:val="single" w:color="auto" w:sz="4" w:space="0"/>
                          <w:right w:val="single" w:color="auto" w:sz="4" w:space="0"/>
                        </w:tcBorders>
                        <w:shd w:val="clear" w:color="auto" w:fill="auto"/>
                        <w:noWrap/>
                        <w:vAlign w:val="center"/>
                      </w:tcPr>
                      <w:p w14:paraId="316DF591">
                        <w:pPr>
                          <w:widowControl/>
                          <w:jc w:val="right"/>
                          <w:rPr>
                            <w:rFonts w:hint="default" w:ascii="宋体" w:hAnsi="宋体" w:eastAsia="宋体" w:cs="宋体"/>
                            <w:kern w:val="0"/>
                            <w:sz w:val="24"/>
                            <w:szCs w:val="24"/>
                            <w:lang w:val="en-US" w:eastAsia="zh-CN"/>
                          </w:rPr>
                        </w:pPr>
                      </w:p>
                    </w:tc>
                    <w:tc>
                      <w:tcPr>
                        <w:tcW w:w="1775" w:type="dxa"/>
                        <w:tcBorders>
                          <w:top w:val="nil"/>
                          <w:left w:val="nil"/>
                          <w:bottom w:val="single" w:color="auto" w:sz="4" w:space="0"/>
                          <w:right w:val="single" w:color="auto" w:sz="4" w:space="0"/>
                        </w:tcBorders>
                        <w:shd w:val="clear" w:color="auto" w:fill="auto"/>
                        <w:noWrap/>
                        <w:vAlign w:val="center"/>
                      </w:tcPr>
                      <w:p w14:paraId="46FA86D1">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38</w:t>
                        </w:r>
                      </w:p>
                    </w:tc>
                    <w:tc>
                      <w:tcPr>
                        <w:tcW w:w="1679" w:type="dxa"/>
                        <w:tcBorders>
                          <w:top w:val="nil"/>
                          <w:left w:val="nil"/>
                          <w:bottom w:val="single" w:color="auto" w:sz="4" w:space="0"/>
                          <w:right w:val="single" w:color="auto" w:sz="4" w:space="0"/>
                        </w:tcBorders>
                        <w:shd w:val="clear" w:color="auto" w:fill="auto"/>
                        <w:noWrap/>
                        <w:vAlign w:val="center"/>
                      </w:tcPr>
                      <w:p w14:paraId="17B6E0C9">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9F9D88B">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865738A">
                        <w:pPr>
                          <w:widowControl/>
                          <w:jc w:val="right"/>
                          <w:rPr>
                            <w:rFonts w:hint="eastAsia" w:ascii="宋体" w:hAnsi="宋体" w:eastAsia="宋体" w:cs="宋体"/>
                            <w:kern w:val="0"/>
                            <w:sz w:val="24"/>
                            <w:szCs w:val="24"/>
                          </w:rPr>
                        </w:pPr>
                      </w:p>
                    </w:tc>
                  </w:tr>
                  <w:tr w14:paraId="624D7737">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7CDA7D9">
                        <w:pPr>
                          <w:rPr>
                            <w:rFonts w:hint="eastAsia" w:asciiTheme="minorHAnsi" w:hAnsiTheme="minorHAnsi" w:eastAsiaTheme="minorEastAsia" w:cstheme="minorBidi"/>
                            <w:kern w:val="2"/>
                            <w:sz w:val="21"/>
                            <w:szCs w:val="22"/>
                            <w:lang w:val="en-US" w:eastAsia="zh-CN" w:bidi="ar-SA"/>
                          </w:rPr>
                        </w:pPr>
                        <w:r>
                          <w:rPr>
                            <w:rFonts w:hint="eastAsia"/>
                          </w:rPr>
                          <w:t>213</w:t>
                        </w:r>
                      </w:p>
                    </w:tc>
                    <w:tc>
                      <w:tcPr>
                        <w:tcW w:w="1231" w:type="dxa"/>
                        <w:tcBorders>
                          <w:top w:val="nil"/>
                          <w:left w:val="nil"/>
                          <w:bottom w:val="single" w:color="auto" w:sz="4" w:space="0"/>
                          <w:right w:val="single" w:color="auto" w:sz="4" w:space="0"/>
                        </w:tcBorders>
                        <w:shd w:val="clear" w:color="000000" w:fill="FFFFFF"/>
                        <w:noWrap/>
                        <w:vAlign w:val="center"/>
                      </w:tcPr>
                      <w:p w14:paraId="58FB5BF6">
                        <w:pPr>
                          <w:rPr>
                            <w:rFonts w:hint="eastAsia" w:asciiTheme="minorHAnsi" w:hAnsiTheme="minorHAnsi" w:eastAsiaTheme="minorEastAsia" w:cstheme="minorBidi"/>
                            <w:kern w:val="2"/>
                            <w:sz w:val="21"/>
                            <w:szCs w:val="22"/>
                            <w:lang w:val="en-US" w:eastAsia="zh-CN" w:bidi="ar-SA"/>
                          </w:rPr>
                        </w:pPr>
                        <w:r>
                          <w:rPr>
                            <w:rFonts w:hint="eastAsia"/>
                          </w:rPr>
                          <w:t>农林水支出</w:t>
                        </w:r>
                      </w:p>
                    </w:tc>
                    <w:tc>
                      <w:tcPr>
                        <w:tcW w:w="1646" w:type="dxa"/>
                        <w:tcBorders>
                          <w:top w:val="nil"/>
                          <w:left w:val="nil"/>
                          <w:bottom w:val="single" w:color="auto" w:sz="4" w:space="0"/>
                          <w:right w:val="single" w:color="auto" w:sz="4" w:space="0"/>
                        </w:tcBorders>
                        <w:shd w:val="clear" w:color="auto" w:fill="auto"/>
                        <w:noWrap/>
                        <w:vAlign w:val="center"/>
                      </w:tcPr>
                      <w:p w14:paraId="170E564C">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12469.581</w:t>
                        </w:r>
                      </w:p>
                    </w:tc>
                    <w:tc>
                      <w:tcPr>
                        <w:tcW w:w="1583" w:type="dxa"/>
                        <w:tcBorders>
                          <w:top w:val="nil"/>
                          <w:left w:val="nil"/>
                          <w:bottom w:val="single" w:color="auto" w:sz="4" w:space="0"/>
                          <w:right w:val="single" w:color="auto" w:sz="4" w:space="0"/>
                        </w:tcBorders>
                        <w:shd w:val="clear" w:color="auto" w:fill="auto"/>
                        <w:noWrap/>
                        <w:vAlign w:val="center"/>
                      </w:tcPr>
                      <w:p w14:paraId="33DC15C9">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960.72</w:t>
                        </w:r>
                      </w:p>
                    </w:tc>
                    <w:tc>
                      <w:tcPr>
                        <w:tcW w:w="1775" w:type="dxa"/>
                        <w:tcBorders>
                          <w:top w:val="nil"/>
                          <w:left w:val="nil"/>
                          <w:bottom w:val="single" w:color="auto" w:sz="4" w:space="0"/>
                          <w:right w:val="single" w:color="auto" w:sz="4" w:space="0"/>
                        </w:tcBorders>
                        <w:shd w:val="clear" w:color="auto" w:fill="auto"/>
                        <w:noWrap/>
                        <w:vAlign w:val="center"/>
                      </w:tcPr>
                      <w:p w14:paraId="0B5B1D73">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11508.86</w:t>
                        </w:r>
                      </w:p>
                    </w:tc>
                    <w:tc>
                      <w:tcPr>
                        <w:tcW w:w="1679" w:type="dxa"/>
                        <w:tcBorders>
                          <w:top w:val="nil"/>
                          <w:left w:val="nil"/>
                          <w:bottom w:val="single" w:color="auto" w:sz="4" w:space="0"/>
                          <w:right w:val="single" w:color="auto" w:sz="4" w:space="0"/>
                        </w:tcBorders>
                        <w:shd w:val="clear" w:color="auto" w:fill="auto"/>
                        <w:noWrap/>
                        <w:vAlign w:val="center"/>
                      </w:tcPr>
                      <w:p w14:paraId="67A5F302">
                        <w:pPr>
                          <w:widowControl/>
                          <w:jc w:val="right"/>
                          <w:rPr>
                            <w:rFonts w:hint="default" w:ascii="宋体" w:hAnsi="宋体" w:eastAsia="宋体" w:cs="宋体"/>
                            <w:kern w:val="0"/>
                            <w:sz w:val="24"/>
                            <w:szCs w:val="24"/>
                            <w:lang w:val="en-US"/>
                          </w:rPr>
                        </w:pPr>
                      </w:p>
                    </w:tc>
                    <w:tc>
                      <w:tcPr>
                        <w:tcW w:w="1679" w:type="dxa"/>
                        <w:tcBorders>
                          <w:top w:val="nil"/>
                          <w:left w:val="nil"/>
                          <w:bottom w:val="single" w:color="auto" w:sz="4" w:space="0"/>
                          <w:right w:val="single" w:color="auto" w:sz="4" w:space="0"/>
                        </w:tcBorders>
                        <w:shd w:val="clear" w:color="auto" w:fill="auto"/>
                        <w:noWrap/>
                        <w:vAlign w:val="center"/>
                      </w:tcPr>
                      <w:p w14:paraId="0CB05193">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8F56BBE">
                        <w:pPr>
                          <w:widowControl/>
                          <w:jc w:val="right"/>
                          <w:rPr>
                            <w:rFonts w:hint="eastAsia" w:ascii="宋体" w:hAnsi="宋体" w:eastAsia="宋体" w:cs="宋体"/>
                            <w:kern w:val="0"/>
                            <w:sz w:val="24"/>
                            <w:szCs w:val="24"/>
                          </w:rPr>
                        </w:pPr>
                      </w:p>
                    </w:tc>
                  </w:tr>
                  <w:tr w14:paraId="3D448A64">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11371B5">
                        <w:pPr>
                          <w:rPr>
                            <w:rFonts w:hint="eastAsia" w:asciiTheme="minorHAnsi" w:hAnsiTheme="minorHAnsi" w:eastAsiaTheme="minorEastAsia" w:cstheme="minorBidi"/>
                            <w:kern w:val="2"/>
                            <w:sz w:val="21"/>
                            <w:szCs w:val="22"/>
                            <w:lang w:val="en-US" w:eastAsia="zh-CN" w:bidi="ar-SA"/>
                          </w:rPr>
                        </w:pPr>
                        <w:r>
                          <w:rPr>
                            <w:rFonts w:hint="eastAsia"/>
                            <w:lang w:val="en-US" w:eastAsia="zh-CN"/>
                          </w:rPr>
                          <w:t>2130301</w:t>
                        </w:r>
                      </w:p>
                    </w:tc>
                    <w:tc>
                      <w:tcPr>
                        <w:tcW w:w="1231" w:type="dxa"/>
                        <w:tcBorders>
                          <w:top w:val="nil"/>
                          <w:left w:val="nil"/>
                          <w:bottom w:val="single" w:color="auto" w:sz="4" w:space="0"/>
                          <w:right w:val="single" w:color="auto" w:sz="4" w:space="0"/>
                        </w:tcBorders>
                        <w:shd w:val="clear" w:color="000000" w:fill="FFFFFF"/>
                        <w:noWrap/>
                        <w:vAlign w:val="center"/>
                      </w:tcPr>
                      <w:p w14:paraId="6CEB5510">
                        <w:pPr>
                          <w:rPr>
                            <w:rFonts w:hint="eastAsia" w:asciiTheme="minorHAnsi" w:hAnsiTheme="minorHAnsi" w:eastAsiaTheme="minorEastAsia" w:cstheme="minorBidi"/>
                            <w:kern w:val="2"/>
                            <w:sz w:val="21"/>
                            <w:szCs w:val="22"/>
                            <w:lang w:val="en-US" w:eastAsia="zh-CN" w:bidi="ar-SA"/>
                          </w:rPr>
                        </w:pPr>
                        <w:r>
                          <w:rPr>
                            <w:rFonts w:hint="eastAsia"/>
                            <w:lang w:eastAsia="zh-CN"/>
                          </w:rPr>
                          <w:t>农业农村</w:t>
                        </w:r>
                      </w:p>
                    </w:tc>
                    <w:tc>
                      <w:tcPr>
                        <w:tcW w:w="1646" w:type="dxa"/>
                        <w:tcBorders>
                          <w:top w:val="nil"/>
                          <w:left w:val="nil"/>
                          <w:bottom w:val="single" w:color="auto" w:sz="4" w:space="0"/>
                          <w:right w:val="single" w:color="auto" w:sz="4" w:space="0"/>
                        </w:tcBorders>
                        <w:shd w:val="clear" w:color="auto" w:fill="auto"/>
                        <w:noWrap/>
                        <w:vAlign w:val="center"/>
                      </w:tcPr>
                      <w:p w14:paraId="5EE0A13D">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3.13</w:t>
                        </w:r>
                      </w:p>
                    </w:tc>
                    <w:tc>
                      <w:tcPr>
                        <w:tcW w:w="1583" w:type="dxa"/>
                        <w:tcBorders>
                          <w:top w:val="nil"/>
                          <w:left w:val="nil"/>
                          <w:bottom w:val="single" w:color="auto" w:sz="4" w:space="0"/>
                          <w:right w:val="single" w:color="auto" w:sz="4" w:space="0"/>
                        </w:tcBorders>
                        <w:shd w:val="clear" w:color="auto" w:fill="auto"/>
                        <w:noWrap/>
                        <w:vAlign w:val="center"/>
                      </w:tcPr>
                      <w:p w14:paraId="31A0EEBF">
                        <w:pPr>
                          <w:widowControl/>
                          <w:jc w:val="right"/>
                          <w:rPr>
                            <w:rFonts w:hint="eastAsia" w:ascii="宋体" w:hAnsi="宋体" w:eastAsia="宋体" w:cs="宋体"/>
                            <w:kern w:val="0"/>
                            <w:sz w:val="24"/>
                            <w:szCs w:val="24"/>
                          </w:rPr>
                        </w:pPr>
                      </w:p>
                    </w:tc>
                    <w:tc>
                      <w:tcPr>
                        <w:tcW w:w="1775" w:type="dxa"/>
                        <w:tcBorders>
                          <w:top w:val="nil"/>
                          <w:left w:val="nil"/>
                          <w:bottom w:val="single" w:color="auto" w:sz="4" w:space="0"/>
                          <w:right w:val="single" w:color="auto" w:sz="4" w:space="0"/>
                        </w:tcBorders>
                        <w:shd w:val="clear" w:color="auto" w:fill="auto"/>
                        <w:noWrap/>
                        <w:vAlign w:val="center"/>
                      </w:tcPr>
                      <w:p w14:paraId="21D92800">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3.13</w:t>
                        </w:r>
                      </w:p>
                    </w:tc>
                    <w:tc>
                      <w:tcPr>
                        <w:tcW w:w="1679" w:type="dxa"/>
                        <w:tcBorders>
                          <w:top w:val="nil"/>
                          <w:left w:val="nil"/>
                          <w:bottom w:val="single" w:color="auto" w:sz="4" w:space="0"/>
                          <w:right w:val="single" w:color="auto" w:sz="4" w:space="0"/>
                        </w:tcBorders>
                        <w:shd w:val="clear" w:color="auto" w:fill="auto"/>
                        <w:noWrap/>
                        <w:vAlign w:val="center"/>
                      </w:tcPr>
                      <w:p w14:paraId="16402C36">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9731EA7">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6285A38">
                        <w:pPr>
                          <w:widowControl/>
                          <w:jc w:val="right"/>
                          <w:rPr>
                            <w:rFonts w:hint="eastAsia" w:ascii="宋体" w:hAnsi="宋体" w:eastAsia="宋体" w:cs="宋体"/>
                            <w:kern w:val="0"/>
                            <w:sz w:val="24"/>
                            <w:szCs w:val="24"/>
                          </w:rPr>
                        </w:pPr>
                      </w:p>
                    </w:tc>
                  </w:tr>
                  <w:tr w14:paraId="2DDF4C18">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A731FF7">
                        <w:pPr>
                          <w:rPr>
                            <w:rFonts w:hint="eastAsia" w:asciiTheme="minorHAnsi" w:hAnsiTheme="minorHAnsi" w:eastAsiaTheme="minorEastAsia" w:cstheme="minorBidi"/>
                            <w:kern w:val="2"/>
                            <w:sz w:val="21"/>
                            <w:szCs w:val="22"/>
                            <w:lang w:val="en-US" w:eastAsia="zh-CN" w:bidi="ar-SA"/>
                          </w:rPr>
                        </w:pPr>
                        <w:r>
                          <w:rPr>
                            <w:rFonts w:hint="eastAsia"/>
                            <w:lang w:val="en-US" w:eastAsia="zh-CN"/>
                          </w:rPr>
                          <w:t>2130135</w:t>
                        </w:r>
                      </w:p>
                    </w:tc>
                    <w:tc>
                      <w:tcPr>
                        <w:tcW w:w="1231" w:type="dxa"/>
                        <w:tcBorders>
                          <w:top w:val="nil"/>
                          <w:left w:val="nil"/>
                          <w:bottom w:val="single" w:color="auto" w:sz="4" w:space="0"/>
                          <w:right w:val="single" w:color="auto" w:sz="4" w:space="0"/>
                        </w:tcBorders>
                        <w:shd w:val="clear" w:color="000000" w:fill="FFFFFF"/>
                        <w:noWrap/>
                        <w:vAlign w:val="center"/>
                      </w:tcPr>
                      <w:p w14:paraId="3F8B7D17">
                        <w:pPr>
                          <w:rPr>
                            <w:rFonts w:hint="eastAsia" w:asciiTheme="minorHAnsi" w:hAnsiTheme="minorHAnsi" w:eastAsiaTheme="minorEastAsia" w:cstheme="minorBidi"/>
                            <w:kern w:val="2"/>
                            <w:sz w:val="21"/>
                            <w:szCs w:val="22"/>
                            <w:lang w:val="en-US" w:eastAsia="zh-CN" w:bidi="ar-SA"/>
                          </w:rPr>
                        </w:pPr>
                        <w:r>
                          <w:rPr>
                            <w:rFonts w:hint="eastAsia"/>
                            <w:lang w:eastAsia="zh-CN"/>
                          </w:rPr>
                          <w:t>农业资源保护修复与利用</w:t>
                        </w:r>
                      </w:p>
                    </w:tc>
                    <w:tc>
                      <w:tcPr>
                        <w:tcW w:w="1646" w:type="dxa"/>
                        <w:tcBorders>
                          <w:top w:val="nil"/>
                          <w:left w:val="nil"/>
                          <w:bottom w:val="single" w:color="auto" w:sz="4" w:space="0"/>
                          <w:right w:val="single" w:color="auto" w:sz="4" w:space="0"/>
                        </w:tcBorders>
                        <w:shd w:val="clear" w:color="auto" w:fill="auto"/>
                        <w:noWrap/>
                        <w:vAlign w:val="center"/>
                      </w:tcPr>
                      <w:p w14:paraId="031AA8FC">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3.13</w:t>
                        </w:r>
                      </w:p>
                    </w:tc>
                    <w:tc>
                      <w:tcPr>
                        <w:tcW w:w="1583" w:type="dxa"/>
                        <w:tcBorders>
                          <w:top w:val="nil"/>
                          <w:left w:val="nil"/>
                          <w:bottom w:val="single" w:color="auto" w:sz="4" w:space="0"/>
                          <w:right w:val="single" w:color="auto" w:sz="4" w:space="0"/>
                        </w:tcBorders>
                        <w:shd w:val="clear" w:color="auto" w:fill="auto"/>
                        <w:noWrap/>
                        <w:vAlign w:val="center"/>
                      </w:tcPr>
                      <w:p w14:paraId="1DA9997A">
                        <w:pPr>
                          <w:widowControl/>
                          <w:jc w:val="right"/>
                          <w:rPr>
                            <w:rFonts w:hint="eastAsia" w:ascii="宋体" w:hAnsi="宋体" w:eastAsia="宋体" w:cs="宋体"/>
                            <w:kern w:val="0"/>
                            <w:sz w:val="24"/>
                            <w:szCs w:val="24"/>
                          </w:rPr>
                        </w:pPr>
                      </w:p>
                    </w:tc>
                    <w:tc>
                      <w:tcPr>
                        <w:tcW w:w="1775" w:type="dxa"/>
                        <w:tcBorders>
                          <w:top w:val="nil"/>
                          <w:left w:val="nil"/>
                          <w:bottom w:val="single" w:color="auto" w:sz="4" w:space="0"/>
                          <w:right w:val="single" w:color="auto" w:sz="4" w:space="0"/>
                        </w:tcBorders>
                        <w:shd w:val="clear" w:color="auto" w:fill="auto"/>
                        <w:noWrap/>
                        <w:vAlign w:val="center"/>
                      </w:tcPr>
                      <w:p w14:paraId="75102C96">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3.13</w:t>
                        </w:r>
                      </w:p>
                    </w:tc>
                    <w:tc>
                      <w:tcPr>
                        <w:tcW w:w="1679" w:type="dxa"/>
                        <w:tcBorders>
                          <w:top w:val="nil"/>
                          <w:left w:val="nil"/>
                          <w:bottom w:val="single" w:color="auto" w:sz="4" w:space="0"/>
                          <w:right w:val="single" w:color="auto" w:sz="4" w:space="0"/>
                        </w:tcBorders>
                        <w:shd w:val="clear" w:color="auto" w:fill="auto"/>
                        <w:noWrap/>
                        <w:vAlign w:val="center"/>
                      </w:tcPr>
                      <w:p w14:paraId="2283A53B">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500BDC7">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4F6682C">
                        <w:pPr>
                          <w:widowControl/>
                          <w:jc w:val="right"/>
                          <w:rPr>
                            <w:rFonts w:hint="eastAsia" w:ascii="宋体" w:hAnsi="宋体" w:eastAsia="宋体" w:cs="宋体"/>
                            <w:kern w:val="0"/>
                            <w:sz w:val="24"/>
                            <w:szCs w:val="24"/>
                          </w:rPr>
                        </w:pPr>
                      </w:p>
                    </w:tc>
                  </w:tr>
                  <w:tr w14:paraId="25B3937C">
                    <w:tblPrEx>
                      <w:tblCellMar>
                        <w:top w:w="0" w:type="dxa"/>
                        <w:left w:w="108" w:type="dxa"/>
                        <w:bottom w:w="0" w:type="dxa"/>
                        <w:right w:w="108" w:type="dxa"/>
                      </w:tblCellMar>
                    </w:tblPrEx>
                    <w:trPr>
                      <w:trHeight w:val="9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8053025">
                        <w:pPr>
                          <w:rPr>
                            <w:rFonts w:hint="eastAsia" w:asciiTheme="minorHAnsi" w:hAnsiTheme="minorHAnsi" w:eastAsiaTheme="minorEastAsia" w:cstheme="minorBidi"/>
                            <w:kern w:val="2"/>
                            <w:sz w:val="21"/>
                            <w:szCs w:val="22"/>
                            <w:lang w:val="en-US" w:eastAsia="zh-CN" w:bidi="ar-SA"/>
                          </w:rPr>
                        </w:pPr>
                        <w:r>
                          <w:rPr>
                            <w:rFonts w:hint="eastAsia"/>
                          </w:rPr>
                          <w:t>21303</w:t>
                        </w:r>
                      </w:p>
                    </w:tc>
                    <w:tc>
                      <w:tcPr>
                        <w:tcW w:w="1231" w:type="dxa"/>
                        <w:tcBorders>
                          <w:top w:val="nil"/>
                          <w:left w:val="nil"/>
                          <w:bottom w:val="single" w:color="auto" w:sz="4" w:space="0"/>
                          <w:right w:val="single" w:color="auto" w:sz="4" w:space="0"/>
                        </w:tcBorders>
                        <w:shd w:val="clear" w:color="000000" w:fill="FFFFFF"/>
                        <w:noWrap/>
                        <w:vAlign w:val="center"/>
                      </w:tcPr>
                      <w:p w14:paraId="76761545">
                        <w:pPr>
                          <w:rPr>
                            <w:rFonts w:hint="eastAsia" w:asciiTheme="minorHAnsi" w:hAnsiTheme="minorHAnsi" w:eastAsiaTheme="minorEastAsia" w:cstheme="minorBidi"/>
                            <w:kern w:val="2"/>
                            <w:sz w:val="21"/>
                            <w:szCs w:val="22"/>
                            <w:lang w:val="en-US" w:eastAsia="zh-CN" w:bidi="ar-SA"/>
                          </w:rPr>
                        </w:pPr>
                        <w:r>
                          <w:rPr>
                            <w:rFonts w:hint="eastAsia"/>
                          </w:rPr>
                          <w:t>水利</w:t>
                        </w:r>
                      </w:p>
                    </w:tc>
                    <w:tc>
                      <w:tcPr>
                        <w:tcW w:w="1646" w:type="dxa"/>
                        <w:tcBorders>
                          <w:top w:val="nil"/>
                          <w:left w:val="nil"/>
                          <w:bottom w:val="single" w:color="auto" w:sz="4" w:space="0"/>
                          <w:right w:val="single" w:color="auto" w:sz="4" w:space="0"/>
                        </w:tcBorders>
                        <w:shd w:val="clear" w:color="auto" w:fill="auto"/>
                        <w:noWrap/>
                        <w:vAlign w:val="center"/>
                      </w:tcPr>
                      <w:p w14:paraId="5571D157">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7212.52</w:t>
                        </w:r>
                      </w:p>
                    </w:tc>
                    <w:tc>
                      <w:tcPr>
                        <w:tcW w:w="1583" w:type="dxa"/>
                        <w:tcBorders>
                          <w:top w:val="nil"/>
                          <w:left w:val="nil"/>
                          <w:bottom w:val="single" w:color="auto" w:sz="4" w:space="0"/>
                          <w:right w:val="single" w:color="auto" w:sz="4" w:space="0"/>
                        </w:tcBorders>
                        <w:shd w:val="clear" w:color="auto" w:fill="auto"/>
                        <w:noWrap/>
                        <w:vAlign w:val="center"/>
                      </w:tcPr>
                      <w:p w14:paraId="74C2D7CE">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957.59</w:t>
                        </w:r>
                      </w:p>
                    </w:tc>
                    <w:tc>
                      <w:tcPr>
                        <w:tcW w:w="1775" w:type="dxa"/>
                        <w:tcBorders>
                          <w:top w:val="nil"/>
                          <w:left w:val="nil"/>
                          <w:bottom w:val="single" w:color="auto" w:sz="4" w:space="0"/>
                          <w:right w:val="single" w:color="auto" w:sz="4" w:space="0"/>
                        </w:tcBorders>
                        <w:shd w:val="clear" w:color="auto" w:fill="auto"/>
                        <w:noWrap/>
                        <w:vAlign w:val="center"/>
                      </w:tcPr>
                      <w:p w14:paraId="2BFEEC72">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6254.93</w:t>
                        </w:r>
                      </w:p>
                    </w:tc>
                    <w:tc>
                      <w:tcPr>
                        <w:tcW w:w="1679" w:type="dxa"/>
                        <w:tcBorders>
                          <w:top w:val="nil"/>
                          <w:left w:val="nil"/>
                          <w:bottom w:val="single" w:color="auto" w:sz="4" w:space="0"/>
                          <w:right w:val="single" w:color="auto" w:sz="4" w:space="0"/>
                        </w:tcBorders>
                        <w:shd w:val="clear" w:color="auto" w:fill="auto"/>
                        <w:noWrap/>
                        <w:vAlign w:val="center"/>
                      </w:tcPr>
                      <w:p w14:paraId="361FD094">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949AC71">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33FB9F2">
                        <w:pPr>
                          <w:widowControl/>
                          <w:jc w:val="right"/>
                          <w:rPr>
                            <w:rFonts w:hint="eastAsia" w:ascii="宋体" w:hAnsi="宋体" w:eastAsia="宋体" w:cs="宋体"/>
                            <w:kern w:val="0"/>
                            <w:sz w:val="24"/>
                            <w:szCs w:val="24"/>
                          </w:rPr>
                        </w:pPr>
                      </w:p>
                    </w:tc>
                  </w:tr>
                  <w:tr w14:paraId="63CA5D54">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6FEE9F">
                        <w:pPr>
                          <w:rPr>
                            <w:rFonts w:hint="eastAsia" w:asciiTheme="minorHAnsi" w:hAnsiTheme="minorHAnsi" w:eastAsiaTheme="minorEastAsia" w:cstheme="minorBidi"/>
                            <w:kern w:val="2"/>
                            <w:sz w:val="21"/>
                            <w:szCs w:val="22"/>
                            <w:lang w:val="en-US" w:eastAsia="zh-CN" w:bidi="ar-SA"/>
                          </w:rPr>
                        </w:pPr>
                        <w:r>
                          <w:rPr>
                            <w:rFonts w:hint="eastAsia"/>
                          </w:rPr>
                          <w:t>2130301</w:t>
                        </w:r>
                      </w:p>
                    </w:tc>
                    <w:tc>
                      <w:tcPr>
                        <w:tcW w:w="1231" w:type="dxa"/>
                        <w:tcBorders>
                          <w:top w:val="nil"/>
                          <w:left w:val="nil"/>
                          <w:bottom w:val="single" w:color="auto" w:sz="4" w:space="0"/>
                          <w:right w:val="single" w:color="auto" w:sz="4" w:space="0"/>
                        </w:tcBorders>
                        <w:shd w:val="clear" w:color="000000" w:fill="FFFFFF"/>
                        <w:noWrap/>
                        <w:vAlign w:val="center"/>
                      </w:tcPr>
                      <w:p w14:paraId="613C3897">
                        <w:pPr>
                          <w:rPr>
                            <w:rFonts w:hint="eastAsia" w:asciiTheme="minorHAnsi" w:hAnsiTheme="minorHAnsi" w:eastAsiaTheme="minorEastAsia" w:cstheme="minorBidi"/>
                            <w:kern w:val="2"/>
                            <w:sz w:val="21"/>
                            <w:szCs w:val="22"/>
                            <w:lang w:val="en-US" w:eastAsia="zh-CN" w:bidi="ar-SA"/>
                          </w:rPr>
                        </w:pPr>
                        <w:r>
                          <w:rPr>
                            <w:rFonts w:hint="eastAsia"/>
                          </w:rPr>
                          <w:t>行政运行</w:t>
                        </w:r>
                      </w:p>
                    </w:tc>
                    <w:tc>
                      <w:tcPr>
                        <w:tcW w:w="1646" w:type="dxa"/>
                        <w:tcBorders>
                          <w:top w:val="nil"/>
                          <w:left w:val="nil"/>
                          <w:bottom w:val="single" w:color="auto" w:sz="4" w:space="0"/>
                          <w:right w:val="single" w:color="auto" w:sz="4" w:space="0"/>
                        </w:tcBorders>
                        <w:shd w:val="clear" w:color="auto" w:fill="auto"/>
                        <w:noWrap/>
                        <w:vAlign w:val="center"/>
                      </w:tcPr>
                      <w:p w14:paraId="25646AAB">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957.59</w:t>
                        </w:r>
                      </w:p>
                    </w:tc>
                    <w:tc>
                      <w:tcPr>
                        <w:tcW w:w="1583" w:type="dxa"/>
                        <w:tcBorders>
                          <w:top w:val="nil"/>
                          <w:left w:val="nil"/>
                          <w:bottom w:val="single" w:color="auto" w:sz="4" w:space="0"/>
                          <w:right w:val="single" w:color="auto" w:sz="4" w:space="0"/>
                        </w:tcBorders>
                        <w:shd w:val="clear" w:color="auto" w:fill="auto"/>
                        <w:noWrap/>
                        <w:vAlign w:val="center"/>
                      </w:tcPr>
                      <w:p w14:paraId="7720C6E9">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957.59</w:t>
                        </w:r>
                      </w:p>
                    </w:tc>
                    <w:tc>
                      <w:tcPr>
                        <w:tcW w:w="1775" w:type="dxa"/>
                        <w:tcBorders>
                          <w:top w:val="nil"/>
                          <w:left w:val="nil"/>
                          <w:bottom w:val="single" w:color="auto" w:sz="4" w:space="0"/>
                          <w:right w:val="single" w:color="auto" w:sz="4" w:space="0"/>
                        </w:tcBorders>
                        <w:shd w:val="clear" w:color="auto" w:fill="auto"/>
                        <w:noWrap/>
                        <w:vAlign w:val="center"/>
                      </w:tcPr>
                      <w:p w14:paraId="7E2997EF">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4BCDF87">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2C76F5B">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7CEEF6D">
                        <w:pPr>
                          <w:widowControl/>
                          <w:jc w:val="right"/>
                          <w:rPr>
                            <w:rFonts w:hint="eastAsia" w:ascii="宋体" w:hAnsi="宋体" w:eastAsia="宋体" w:cs="宋体"/>
                            <w:kern w:val="0"/>
                            <w:sz w:val="24"/>
                            <w:szCs w:val="24"/>
                          </w:rPr>
                        </w:pPr>
                      </w:p>
                    </w:tc>
                  </w:tr>
                  <w:tr w14:paraId="5A727D59">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3C06A83">
                        <w:pPr>
                          <w:rPr>
                            <w:rFonts w:hint="eastAsia" w:asciiTheme="minorHAnsi" w:hAnsiTheme="minorHAnsi" w:eastAsiaTheme="minorEastAsia" w:cstheme="minorBidi"/>
                            <w:kern w:val="2"/>
                            <w:sz w:val="21"/>
                            <w:szCs w:val="22"/>
                            <w:lang w:val="en-US" w:eastAsia="zh-CN" w:bidi="ar-SA"/>
                          </w:rPr>
                        </w:pPr>
                        <w:r>
                          <w:rPr>
                            <w:rFonts w:hint="eastAsia"/>
                          </w:rPr>
                          <w:t>2130304</w:t>
                        </w:r>
                      </w:p>
                    </w:tc>
                    <w:tc>
                      <w:tcPr>
                        <w:tcW w:w="1231" w:type="dxa"/>
                        <w:tcBorders>
                          <w:top w:val="nil"/>
                          <w:left w:val="nil"/>
                          <w:bottom w:val="single" w:color="auto" w:sz="4" w:space="0"/>
                          <w:right w:val="single" w:color="auto" w:sz="4" w:space="0"/>
                        </w:tcBorders>
                        <w:shd w:val="clear" w:color="000000" w:fill="FFFFFF"/>
                        <w:noWrap/>
                        <w:vAlign w:val="center"/>
                      </w:tcPr>
                      <w:p w14:paraId="499A0E93">
                        <w:pPr>
                          <w:rPr>
                            <w:rFonts w:hint="eastAsia" w:asciiTheme="minorHAnsi" w:hAnsiTheme="minorHAnsi" w:eastAsiaTheme="minorEastAsia" w:cstheme="minorBidi"/>
                            <w:kern w:val="2"/>
                            <w:sz w:val="21"/>
                            <w:szCs w:val="22"/>
                            <w:lang w:val="en-US" w:eastAsia="zh-CN" w:bidi="ar-SA"/>
                          </w:rPr>
                        </w:pPr>
                        <w:r>
                          <w:rPr>
                            <w:rFonts w:hint="eastAsia"/>
                          </w:rPr>
                          <w:t>水利行业业管管理</w:t>
                        </w:r>
                      </w:p>
                    </w:tc>
                    <w:tc>
                      <w:tcPr>
                        <w:tcW w:w="1646" w:type="dxa"/>
                        <w:tcBorders>
                          <w:top w:val="nil"/>
                          <w:left w:val="nil"/>
                          <w:bottom w:val="single" w:color="auto" w:sz="4" w:space="0"/>
                          <w:right w:val="single" w:color="auto" w:sz="4" w:space="0"/>
                        </w:tcBorders>
                        <w:shd w:val="clear" w:color="auto" w:fill="auto"/>
                        <w:noWrap/>
                        <w:vAlign w:val="center"/>
                      </w:tcPr>
                      <w:p w14:paraId="74BFA638">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50</w:t>
                        </w:r>
                      </w:p>
                    </w:tc>
                    <w:tc>
                      <w:tcPr>
                        <w:tcW w:w="1583" w:type="dxa"/>
                        <w:tcBorders>
                          <w:top w:val="nil"/>
                          <w:left w:val="nil"/>
                          <w:bottom w:val="single" w:color="auto" w:sz="4" w:space="0"/>
                          <w:right w:val="single" w:color="auto" w:sz="4" w:space="0"/>
                        </w:tcBorders>
                        <w:shd w:val="clear" w:color="auto" w:fill="auto"/>
                        <w:noWrap/>
                        <w:vAlign w:val="center"/>
                      </w:tcPr>
                      <w:p w14:paraId="5C98A9E8">
                        <w:pPr>
                          <w:widowControl/>
                          <w:jc w:val="right"/>
                          <w:rPr>
                            <w:rFonts w:hint="default" w:ascii="宋体" w:hAnsi="宋体" w:eastAsia="宋体" w:cs="宋体"/>
                            <w:kern w:val="0"/>
                            <w:sz w:val="24"/>
                            <w:szCs w:val="24"/>
                            <w:lang w:val="en-US" w:eastAsia="zh-CN"/>
                          </w:rPr>
                        </w:pPr>
                      </w:p>
                    </w:tc>
                    <w:tc>
                      <w:tcPr>
                        <w:tcW w:w="1775" w:type="dxa"/>
                        <w:tcBorders>
                          <w:top w:val="nil"/>
                          <w:left w:val="nil"/>
                          <w:bottom w:val="single" w:color="auto" w:sz="4" w:space="0"/>
                          <w:right w:val="single" w:color="auto" w:sz="4" w:space="0"/>
                        </w:tcBorders>
                        <w:shd w:val="clear" w:color="auto" w:fill="auto"/>
                        <w:noWrap/>
                        <w:vAlign w:val="center"/>
                      </w:tcPr>
                      <w:p w14:paraId="3C8A4966">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50</w:t>
                        </w:r>
                      </w:p>
                    </w:tc>
                    <w:tc>
                      <w:tcPr>
                        <w:tcW w:w="1679" w:type="dxa"/>
                        <w:tcBorders>
                          <w:top w:val="nil"/>
                          <w:left w:val="nil"/>
                          <w:bottom w:val="single" w:color="auto" w:sz="4" w:space="0"/>
                          <w:right w:val="single" w:color="auto" w:sz="4" w:space="0"/>
                        </w:tcBorders>
                        <w:shd w:val="clear" w:color="auto" w:fill="auto"/>
                        <w:noWrap/>
                        <w:vAlign w:val="center"/>
                      </w:tcPr>
                      <w:p w14:paraId="7D7E9379">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FB59732">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C6CCD68">
                        <w:pPr>
                          <w:widowControl/>
                          <w:jc w:val="right"/>
                          <w:rPr>
                            <w:rFonts w:hint="eastAsia" w:ascii="宋体" w:hAnsi="宋体" w:eastAsia="宋体" w:cs="宋体"/>
                            <w:kern w:val="0"/>
                            <w:sz w:val="24"/>
                            <w:szCs w:val="24"/>
                          </w:rPr>
                        </w:pPr>
                      </w:p>
                    </w:tc>
                  </w:tr>
                  <w:tr w14:paraId="553CF107">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CD13AEC">
                        <w:pPr>
                          <w:rPr>
                            <w:rFonts w:hint="eastAsia" w:asciiTheme="minorHAnsi" w:hAnsiTheme="minorHAnsi" w:eastAsiaTheme="minorEastAsia" w:cstheme="minorBidi"/>
                            <w:kern w:val="2"/>
                            <w:sz w:val="21"/>
                            <w:szCs w:val="22"/>
                            <w:lang w:val="en-US" w:eastAsia="zh-CN" w:bidi="ar-SA"/>
                          </w:rPr>
                        </w:pPr>
                        <w:r>
                          <w:rPr>
                            <w:rFonts w:hint="eastAsia"/>
                          </w:rPr>
                          <w:t>2130305</w:t>
                        </w:r>
                      </w:p>
                    </w:tc>
                    <w:tc>
                      <w:tcPr>
                        <w:tcW w:w="1231" w:type="dxa"/>
                        <w:tcBorders>
                          <w:top w:val="nil"/>
                          <w:left w:val="nil"/>
                          <w:bottom w:val="single" w:color="auto" w:sz="4" w:space="0"/>
                          <w:right w:val="single" w:color="auto" w:sz="4" w:space="0"/>
                        </w:tcBorders>
                        <w:shd w:val="clear" w:color="000000" w:fill="FFFFFF"/>
                        <w:noWrap/>
                        <w:vAlign w:val="center"/>
                      </w:tcPr>
                      <w:p w14:paraId="62322B43">
                        <w:pPr>
                          <w:rPr>
                            <w:rFonts w:hint="eastAsia" w:asciiTheme="minorHAnsi" w:hAnsiTheme="minorHAnsi" w:eastAsiaTheme="minorEastAsia" w:cstheme="minorBidi"/>
                            <w:kern w:val="2"/>
                            <w:sz w:val="21"/>
                            <w:szCs w:val="22"/>
                            <w:lang w:val="en-US" w:eastAsia="zh-CN" w:bidi="ar-SA"/>
                          </w:rPr>
                        </w:pPr>
                        <w:r>
                          <w:rPr>
                            <w:rFonts w:hint="eastAsia"/>
                          </w:rPr>
                          <w:t>水利工程建设</w:t>
                        </w:r>
                      </w:p>
                    </w:tc>
                    <w:tc>
                      <w:tcPr>
                        <w:tcW w:w="1646" w:type="dxa"/>
                        <w:tcBorders>
                          <w:top w:val="nil"/>
                          <w:left w:val="nil"/>
                          <w:bottom w:val="single" w:color="auto" w:sz="4" w:space="0"/>
                          <w:right w:val="single" w:color="auto" w:sz="4" w:space="0"/>
                        </w:tcBorders>
                        <w:shd w:val="clear" w:color="auto" w:fill="auto"/>
                        <w:noWrap/>
                        <w:vAlign w:val="center"/>
                      </w:tcPr>
                      <w:p w14:paraId="441F55AA">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2512.70</w:t>
                        </w:r>
                      </w:p>
                    </w:tc>
                    <w:tc>
                      <w:tcPr>
                        <w:tcW w:w="1583" w:type="dxa"/>
                        <w:tcBorders>
                          <w:top w:val="nil"/>
                          <w:left w:val="nil"/>
                          <w:bottom w:val="single" w:color="auto" w:sz="4" w:space="0"/>
                          <w:right w:val="single" w:color="auto" w:sz="4" w:space="0"/>
                        </w:tcBorders>
                        <w:shd w:val="clear" w:color="auto" w:fill="auto"/>
                        <w:noWrap/>
                        <w:vAlign w:val="center"/>
                      </w:tcPr>
                      <w:p w14:paraId="3C510BD7">
                        <w:pPr>
                          <w:widowControl/>
                          <w:jc w:val="right"/>
                          <w:rPr>
                            <w:rFonts w:hint="default" w:ascii="宋体" w:hAnsi="宋体" w:eastAsia="宋体" w:cs="宋体"/>
                            <w:kern w:val="0"/>
                            <w:sz w:val="24"/>
                            <w:szCs w:val="24"/>
                            <w:lang w:val="en-US" w:eastAsia="zh-CN"/>
                          </w:rPr>
                        </w:pPr>
                      </w:p>
                    </w:tc>
                    <w:tc>
                      <w:tcPr>
                        <w:tcW w:w="1775" w:type="dxa"/>
                        <w:tcBorders>
                          <w:top w:val="nil"/>
                          <w:left w:val="nil"/>
                          <w:bottom w:val="single" w:color="auto" w:sz="4" w:space="0"/>
                          <w:right w:val="single" w:color="auto" w:sz="4" w:space="0"/>
                        </w:tcBorders>
                        <w:shd w:val="clear" w:color="auto" w:fill="auto"/>
                        <w:noWrap/>
                        <w:vAlign w:val="center"/>
                      </w:tcPr>
                      <w:p w14:paraId="7CCBF671">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2512.70</w:t>
                        </w:r>
                      </w:p>
                    </w:tc>
                    <w:tc>
                      <w:tcPr>
                        <w:tcW w:w="1679" w:type="dxa"/>
                        <w:tcBorders>
                          <w:top w:val="nil"/>
                          <w:left w:val="nil"/>
                          <w:bottom w:val="single" w:color="auto" w:sz="4" w:space="0"/>
                          <w:right w:val="single" w:color="auto" w:sz="4" w:space="0"/>
                        </w:tcBorders>
                        <w:shd w:val="clear" w:color="auto" w:fill="auto"/>
                        <w:noWrap/>
                        <w:vAlign w:val="center"/>
                      </w:tcPr>
                      <w:p w14:paraId="518D3588">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E690C11">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9436FD9">
                        <w:pPr>
                          <w:widowControl/>
                          <w:jc w:val="right"/>
                          <w:rPr>
                            <w:rFonts w:hint="eastAsia" w:ascii="宋体" w:hAnsi="宋体" w:eastAsia="宋体" w:cs="宋体"/>
                            <w:kern w:val="0"/>
                            <w:sz w:val="24"/>
                            <w:szCs w:val="24"/>
                          </w:rPr>
                        </w:pPr>
                      </w:p>
                    </w:tc>
                  </w:tr>
                  <w:tr w14:paraId="0BD82E49">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1BD3DEF">
                        <w:pPr>
                          <w:rPr>
                            <w:rFonts w:hint="eastAsia" w:asciiTheme="minorHAnsi" w:hAnsiTheme="minorHAnsi" w:eastAsiaTheme="minorEastAsia" w:cstheme="minorBidi"/>
                            <w:kern w:val="2"/>
                            <w:sz w:val="21"/>
                            <w:szCs w:val="22"/>
                            <w:lang w:val="en-US" w:eastAsia="zh-CN" w:bidi="ar-SA"/>
                          </w:rPr>
                        </w:pPr>
                        <w:r>
                          <w:rPr>
                            <w:rFonts w:hint="eastAsia"/>
                          </w:rPr>
                          <w:t>2130306</w:t>
                        </w:r>
                      </w:p>
                    </w:tc>
                    <w:tc>
                      <w:tcPr>
                        <w:tcW w:w="1231" w:type="dxa"/>
                        <w:tcBorders>
                          <w:top w:val="nil"/>
                          <w:left w:val="nil"/>
                          <w:bottom w:val="single" w:color="auto" w:sz="4" w:space="0"/>
                          <w:right w:val="single" w:color="auto" w:sz="4" w:space="0"/>
                        </w:tcBorders>
                        <w:shd w:val="clear" w:color="000000" w:fill="FFFFFF"/>
                        <w:noWrap/>
                        <w:vAlign w:val="center"/>
                      </w:tcPr>
                      <w:p w14:paraId="6E4749F2">
                        <w:pPr>
                          <w:rPr>
                            <w:rFonts w:hint="eastAsia" w:asciiTheme="minorHAnsi" w:hAnsiTheme="minorHAnsi" w:eastAsiaTheme="minorEastAsia" w:cstheme="minorBidi"/>
                            <w:kern w:val="2"/>
                            <w:sz w:val="21"/>
                            <w:szCs w:val="22"/>
                            <w:lang w:val="en-US" w:eastAsia="zh-CN" w:bidi="ar-SA"/>
                          </w:rPr>
                        </w:pPr>
                        <w:r>
                          <w:rPr>
                            <w:rFonts w:hint="eastAsia"/>
                          </w:rPr>
                          <w:t>水利工程运行与维护</w:t>
                        </w:r>
                      </w:p>
                    </w:tc>
                    <w:tc>
                      <w:tcPr>
                        <w:tcW w:w="1646" w:type="dxa"/>
                        <w:tcBorders>
                          <w:top w:val="nil"/>
                          <w:left w:val="nil"/>
                          <w:bottom w:val="single" w:color="auto" w:sz="4" w:space="0"/>
                          <w:right w:val="single" w:color="auto" w:sz="4" w:space="0"/>
                        </w:tcBorders>
                        <w:shd w:val="clear" w:color="auto" w:fill="auto"/>
                        <w:noWrap/>
                        <w:vAlign w:val="center"/>
                      </w:tcPr>
                      <w:p w14:paraId="2C66F6CB">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902.47</w:t>
                        </w:r>
                      </w:p>
                    </w:tc>
                    <w:tc>
                      <w:tcPr>
                        <w:tcW w:w="1583" w:type="dxa"/>
                        <w:tcBorders>
                          <w:top w:val="nil"/>
                          <w:left w:val="nil"/>
                          <w:bottom w:val="single" w:color="auto" w:sz="4" w:space="0"/>
                          <w:right w:val="single" w:color="auto" w:sz="4" w:space="0"/>
                        </w:tcBorders>
                        <w:shd w:val="clear" w:color="auto" w:fill="auto"/>
                        <w:noWrap/>
                        <w:vAlign w:val="center"/>
                      </w:tcPr>
                      <w:p w14:paraId="1C943A00">
                        <w:pPr>
                          <w:widowControl/>
                          <w:jc w:val="right"/>
                          <w:rPr>
                            <w:rFonts w:hint="eastAsia" w:ascii="宋体" w:hAnsi="宋体" w:eastAsia="宋体" w:cs="宋体"/>
                            <w:kern w:val="0"/>
                            <w:sz w:val="24"/>
                            <w:szCs w:val="24"/>
                          </w:rPr>
                        </w:pPr>
                      </w:p>
                    </w:tc>
                    <w:tc>
                      <w:tcPr>
                        <w:tcW w:w="1775" w:type="dxa"/>
                        <w:tcBorders>
                          <w:top w:val="nil"/>
                          <w:left w:val="nil"/>
                          <w:bottom w:val="single" w:color="auto" w:sz="4" w:space="0"/>
                          <w:right w:val="single" w:color="auto" w:sz="4" w:space="0"/>
                        </w:tcBorders>
                        <w:shd w:val="clear" w:color="auto" w:fill="auto"/>
                        <w:noWrap/>
                        <w:vAlign w:val="center"/>
                      </w:tcPr>
                      <w:p w14:paraId="3CFBA928">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902.47</w:t>
                        </w:r>
                      </w:p>
                    </w:tc>
                    <w:tc>
                      <w:tcPr>
                        <w:tcW w:w="1679" w:type="dxa"/>
                        <w:tcBorders>
                          <w:top w:val="nil"/>
                          <w:left w:val="nil"/>
                          <w:bottom w:val="single" w:color="auto" w:sz="4" w:space="0"/>
                          <w:right w:val="single" w:color="auto" w:sz="4" w:space="0"/>
                        </w:tcBorders>
                        <w:shd w:val="clear" w:color="auto" w:fill="auto"/>
                        <w:noWrap/>
                        <w:vAlign w:val="center"/>
                      </w:tcPr>
                      <w:p w14:paraId="560EF0FA">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4990F9A">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8E5FC29">
                        <w:pPr>
                          <w:widowControl/>
                          <w:jc w:val="right"/>
                          <w:rPr>
                            <w:rFonts w:hint="eastAsia" w:ascii="宋体" w:hAnsi="宋体" w:eastAsia="宋体" w:cs="宋体"/>
                            <w:kern w:val="0"/>
                            <w:sz w:val="24"/>
                            <w:szCs w:val="24"/>
                          </w:rPr>
                        </w:pPr>
                      </w:p>
                    </w:tc>
                  </w:tr>
                  <w:tr w14:paraId="684C4AB4">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91E4F00">
                        <w:pPr>
                          <w:rPr>
                            <w:rFonts w:hint="eastAsia" w:asciiTheme="minorHAnsi" w:hAnsiTheme="minorHAnsi" w:eastAsiaTheme="minorEastAsia" w:cstheme="minorBidi"/>
                            <w:kern w:val="2"/>
                            <w:sz w:val="21"/>
                            <w:szCs w:val="22"/>
                            <w:lang w:val="en-US" w:eastAsia="zh-CN" w:bidi="ar-SA"/>
                          </w:rPr>
                        </w:pPr>
                        <w:r>
                          <w:rPr>
                            <w:rFonts w:hint="eastAsia"/>
                          </w:rPr>
                          <w:t>2130310</w:t>
                        </w:r>
                      </w:p>
                    </w:tc>
                    <w:tc>
                      <w:tcPr>
                        <w:tcW w:w="1231" w:type="dxa"/>
                        <w:tcBorders>
                          <w:top w:val="nil"/>
                          <w:left w:val="nil"/>
                          <w:bottom w:val="single" w:color="auto" w:sz="4" w:space="0"/>
                          <w:right w:val="single" w:color="auto" w:sz="4" w:space="0"/>
                        </w:tcBorders>
                        <w:shd w:val="clear" w:color="000000" w:fill="FFFFFF"/>
                        <w:noWrap/>
                        <w:vAlign w:val="center"/>
                      </w:tcPr>
                      <w:p w14:paraId="38A1D597">
                        <w:pPr>
                          <w:rPr>
                            <w:rFonts w:hint="eastAsia" w:asciiTheme="minorHAnsi" w:hAnsiTheme="minorHAnsi" w:eastAsiaTheme="minorEastAsia" w:cstheme="minorBidi"/>
                            <w:kern w:val="2"/>
                            <w:sz w:val="21"/>
                            <w:szCs w:val="22"/>
                            <w:lang w:val="en-US" w:eastAsia="zh-CN" w:bidi="ar-SA"/>
                          </w:rPr>
                        </w:pPr>
                        <w:r>
                          <w:rPr>
                            <w:rFonts w:hint="eastAsia"/>
                          </w:rPr>
                          <w:t>水土保持</w:t>
                        </w:r>
                      </w:p>
                    </w:tc>
                    <w:tc>
                      <w:tcPr>
                        <w:tcW w:w="1646" w:type="dxa"/>
                        <w:tcBorders>
                          <w:top w:val="nil"/>
                          <w:left w:val="nil"/>
                          <w:bottom w:val="single" w:color="auto" w:sz="4" w:space="0"/>
                          <w:right w:val="single" w:color="auto" w:sz="4" w:space="0"/>
                        </w:tcBorders>
                        <w:shd w:val="clear" w:color="auto" w:fill="auto"/>
                        <w:noWrap/>
                        <w:vAlign w:val="center"/>
                      </w:tcPr>
                      <w:p w14:paraId="0861BD07">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w:t>
                        </w:r>
                      </w:p>
                    </w:tc>
                    <w:tc>
                      <w:tcPr>
                        <w:tcW w:w="1583" w:type="dxa"/>
                        <w:tcBorders>
                          <w:top w:val="nil"/>
                          <w:left w:val="nil"/>
                          <w:bottom w:val="single" w:color="auto" w:sz="4" w:space="0"/>
                          <w:right w:val="single" w:color="auto" w:sz="4" w:space="0"/>
                        </w:tcBorders>
                        <w:shd w:val="clear" w:color="auto" w:fill="auto"/>
                        <w:noWrap/>
                        <w:vAlign w:val="center"/>
                      </w:tcPr>
                      <w:p w14:paraId="20FEA414">
                        <w:pPr>
                          <w:widowControl/>
                          <w:jc w:val="right"/>
                          <w:rPr>
                            <w:rFonts w:hint="default" w:ascii="宋体" w:hAnsi="宋体" w:eastAsia="宋体" w:cs="宋体"/>
                            <w:kern w:val="0"/>
                            <w:sz w:val="24"/>
                            <w:szCs w:val="24"/>
                            <w:lang w:val="en-US"/>
                          </w:rPr>
                        </w:pPr>
                      </w:p>
                    </w:tc>
                    <w:tc>
                      <w:tcPr>
                        <w:tcW w:w="1775" w:type="dxa"/>
                        <w:tcBorders>
                          <w:top w:val="nil"/>
                          <w:left w:val="nil"/>
                          <w:bottom w:val="single" w:color="auto" w:sz="4" w:space="0"/>
                          <w:right w:val="single" w:color="auto" w:sz="4" w:space="0"/>
                        </w:tcBorders>
                        <w:shd w:val="clear" w:color="auto" w:fill="auto"/>
                        <w:noWrap/>
                        <w:vAlign w:val="center"/>
                      </w:tcPr>
                      <w:p w14:paraId="7210CED7">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w:t>
                        </w:r>
                      </w:p>
                    </w:tc>
                    <w:tc>
                      <w:tcPr>
                        <w:tcW w:w="1679" w:type="dxa"/>
                        <w:tcBorders>
                          <w:top w:val="nil"/>
                          <w:left w:val="nil"/>
                          <w:bottom w:val="single" w:color="auto" w:sz="4" w:space="0"/>
                          <w:right w:val="single" w:color="auto" w:sz="4" w:space="0"/>
                        </w:tcBorders>
                        <w:shd w:val="clear" w:color="auto" w:fill="auto"/>
                        <w:noWrap/>
                        <w:vAlign w:val="center"/>
                      </w:tcPr>
                      <w:p w14:paraId="202D1B2C">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6F561AF">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FF116EC">
                        <w:pPr>
                          <w:widowControl/>
                          <w:jc w:val="right"/>
                          <w:rPr>
                            <w:rFonts w:hint="eastAsia" w:ascii="宋体" w:hAnsi="宋体" w:eastAsia="宋体" w:cs="宋体"/>
                            <w:kern w:val="0"/>
                            <w:sz w:val="24"/>
                            <w:szCs w:val="24"/>
                          </w:rPr>
                        </w:pPr>
                      </w:p>
                    </w:tc>
                  </w:tr>
                  <w:tr w14:paraId="344137AC">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E090E9A">
                        <w:pPr>
                          <w:rPr>
                            <w:rFonts w:hint="default" w:eastAsiaTheme="minorEastAsia"/>
                            <w:lang w:val="en-US" w:eastAsia="zh-CN"/>
                          </w:rPr>
                        </w:pPr>
                        <w:r>
                          <w:rPr>
                            <w:rFonts w:hint="eastAsia"/>
                            <w:lang w:val="en-US" w:eastAsia="zh-CN"/>
                          </w:rPr>
                          <w:t>2130311</w:t>
                        </w:r>
                      </w:p>
                    </w:tc>
                    <w:tc>
                      <w:tcPr>
                        <w:tcW w:w="1231" w:type="dxa"/>
                        <w:tcBorders>
                          <w:top w:val="nil"/>
                          <w:left w:val="nil"/>
                          <w:bottom w:val="single" w:color="auto" w:sz="4" w:space="0"/>
                          <w:right w:val="single" w:color="auto" w:sz="4" w:space="0"/>
                        </w:tcBorders>
                        <w:shd w:val="clear" w:color="000000" w:fill="FFFFFF"/>
                        <w:noWrap/>
                        <w:vAlign w:val="center"/>
                      </w:tcPr>
                      <w:p w14:paraId="776684A6">
                        <w:pPr>
                          <w:rPr>
                            <w:rFonts w:hint="eastAsia" w:eastAsiaTheme="minorEastAsia"/>
                            <w:lang w:eastAsia="zh-CN"/>
                          </w:rPr>
                        </w:pPr>
                        <w:r>
                          <w:rPr>
                            <w:rFonts w:hint="eastAsia"/>
                            <w:lang w:eastAsia="zh-CN"/>
                          </w:rPr>
                          <w:t>水资源节约管理与保护</w:t>
                        </w:r>
                      </w:p>
                    </w:tc>
                    <w:tc>
                      <w:tcPr>
                        <w:tcW w:w="1646" w:type="dxa"/>
                        <w:tcBorders>
                          <w:top w:val="nil"/>
                          <w:left w:val="nil"/>
                          <w:bottom w:val="single" w:color="auto" w:sz="4" w:space="0"/>
                          <w:right w:val="single" w:color="auto" w:sz="4" w:space="0"/>
                        </w:tcBorders>
                        <w:shd w:val="clear" w:color="auto" w:fill="auto"/>
                        <w:noWrap/>
                        <w:vAlign w:val="center"/>
                      </w:tcPr>
                      <w:p w14:paraId="46143BF1">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116.30</w:t>
                        </w:r>
                      </w:p>
                    </w:tc>
                    <w:tc>
                      <w:tcPr>
                        <w:tcW w:w="1583" w:type="dxa"/>
                        <w:tcBorders>
                          <w:top w:val="nil"/>
                          <w:left w:val="nil"/>
                          <w:bottom w:val="single" w:color="auto" w:sz="4" w:space="0"/>
                          <w:right w:val="single" w:color="auto" w:sz="4" w:space="0"/>
                        </w:tcBorders>
                        <w:shd w:val="clear" w:color="auto" w:fill="auto"/>
                        <w:noWrap/>
                        <w:vAlign w:val="center"/>
                      </w:tcPr>
                      <w:p w14:paraId="57872BB7">
                        <w:pPr>
                          <w:widowControl/>
                          <w:jc w:val="right"/>
                          <w:rPr>
                            <w:rFonts w:hint="eastAsia" w:ascii="宋体" w:hAnsi="宋体" w:eastAsia="宋体" w:cs="宋体"/>
                            <w:kern w:val="0"/>
                            <w:sz w:val="24"/>
                            <w:szCs w:val="24"/>
                          </w:rPr>
                        </w:pPr>
                      </w:p>
                    </w:tc>
                    <w:tc>
                      <w:tcPr>
                        <w:tcW w:w="1775" w:type="dxa"/>
                        <w:tcBorders>
                          <w:top w:val="nil"/>
                          <w:left w:val="nil"/>
                          <w:bottom w:val="single" w:color="auto" w:sz="4" w:space="0"/>
                          <w:right w:val="single" w:color="auto" w:sz="4" w:space="0"/>
                        </w:tcBorders>
                        <w:shd w:val="clear" w:color="auto" w:fill="auto"/>
                        <w:noWrap/>
                        <w:vAlign w:val="center"/>
                      </w:tcPr>
                      <w:p w14:paraId="573858B8">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116.30</w:t>
                        </w:r>
                      </w:p>
                    </w:tc>
                    <w:tc>
                      <w:tcPr>
                        <w:tcW w:w="1679" w:type="dxa"/>
                        <w:tcBorders>
                          <w:top w:val="nil"/>
                          <w:left w:val="nil"/>
                          <w:bottom w:val="single" w:color="auto" w:sz="4" w:space="0"/>
                          <w:right w:val="single" w:color="auto" w:sz="4" w:space="0"/>
                        </w:tcBorders>
                        <w:shd w:val="clear" w:color="auto" w:fill="auto"/>
                        <w:noWrap/>
                        <w:vAlign w:val="center"/>
                      </w:tcPr>
                      <w:p w14:paraId="484C2B3F">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FB09871">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15AE07D">
                        <w:pPr>
                          <w:widowControl/>
                          <w:jc w:val="right"/>
                          <w:rPr>
                            <w:rFonts w:hint="eastAsia" w:ascii="宋体" w:hAnsi="宋体" w:eastAsia="宋体" w:cs="宋体"/>
                            <w:kern w:val="0"/>
                            <w:sz w:val="24"/>
                            <w:szCs w:val="24"/>
                          </w:rPr>
                        </w:pPr>
                      </w:p>
                    </w:tc>
                  </w:tr>
                  <w:tr w14:paraId="4B28BC83">
                    <w:tblPrEx>
                      <w:tblCellMar>
                        <w:top w:w="0" w:type="dxa"/>
                        <w:left w:w="108" w:type="dxa"/>
                        <w:bottom w:w="0" w:type="dxa"/>
                        <w:right w:w="108" w:type="dxa"/>
                      </w:tblCellMar>
                    </w:tblPrEx>
                    <w:trPr>
                      <w:trHeight w:val="47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6DE9DC8">
                        <w:pPr>
                          <w:rPr>
                            <w:rFonts w:hint="eastAsia" w:asciiTheme="minorHAnsi" w:hAnsiTheme="minorHAnsi" w:eastAsiaTheme="minorEastAsia" w:cstheme="minorBidi"/>
                            <w:kern w:val="2"/>
                            <w:sz w:val="21"/>
                            <w:szCs w:val="22"/>
                            <w:lang w:val="en-US" w:eastAsia="zh-CN" w:bidi="ar-SA"/>
                          </w:rPr>
                        </w:pPr>
                        <w:r>
                          <w:rPr>
                            <w:rFonts w:hint="eastAsia"/>
                          </w:rPr>
                          <w:t>213031</w:t>
                        </w:r>
                        <w:r>
                          <w:rPr>
                            <w:rFonts w:hint="eastAsia"/>
                            <w:lang w:val="en-US" w:eastAsia="zh-CN"/>
                          </w:rPr>
                          <w:t>4</w:t>
                        </w:r>
                      </w:p>
                    </w:tc>
                    <w:tc>
                      <w:tcPr>
                        <w:tcW w:w="1231" w:type="dxa"/>
                        <w:tcBorders>
                          <w:top w:val="nil"/>
                          <w:left w:val="nil"/>
                          <w:bottom w:val="single" w:color="auto" w:sz="4" w:space="0"/>
                          <w:right w:val="single" w:color="auto" w:sz="4" w:space="0"/>
                        </w:tcBorders>
                        <w:shd w:val="clear" w:color="000000" w:fill="FFFFFF"/>
                        <w:noWrap/>
                        <w:vAlign w:val="center"/>
                      </w:tcPr>
                      <w:p w14:paraId="140DC938">
                        <w:pPr>
                          <w:rPr>
                            <w:rFonts w:hint="eastAsia" w:asciiTheme="minorHAnsi" w:hAnsiTheme="minorHAnsi" w:eastAsiaTheme="minorEastAsia" w:cstheme="minorBidi"/>
                            <w:kern w:val="2"/>
                            <w:sz w:val="21"/>
                            <w:szCs w:val="22"/>
                            <w:lang w:val="en-US" w:eastAsia="zh-CN" w:bidi="ar-SA"/>
                          </w:rPr>
                        </w:pPr>
                        <w:r>
                          <w:rPr>
                            <w:rFonts w:hint="eastAsia"/>
                          </w:rPr>
                          <w:t>防汛</w:t>
                        </w:r>
                      </w:p>
                    </w:tc>
                    <w:tc>
                      <w:tcPr>
                        <w:tcW w:w="1646" w:type="dxa"/>
                        <w:tcBorders>
                          <w:top w:val="nil"/>
                          <w:left w:val="nil"/>
                          <w:bottom w:val="single" w:color="auto" w:sz="4" w:space="0"/>
                          <w:right w:val="single" w:color="auto" w:sz="4" w:space="0"/>
                        </w:tcBorders>
                        <w:shd w:val="clear" w:color="auto" w:fill="auto"/>
                        <w:noWrap/>
                        <w:vAlign w:val="center"/>
                      </w:tcPr>
                      <w:p w14:paraId="74EB8E4A">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191.90</w:t>
                        </w:r>
                      </w:p>
                    </w:tc>
                    <w:tc>
                      <w:tcPr>
                        <w:tcW w:w="1583" w:type="dxa"/>
                        <w:tcBorders>
                          <w:top w:val="nil"/>
                          <w:left w:val="nil"/>
                          <w:bottom w:val="single" w:color="auto" w:sz="4" w:space="0"/>
                          <w:right w:val="single" w:color="auto" w:sz="4" w:space="0"/>
                        </w:tcBorders>
                        <w:shd w:val="clear" w:color="auto" w:fill="auto"/>
                        <w:noWrap/>
                        <w:vAlign w:val="center"/>
                      </w:tcPr>
                      <w:p w14:paraId="24462EC6">
                        <w:pPr>
                          <w:widowControl/>
                          <w:jc w:val="right"/>
                          <w:rPr>
                            <w:rFonts w:hint="eastAsia" w:ascii="宋体" w:hAnsi="宋体" w:eastAsia="宋体" w:cs="宋体"/>
                            <w:kern w:val="0"/>
                            <w:sz w:val="24"/>
                            <w:szCs w:val="24"/>
                          </w:rPr>
                        </w:pPr>
                      </w:p>
                    </w:tc>
                    <w:tc>
                      <w:tcPr>
                        <w:tcW w:w="1775" w:type="dxa"/>
                        <w:tcBorders>
                          <w:top w:val="nil"/>
                          <w:left w:val="nil"/>
                          <w:bottom w:val="single" w:color="auto" w:sz="4" w:space="0"/>
                          <w:right w:val="single" w:color="auto" w:sz="4" w:space="0"/>
                        </w:tcBorders>
                        <w:shd w:val="clear" w:color="auto" w:fill="auto"/>
                        <w:noWrap/>
                        <w:vAlign w:val="center"/>
                      </w:tcPr>
                      <w:p w14:paraId="04EFFEEC">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191.90</w:t>
                        </w:r>
                      </w:p>
                    </w:tc>
                    <w:tc>
                      <w:tcPr>
                        <w:tcW w:w="1679" w:type="dxa"/>
                        <w:tcBorders>
                          <w:top w:val="nil"/>
                          <w:left w:val="nil"/>
                          <w:bottom w:val="single" w:color="auto" w:sz="4" w:space="0"/>
                          <w:right w:val="single" w:color="auto" w:sz="4" w:space="0"/>
                        </w:tcBorders>
                        <w:shd w:val="clear" w:color="auto" w:fill="auto"/>
                        <w:noWrap/>
                        <w:vAlign w:val="center"/>
                      </w:tcPr>
                      <w:p w14:paraId="5AE1212A">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115BDFB">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916D3EB">
                        <w:pPr>
                          <w:widowControl/>
                          <w:jc w:val="right"/>
                          <w:rPr>
                            <w:rFonts w:hint="eastAsia" w:ascii="宋体" w:hAnsi="宋体" w:eastAsia="宋体" w:cs="宋体"/>
                            <w:kern w:val="0"/>
                            <w:sz w:val="24"/>
                            <w:szCs w:val="24"/>
                          </w:rPr>
                        </w:pPr>
                      </w:p>
                    </w:tc>
                  </w:tr>
                  <w:tr w14:paraId="7A08076C">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957F9E4">
                        <w:pPr>
                          <w:rPr>
                            <w:rFonts w:hint="default" w:eastAsiaTheme="minorEastAsia"/>
                            <w:lang w:val="en-US" w:eastAsia="zh-CN"/>
                          </w:rPr>
                        </w:pPr>
                        <w:r>
                          <w:rPr>
                            <w:rFonts w:hint="eastAsia"/>
                            <w:lang w:val="en-US" w:eastAsia="zh-CN"/>
                          </w:rPr>
                          <w:t>2130315</w:t>
                        </w:r>
                      </w:p>
                    </w:tc>
                    <w:tc>
                      <w:tcPr>
                        <w:tcW w:w="1231" w:type="dxa"/>
                        <w:tcBorders>
                          <w:top w:val="nil"/>
                          <w:left w:val="nil"/>
                          <w:bottom w:val="single" w:color="auto" w:sz="4" w:space="0"/>
                          <w:right w:val="single" w:color="auto" w:sz="4" w:space="0"/>
                        </w:tcBorders>
                        <w:shd w:val="clear" w:color="000000" w:fill="FFFFFF"/>
                        <w:noWrap/>
                        <w:vAlign w:val="center"/>
                      </w:tcPr>
                      <w:p w14:paraId="425CB0B1">
                        <w:pPr>
                          <w:rPr>
                            <w:rFonts w:hint="eastAsia" w:eastAsiaTheme="minorEastAsia"/>
                            <w:lang w:eastAsia="zh-CN"/>
                          </w:rPr>
                        </w:pPr>
                        <w:r>
                          <w:rPr>
                            <w:rFonts w:hint="eastAsia"/>
                            <w:lang w:eastAsia="zh-CN"/>
                          </w:rPr>
                          <w:t>抗旱</w:t>
                        </w:r>
                      </w:p>
                    </w:tc>
                    <w:tc>
                      <w:tcPr>
                        <w:tcW w:w="1646" w:type="dxa"/>
                        <w:tcBorders>
                          <w:top w:val="nil"/>
                          <w:left w:val="nil"/>
                          <w:bottom w:val="single" w:color="auto" w:sz="4" w:space="0"/>
                          <w:right w:val="single" w:color="auto" w:sz="4" w:space="0"/>
                        </w:tcBorders>
                        <w:shd w:val="clear" w:color="auto" w:fill="auto"/>
                        <w:noWrap/>
                        <w:vAlign w:val="center"/>
                      </w:tcPr>
                      <w:p w14:paraId="711FF8E1">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65.40</w:t>
                        </w:r>
                      </w:p>
                    </w:tc>
                    <w:tc>
                      <w:tcPr>
                        <w:tcW w:w="1583" w:type="dxa"/>
                        <w:tcBorders>
                          <w:top w:val="nil"/>
                          <w:left w:val="nil"/>
                          <w:bottom w:val="single" w:color="auto" w:sz="4" w:space="0"/>
                          <w:right w:val="single" w:color="auto" w:sz="4" w:space="0"/>
                        </w:tcBorders>
                        <w:shd w:val="clear" w:color="auto" w:fill="auto"/>
                        <w:noWrap/>
                        <w:vAlign w:val="center"/>
                      </w:tcPr>
                      <w:p w14:paraId="3C56DA3B">
                        <w:pPr>
                          <w:widowControl/>
                          <w:jc w:val="right"/>
                          <w:rPr>
                            <w:rFonts w:hint="eastAsia" w:ascii="宋体" w:hAnsi="宋体" w:eastAsia="宋体" w:cs="宋体"/>
                            <w:kern w:val="0"/>
                            <w:sz w:val="24"/>
                            <w:szCs w:val="24"/>
                          </w:rPr>
                        </w:pPr>
                      </w:p>
                    </w:tc>
                    <w:tc>
                      <w:tcPr>
                        <w:tcW w:w="1775" w:type="dxa"/>
                        <w:tcBorders>
                          <w:top w:val="nil"/>
                          <w:left w:val="nil"/>
                          <w:bottom w:val="single" w:color="auto" w:sz="4" w:space="0"/>
                          <w:right w:val="single" w:color="auto" w:sz="4" w:space="0"/>
                        </w:tcBorders>
                        <w:shd w:val="clear" w:color="auto" w:fill="auto"/>
                        <w:noWrap/>
                        <w:vAlign w:val="center"/>
                      </w:tcPr>
                      <w:p w14:paraId="7BEDAC11">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65.40</w:t>
                        </w:r>
                      </w:p>
                    </w:tc>
                    <w:tc>
                      <w:tcPr>
                        <w:tcW w:w="1679" w:type="dxa"/>
                        <w:tcBorders>
                          <w:top w:val="nil"/>
                          <w:left w:val="nil"/>
                          <w:bottom w:val="single" w:color="auto" w:sz="4" w:space="0"/>
                          <w:right w:val="single" w:color="auto" w:sz="4" w:space="0"/>
                        </w:tcBorders>
                        <w:shd w:val="clear" w:color="auto" w:fill="auto"/>
                        <w:noWrap/>
                        <w:vAlign w:val="center"/>
                      </w:tcPr>
                      <w:p w14:paraId="4CCBDF26">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00B7B5B">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DC8AC77">
                        <w:pPr>
                          <w:widowControl/>
                          <w:jc w:val="right"/>
                          <w:rPr>
                            <w:rFonts w:hint="eastAsia" w:ascii="宋体" w:hAnsi="宋体" w:eastAsia="宋体" w:cs="宋体"/>
                            <w:kern w:val="0"/>
                            <w:sz w:val="24"/>
                            <w:szCs w:val="24"/>
                          </w:rPr>
                        </w:pPr>
                      </w:p>
                    </w:tc>
                  </w:tr>
                  <w:tr w14:paraId="0B08C402">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E5FB809">
                        <w:pPr>
                          <w:rPr>
                            <w:rFonts w:hint="eastAsia" w:asciiTheme="minorHAnsi" w:hAnsiTheme="minorHAnsi" w:eastAsiaTheme="minorEastAsia" w:cstheme="minorBidi"/>
                            <w:kern w:val="2"/>
                            <w:sz w:val="21"/>
                            <w:szCs w:val="22"/>
                            <w:lang w:val="en-US" w:eastAsia="zh-CN" w:bidi="ar-SA"/>
                          </w:rPr>
                        </w:pPr>
                        <w:r>
                          <w:rPr>
                            <w:rFonts w:hint="eastAsia"/>
                          </w:rPr>
                          <w:t>2130316</w:t>
                        </w:r>
                      </w:p>
                    </w:tc>
                    <w:tc>
                      <w:tcPr>
                        <w:tcW w:w="1231" w:type="dxa"/>
                        <w:tcBorders>
                          <w:top w:val="nil"/>
                          <w:left w:val="nil"/>
                          <w:bottom w:val="single" w:color="auto" w:sz="4" w:space="0"/>
                          <w:right w:val="single" w:color="auto" w:sz="4" w:space="0"/>
                        </w:tcBorders>
                        <w:shd w:val="clear" w:color="000000" w:fill="FFFFFF"/>
                        <w:noWrap/>
                        <w:vAlign w:val="center"/>
                      </w:tcPr>
                      <w:p w14:paraId="3916EBA9">
                        <w:pPr>
                          <w:rPr>
                            <w:rFonts w:hint="eastAsia" w:asciiTheme="minorHAnsi" w:hAnsiTheme="minorHAnsi" w:eastAsiaTheme="minorEastAsia" w:cstheme="minorBidi"/>
                            <w:kern w:val="2"/>
                            <w:sz w:val="21"/>
                            <w:szCs w:val="22"/>
                            <w:lang w:val="en-US" w:eastAsia="zh-CN" w:bidi="ar-SA"/>
                          </w:rPr>
                        </w:pPr>
                        <w:r>
                          <w:rPr>
                            <w:rFonts w:hint="eastAsia"/>
                          </w:rPr>
                          <w:t>农田水利</w:t>
                        </w:r>
                      </w:p>
                    </w:tc>
                    <w:tc>
                      <w:tcPr>
                        <w:tcW w:w="1646" w:type="dxa"/>
                        <w:tcBorders>
                          <w:top w:val="nil"/>
                          <w:left w:val="nil"/>
                          <w:bottom w:val="single" w:color="auto" w:sz="4" w:space="0"/>
                          <w:right w:val="single" w:color="auto" w:sz="4" w:space="0"/>
                        </w:tcBorders>
                        <w:shd w:val="clear" w:color="auto" w:fill="auto"/>
                        <w:noWrap/>
                        <w:vAlign w:val="center"/>
                      </w:tcPr>
                      <w:p w14:paraId="2659AF26">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3.97</w:t>
                        </w:r>
                      </w:p>
                    </w:tc>
                    <w:tc>
                      <w:tcPr>
                        <w:tcW w:w="1583" w:type="dxa"/>
                        <w:tcBorders>
                          <w:top w:val="nil"/>
                          <w:left w:val="nil"/>
                          <w:bottom w:val="single" w:color="auto" w:sz="4" w:space="0"/>
                          <w:right w:val="single" w:color="auto" w:sz="4" w:space="0"/>
                        </w:tcBorders>
                        <w:shd w:val="clear" w:color="auto" w:fill="auto"/>
                        <w:noWrap/>
                        <w:vAlign w:val="center"/>
                      </w:tcPr>
                      <w:p w14:paraId="4D6E39E6">
                        <w:pPr>
                          <w:widowControl/>
                          <w:jc w:val="right"/>
                          <w:rPr>
                            <w:rFonts w:hint="eastAsia" w:ascii="宋体" w:hAnsi="宋体" w:eastAsia="宋体" w:cs="宋体"/>
                            <w:kern w:val="0"/>
                            <w:sz w:val="24"/>
                            <w:szCs w:val="24"/>
                          </w:rPr>
                        </w:pPr>
                      </w:p>
                    </w:tc>
                    <w:tc>
                      <w:tcPr>
                        <w:tcW w:w="1775" w:type="dxa"/>
                        <w:tcBorders>
                          <w:top w:val="nil"/>
                          <w:left w:val="nil"/>
                          <w:bottom w:val="single" w:color="auto" w:sz="4" w:space="0"/>
                          <w:right w:val="single" w:color="auto" w:sz="4" w:space="0"/>
                        </w:tcBorders>
                        <w:shd w:val="clear" w:color="auto" w:fill="auto"/>
                        <w:noWrap/>
                        <w:vAlign w:val="center"/>
                      </w:tcPr>
                      <w:p w14:paraId="2F18083B">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3.97</w:t>
                        </w:r>
                      </w:p>
                    </w:tc>
                    <w:tc>
                      <w:tcPr>
                        <w:tcW w:w="1679" w:type="dxa"/>
                        <w:tcBorders>
                          <w:top w:val="nil"/>
                          <w:left w:val="nil"/>
                          <w:bottom w:val="single" w:color="auto" w:sz="4" w:space="0"/>
                          <w:right w:val="single" w:color="auto" w:sz="4" w:space="0"/>
                        </w:tcBorders>
                        <w:shd w:val="clear" w:color="auto" w:fill="auto"/>
                        <w:noWrap/>
                        <w:vAlign w:val="center"/>
                      </w:tcPr>
                      <w:p w14:paraId="246757DF">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CC8D970">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EAC7A94">
                        <w:pPr>
                          <w:widowControl/>
                          <w:jc w:val="right"/>
                          <w:rPr>
                            <w:rFonts w:hint="eastAsia" w:ascii="宋体" w:hAnsi="宋体" w:eastAsia="宋体" w:cs="宋体"/>
                            <w:kern w:val="0"/>
                            <w:sz w:val="24"/>
                            <w:szCs w:val="24"/>
                          </w:rPr>
                        </w:pPr>
                      </w:p>
                    </w:tc>
                  </w:tr>
                  <w:tr w14:paraId="61CA89A9">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C9E228A">
                        <w:pPr>
                          <w:rPr>
                            <w:rFonts w:hint="eastAsia" w:asciiTheme="minorHAnsi" w:hAnsiTheme="minorHAnsi" w:eastAsiaTheme="minorEastAsia" w:cstheme="minorBidi"/>
                            <w:kern w:val="2"/>
                            <w:sz w:val="21"/>
                            <w:szCs w:val="22"/>
                            <w:lang w:val="en-US" w:eastAsia="zh-CN" w:bidi="ar-SA"/>
                          </w:rPr>
                        </w:pPr>
                        <w:r>
                          <w:rPr>
                            <w:rFonts w:hint="eastAsia"/>
                            <w:lang w:val="en-US" w:eastAsia="zh-CN"/>
                          </w:rPr>
                          <w:t>2130335</w:t>
                        </w:r>
                      </w:p>
                    </w:tc>
                    <w:tc>
                      <w:tcPr>
                        <w:tcW w:w="1231" w:type="dxa"/>
                        <w:tcBorders>
                          <w:top w:val="nil"/>
                          <w:left w:val="nil"/>
                          <w:bottom w:val="single" w:color="auto" w:sz="4" w:space="0"/>
                          <w:right w:val="single" w:color="auto" w:sz="4" w:space="0"/>
                        </w:tcBorders>
                        <w:shd w:val="clear" w:color="000000" w:fill="FFFFFF"/>
                        <w:noWrap/>
                        <w:vAlign w:val="center"/>
                      </w:tcPr>
                      <w:p w14:paraId="1A158CA3">
                        <w:pPr>
                          <w:rPr>
                            <w:rFonts w:hint="eastAsia" w:asciiTheme="minorHAnsi" w:hAnsiTheme="minorHAnsi" w:eastAsiaTheme="minorEastAsia" w:cstheme="minorBidi"/>
                            <w:kern w:val="2"/>
                            <w:sz w:val="21"/>
                            <w:szCs w:val="22"/>
                            <w:lang w:val="en-US" w:eastAsia="zh-CN" w:bidi="ar-SA"/>
                          </w:rPr>
                        </w:pPr>
                        <w:r>
                          <w:rPr>
                            <w:rFonts w:hint="eastAsia"/>
                            <w:lang w:eastAsia="zh-CN"/>
                          </w:rPr>
                          <w:t>农村人畜饮水</w:t>
                        </w:r>
                      </w:p>
                    </w:tc>
                    <w:tc>
                      <w:tcPr>
                        <w:tcW w:w="1646" w:type="dxa"/>
                        <w:tcBorders>
                          <w:top w:val="nil"/>
                          <w:left w:val="nil"/>
                          <w:bottom w:val="single" w:color="auto" w:sz="4" w:space="0"/>
                          <w:right w:val="single" w:color="auto" w:sz="4" w:space="0"/>
                        </w:tcBorders>
                        <w:shd w:val="clear" w:color="auto" w:fill="auto"/>
                        <w:noWrap/>
                        <w:vAlign w:val="center"/>
                      </w:tcPr>
                      <w:p w14:paraId="616B69CD">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907.67</w:t>
                        </w:r>
                      </w:p>
                    </w:tc>
                    <w:tc>
                      <w:tcPr>
                        <w:tcW w:w="1583" w:type="dxa"/>
                        <w:tcBorders>
                          <w:top w:val="nil"/>
                          <w:left w:val="nil"/>
                          <w:bottom w:val="single" w:color="auto" w:sz="4" w:space="0"/>
                          <w:right w:val="single" w:color="auto" w:sz="4" w:space="0"/>
                        </w:tcBorders>
                        <w:shd w:val="clear" w:color="auto" w:fill="auto"/>
                        <w:noWrap/>
                        <w:vAlign w:val="center"/>
                      </w:tcPr>
                      <w:p w14:paraId="6F888649">
                        <w:pPr>
                          <w:widowControl/>
                          <w:jc w:val="right"/>
                          <w:rPr>
                            <w:rFonts w:hint="eastAsia" w:ascii="宋体" w:hAnsi="宋体" w:eastAsia="宋体" w:cs="宋体"/>
                            <w:kern w:val="0"/>
                            <w:sz w:val="24"/>
                            <w:szCs w:val="24"/>
                          </w:rPr>
                        </w:pPr>
                      </w:p>
                    </w:tc>
                    <w:tc>
                      <w:tcPr>
                        <w:tcW w:w="1775" w:type="dxa"/>
                        <w:tcBorders>
                          <w:top w:val="nil"/>
                          <w:left w:val="nil"/>
                          <w:bottom w:val="single" w:color="auto" w:sz="4" w:space="0"/>
                          <w:right w:val="single" w:color="auto" w:sz="4" w:space="0"/>
                        </w:tcBorders>
                        <w:shd w:val="clear" w:color="auto" w:fill="auto"/>
                        <w:noWrap/>
                        <w:vAlign w:val="center"/>
                      </w:tcPr>
                      <w:p w14:paraId="45C3E0CB">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907.67</w:t>
                        </w:r>
                      </w:p>
                    </w:tc>
                    <w:tc>
                      <w:tcPr>
                        <w:tcW w:w="1679" w:type="dxa"/>
                        <w:tcBorders>
                          <w:top w:val="nil"/>
                          <w:left w:val="nil"/>
                          <w:bottom w:val="single" w:color="auto" w:sz="4" w:space="0"/>
                          <w:right w:val="single" w:color="auto" w:sz="4" w:space="0"/>
                        </w:tcBorders>
                        <w:shd w:val="clear" w:color="auto" w:fill="auto"/>
                        <w:noWrap/>
                        <w:vAlign w:val="center"/>
                      </w:tcPr>
                      <w:p w14:paraId="6BD3A8DD">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5D9F469">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65CA932">
                        <w:pPr>
                          <w:widowControl/>
                          <w:jc w:val="right"/>
                          <w:rPr>
                            <w:rFonts w:hint="eastAsia" w:ascii="宋体" w:hAnsi="宋体" w:eastAsia="宋体" w:cs="宋体"/>
                            <w:kern w:val="0"/>
                            <w:sz w:val="24"/>
                            <w:szCs w:val="24"/>
                          </w:rPr>
                        </w:pPr>
                      </w:p>
                    </w:tc>
                  </w:tr>
                  <w:tr w14:paraId="5386B377">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103AD83">
                        <w:pPr>
                          <w:rPr>
                            <w:rFonts w:hint="eastAsia" w:asciiTheme="minorHAnsi" w:hAnsiTheme="minorHAnsi" w:eastAsiaTheme="minorEastAsia" w:cstheme="minorBidi"/>
                            <w:kern w:val="2"/>
                            <w:sz w:val="21"/>
                            <w:szCs w:val="22"/>
                            <w:lang w:val="en-US" w:eastAsia="zh-CN" w:bidi="ar-SA"/>
                          </w:rPr>
                        </w:pPr>
                        <w:r>
                          <w:rPr>
                            <w:rFonts w:hint="eastAsia"/>
                          </w:rPr>
                          <w:t>2130399</w:t>
                        </w:r>
                      </w:p>
                    </w:tc>
                    <w:tc>
                      <w:tcPr>
                        <w:tcW w:w="1231" w:type="dxa"/>
                        <w:tcBorders>
                          <w:top w:val="nil"/>
                          <w:left w:val="nil"/>
                          <w:bottom w:val="single" w:color="auto" w:sz="4" w:space="0"/>
                          <w:right w:val="single" w:color="auto" w:sz="4" w:space="0"/>
                        </w:tcBorders>
                        <w:shd w:val="clear" w:color="000000" w:fill="FFFFFF"/>
                        <w:noWrap/>
                        <w:vAlign w:val="center"/>
                      </w:tcPr>
                      <w:p w14:paraId="788EFCE0">
                        <w:pPr>
                          <w:rPr>
                            <w:rFonts w:hint="eastAsia" w:asciiTheme="minorHAnsi" w:hAnsiTheme="minorHAnsi" w:eastAsiaTheme="minorEastAsia" w:cstheme="minorBidi"/>
                            <w:kern w:val="2"/>
                            <w:sz w:val="21"/>
                            <w:szCs w:val="22"/>
                            <w:lang w:val="en-US" w:eastAsia="zh-CN" w:bidi="ar-SA"/>
                          </w:rPr>
                        </w:pPr>
                        <w:r>
                          <w:rPr>
                            <w:rFonts w:hint="eastAsia"/>
                          </w:rPr>
                          <w:t>其他水利支出</w:t>
                        </w:r>
                      </w:p>
                    </w:tc>
                    <w:tc>
                      <w:tcPr>
                        <w:tcW w:w="1646" w:type="dxa"/>
                        <w:tcBorders>
                          <w:top w:val="nil"/>
                          <w:left w:val="nil"/>
                          <w:bottom w:val="single" w:color="auto" w:sz="4" w:space="0"/>
                          <w:right w:val="single" w:color="auto" w:sz="4" w:space="0"/>
                        </w:tcBorders>
                        <w:shd w:val="clear" w:color="auto" w:fill="auto"/>
                        <w:noWrap/>
                        <w:vAlign w:val="center"/>
                      </w:tcPr>
                      <w:p w14:paraId="1C2AAC13">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1484.52</w:t>
                        </w:r>
                      </w:p>
                    </w:tc>
                    <w:tc>
                      <w:tcPr>
                        <w:tcW w:w="1583" w:type="dxa"/>
                        <w:tcBorders>
                          <w:top w:val="nil"/>
                          <w:left w:val="nil"/>
                          <w:bottom w:val="single" w:color="auto" w:sz="4" w:space="0"/>
                          <w:right w:val="single" w:color="auto" w:sz="4" w:space="0"/>
                        </w:tcBorders>
                        <w:shd w:val="clear" w:color="auto" w:fill="auto"/>
                        <w:noWrap/>
                        <w:vAlign w:val="center"/>
                      </w:tcPr>
                      <w:p w14:paraId="0C2CA408">
                        <w:pPr>
                          <w:widowControl/>
                          <w:jc w:val="right"/>
                          <w:rPr>
                            <w:rFonts w:hint="default" w:ascii="宋体" w:hAnsi="宋体" w:eastAsia="宋体" w:cs="宋体"/>
                            <w:kern w:val="0"/>
                            <w:sz w:val="24"/>
                            <w:szCs w:val="24"/>
                            <w:lang w:val="en-US" w:eastAsia="zh-CN"/>
                          </w:rPr>
                        </w:pPr>
                      </w:p>
                    </w:tc>
                    <w:tc>
                      <w:tcPr>
                        <w:tcW w:w="1775" w:type="dxa"/>
                        <w:tcBorders>
                          <w:top w:val="nil"/>
                          <w:left w:val="nil"/>
                          <w:bottom w:val="single" w:color="auto" w:sz="4" w:space="0"/>
                          <w:right w:val="single" w:color="auto" w:sz="4" w:space="0"/>
                        </w:tcBorders>
                        <w:shd w:val="clear" w:color="auto" w:fill="auto"/>
                        <w:noWrap/>
                        <w:vAlign w:val="center"/>
                      </w:tcPr>
                      <w:p w14:paraId="2D8D74E8">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1484.52</w:t>
                        </w:r>
                      </w:p>
                    </w:tc>
                    <w:tc>
                      <w:tcPr>
                        <w:tcW w:w="1679" w:type="dxa"/>
                        <w:tcBorders>
                          <w:top w:val="nil"/>
                          <w:left w:val="nil"/>
                          <w:bottom w:val="single" w:color="auto" w:sz="4" w:space="0"/>
                          <w:right w:val="single" w:color="auto" w:sz="4" w:space="0"/>
                        </w:tcBorders>
                        <w:shd w:val="clear" w:color="auto" w:fill="auto"/>
                        <w:noWrap/>
                        <w:vAlign w:val="center"/>
                      </w:tcPr>
                      <w:p w14:paraId="5475F2D6">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58505A0">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C0EFFCA">
                        <w:pPr>
                          <w:widowControl/>
                          <w:jc w:val="right"/>
                          <w:rPr>
                            <w:rFonts w:hint="eastAsia" w:ascii="宋体" w:hAnsi="宋体" w:eastAsia="宋体" w:cs="宋体"/>
                            <w:kern w:val="0"/>
                            <w:sz w:val="24"/>
                            <w:szCs w:val="24"/>
                          </w:rPr>
                        </w:pPr>
                      </w:p>
                    </w:tc>
                  </w:tr>
                  <w:tr w14:paraId="0C93725B">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224B2F7">
                        <w:pPr>
                          <w:rPr>
                            <w:rFonts w:hint="eastAsia" w:asciiTheme="minorHAnsi" w:hAnsiTheme="minorHAnsi" w:eastAsiaTheme="minorEastAsia" w:cstheme="minorBidi"/>
                            <w:kern w:val="2"/>
                            <w:sz w:val="21"/>
                            <w:szCs w:val="22"/>
                            <w:lang w:val="en-US" w:eastAsia="zh-CN" w:bidi="ar-SA"/>
                          </w:rPr>
                        </w:pPr>
                        <w:r>
                          <w:rPr>
                            <w:rFonts w:hint="eastAsia"/>
                            <w:lang w:val="en-US" w:eastAsia="zh-CN"/>
                          </w:rPr>
                          <w:t>21305</w:t>
                        </w:r>
                      </w:p>
                    </w:tc>
                    <w:tc>
                      <w:tcPr>
                        <w:tcW w:w="1231" w:type="dxa"/>
                        <w:tcBorders>
                          <w:top w:val="nil"/>
                          <w:left w:val="nil"/>
                          <w:bottom w:val="single" w:color="auto" w:sz="4" w:space="0"/>
                          <w:right w:val="single" w:color="auto" w:sz="4" w:space="0"/>
                        </w:tcBorders>
                        <w:shd w:val="clear" w:color="000000" w:fill="FFFFFF"/>
                        <w:noWrap/>
                        <w:vAlign w:val="center"/>
                      </w:tcPr>
                      <w:p w14:paraId="191E0849">
                        <w:pPr>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巩固脱贫衔接乡村振兴</w:t>
                        </w:r>
                      </w:p>
                    </w:tc>
                    <w:tc>
                      <w:tcPr>
                        <w:tcW w:w="1646" w:type="dxa"/>
                        <w:tcBorders>
                          <w:top w:val="nil"/>
                          <w:left w:val="nil"/>
                          <w:bottom w:val="single" w:color="auto" w:sz="4" w:space="0"/>
                          <w:right w:val="single" w:color="auto" w:sz="4" w:space="0"/>
                        </w:tcBorders>
                        <w:shd w:val="clear" w:color="auto" w:fill="auto"/>
                        <w:noWrap/>
                        <w:vAlign w:val="center"/>
                      </w:tcPr>
                      <w:p w14:paraId="2852F65E">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5253.93</w:t>
                        </w:r>
                      </w:p>
                    </w:tc>
                    <w:tc>
                      <w:tcPr>
                        <w:tcW w:w="1583" w:type="dxa"/>
                        <w:tcBorders>
                          <w:top w:val="nil"/>
                          <w:left w:val="nil"/>
                          <w:bottom w:val="single" w:color="auto" w:sz="4" w:space="0"/>
                          <w:right w:val="single" w:color="auto" w:sz="4" w:space="0"/>
                        </w:tcBorders>
                        <w:shd w:val="clear" w:color="auto" w:fill="auto"/>
                        <w:noWrap/>
                        <w:vAlign w:val="center"/>
                      </w:tcPr>
                      <w:p w14:paraId="48EC0DAB">
                        <w:pPr>
                          <w:widowControl/>
                          <w:jc w:val="right"/>
                          <w:rPr>
                            <w:rFonts w:hint="default" w:ascii="宋体" w:hAnsi="宋体" w:eastAsia="宋体" w:cs="宋体"/>
                            <w:kern w:val="0"/>
                            <w:sz w:val="24"/>
                            <w:szCs w:val="24"/>
                            <w:lang w:val="en-US" w:eastAsia="zh-CN"/>
                          </w:rPr>
                        </w:pPr>
                      </w:p>
                    </w:tc>
                    <w:tc>
                      <w:tcPr>
                        <w:tcW w:w="1775" w:type="dxa"/>
                        <w:tcBorders>
                          <w:top w:val="nil"/>
                          <w:left w:val="nil"/>
                          <w:bottom w:val="single" w:color="auto" w:sz="4" w:space="0"/>
                          <w:right w:val="single" w:color="auto" w:sz="4" w:space="0"/>
                        </w:tcBorders>
                        <w:shd w:val="clear" w:color="auto" w:fill="auto"/>
                        <w:noWrap/>
                        <w:vAlign w:val="center"/>
                      </w:tcPr>
                      <w:p w14:paraId="626BDF23">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5253.93</w:t>
                        </w:r>
                      </w:p>
                    </w:tc>
                    <w:tc>
                      <w:tcPr>
                        <w:tcW w:w="1679" w:type="dxa"/>
                        <w:tcBorders>
                          <w:top w:val="nil"/>
                          <w:left w:val="nil"/>
                          <w:bottom w:val="single" w:color="auto" w:sz="4" w:space="0"/>
                          <w:right w:val="single" w:color="auto" w:sz="4" w:space="0"/>
                        </w:tcBorders>
                        <w:shd w:val="clear" w:color="auto" w:fill="auto"/>
                        <w:noWrap/>
                        <w:vAlign w:val="center"/>
                      </w:tcPr>
                      <w:p w14:paraId="557A78EA">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1E54A3C">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EE375FB">
                        <w:pPr>
                          <w:widowControl/>
                          <w:jc w:val="right"/>
                          <w:rPr>
                            <w:rFonts w:hint="eastAsia" w:ascii="宋体" w:hAnsi="宋体" w:eastAsia="宋体" w:cs="宋体"/>
                            <w:kern w:val="0"/>
                            <w:sz w:val="24"/>
                            <w:szCs w:val="24"/>
                          </w:rPr>
                        </w:pPr>
                      </w:p>
                    </w:tc>
                  </w:tr>
                  <w:tr w14:paraId="0069ECCA">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27A8267">
                        <w:pPr>
                          <w:rPr>
                            <w:rFonts w:hint="eastAsia" w:asciiTheme="minorHAnsi" w:hAnsiTheme="minorHAnsi" w:eastAsiaTheme="minorEastAsia" w:cstheme="minorBidi"/>
                            <w:kern w:val="2"/>
                            <w:sz w:val="21"/>
                            <w:szCs w:val="22"/>
                            <w:lang w:val="en-US" w:eastAsia="zh-CN" w:bidi="ar-SA"/>
                          </w:rPr>
                        </w:pPr>
                        <w:r>
                          <w:rPr>
                            <w:rFonts w:hint="eastAsia"/>
                            <w:lang w:val="en-US" w:eastAsia="zh-CN"/>
                          </w:rPr>
                          <w:t>2130504</w:t>
                        </w:r>
                      </w:p>
                    </w:tc>
                    <w:tc>
                      <w:tcPr>
                        <w:tcW w:w="1231" w:type="dxa"/>
                        <w:tcBorders>
                          <w:top w:val="nil"/>
                          <w:left w:val="nil"/>
                          <w:bottom w:val="single" w:color="auto" w:sz="4" w:space="0"/>
                          <w:right w:val="single" w:color="auto" w:sz="4" w:space="0"/>
                        </w:tcBorders>
                        <w:shd w:val="clear" w:color="000000" w:fill="FFFFFF"/>
                        <w:noWrap/>
                        <w:vAlign w:val="center"/>
                      </w:tcPr>
                      <w:p w14:paraId="65EEDA61">
                        <w:pPr>
                          <w:rPr>
                            <w:rFonts w:hint="eastAsia" w:asciiTheme="minorHAnsi" w:hAnsiTheme="minorHAnsi" w:eastAsiaTheme="minorEastAsia" w:cstheme="minorBidi"/>
                            <w:kern w:val="2"/>
                            <w:sz w:val="21"/>
                            <w:szCs w:val="22"/>
                            <w:lang w:val="en-US" w:eastAsia="zh-CN" w:bidi="ar-SA"/>
                          </w:rPr>
                        </w:pPr>
                        <w:r>
                          <w:rPr>
                            <w:rFonts w:hint="eastAsia"/>
                            <w:lang w:eastAsia="zh-CN"/>
                          </w:rPr>
                          <w:t>农村基础设施建设</w:t>
                        </w:r>
                      </w:p>
                    </w:tc>
                    <w:tc>
                      <w:tcPr>
                        <w:tcW w:w="1646" w:type="dxa"/>
                        <w:tcBorders>
                          <w:top w:val="nil"/>
                          <w:left w:val="nil"/>
                          <w:bottom w:val="single" w:color="auto" w:sz="4" w:space="0"/>
                          <w:right w:val="single" w:color="auto" w:sz="4" w:space="0"/>
                        </w:tcBorders>
                        <w:shd w:val="clear" w:color="auto" w:fill="auto"/>
                        <w:noWrap/>
                        <w:vAlign w:val="center"/>
                      </w:tcPr>
                      <w:p w14:paraId="38ABA0B8">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5147.71</w:t>
                        </w:r>
                      </w:p>
                    </w:tc>
                    <w:tc>
                      <w:tcPr>
                        <w:tcW w:w="1583" w:type="dxa"/>
                        <w:tcBorders>
                          <w:top w:val="nil"/>
                          <w:left w:val="nil"/>
                          <w:bottom w:val="single" w:color="auto" w:sz="4" w:space="0"/>
                          <w:right w:val="single" w:color="auto" w:sz="4" w:space="0"/>
                        </w:tcBorders>
                        <w:shd w:val="clear" w:color="auto" w:fill="auto"/>
                        <w:noWrap/>
                        <w:vAlign w:val="center"/>
                      </w:tcPr>
                      <w:p w14:paraId="4169A400">
                        <w:pPr>
                          <w:widowControl/>
                          <w:jc w:val="right"/>
                          <w:rPr>
                            <w:rFonts w:hint="default" w:ascii="宋体" w:hAnsi="宋体" w:eastAsia="宋体" w:cs="宋体"/>
                            <w:kern w:val="0"/>
                            <w:sz w:val="24"/>
                            <w:szCs w:val="24"/>
                            <w:lang w:val="en-US" w:eastAsia="zh-CN"/>
                          </w:rPr>
                        </w:pPr>
                      </w:p>
                    </w:tc>
                    <w:tc>
                      <w:tcPr>
                        <w:tcW w:w="1775" w:type="dxa"/>
                        <w:tcBorders>
                          <w:top w:val="nil"/>
                          <w:left w:val="nil"/>
                          <w:bottom w:val="single" w:color="auto" w:sz="4" w:space="0"/>
                          <w:right w:val="single" w:color="auto" w:sz="4" w:space="0"/>
                        </w:tcBorders>
                        <w:shd w:val="clear" w:color="auto" w:fill="auto"/>
                        <w:noWrap/>
                        <w:vAlign w:val="center"/>
                      </w:tcPr>
                      <w:p w14:paraId="6876FFDA">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5147.71</w:t>
                        </w:r>
                      </w:p>
                    </w:tc>
                    <w:tc>
                      <w:tcPr>
                        <w:tcW w:w="1679" w:type="dxa"/>
                        <w:tcBorders>
                          <w:top w:val="nil"/>
                          <w:left w:val="nil"/>
                          <w:bottom w:val="single" w:color="auto" w:sz="4" w:space="0"/>
                          <w:right w:val="single" w:color="auto" w:sz="4" w:space="0"/>
                        </w:tcBorders>
                        <w:shd w:val="clear" w:color="auto" w:fill="auto"/>
                        <w:noWrap/>
                        <w:vAlign w:val="center"/>
                      </w:tcPr>
                      <w:p w14:paraId="230F19AF">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681E4EE">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16AE2A0">
                        <w:pPr>
                          <w:widowControl/>
                          <w:jc w:val="right"/>
                          <w:rPr>
                            <w:rFonts w:hint="eastAsia" w:ascii="宋体" w:hAnsi="宋体" w:eastAsia="宋体" w:cs="宋体"/>
                            <w:kern w:val="0"/>
                            <w:sz w:val="24"/>
                            <w:szCs w:val="24"/>
                          </w:rPr>
                        </w:pPr>
                      </w:p>
                    </w:tc>
                  </w:tr>
                  <w:tr w14:paraId="42FB338B">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26350BA">
                        <w:pPr>
                          <w:rPr>
                            <w:rFonts w:hint="eastAsia" w:asciiTheme="minorHAnsi" w:hAnsiTheme="minorHAnsi" w:eastAsiaTheme="minorEastAsia" w:cstheme="minorBidi"/>
                            <w:kern w:val="2"/>
                            <w:sz w:val="21"/>
                            <w:szCs w:val="22"/>
                            <w:lang w:val="en-US" w:eastAsia="zh-CN" w:bidi="ar-SA"/>
                          </w:rPr>
                        </w:pPr>
                        <w:r>
                          <w:rPr>
                            <w:rFonts w:hint="eastAsia"/>
                            <w:lang w:val="en-US" w:eastAsia="zh-CN"/>
                          </w:rPr>
                          <w:t>2130599</w:t>
                        </w:r>
                      </w:p>
                    </w:tc>
                    <w:tc>
                      <w:tcPr>
                        <w:tcW w:w="1231" w:type="dxa"/>
                        <w:tcBorders>
                          <w:top w:val="nil"/>
                          <w:left w:val="nil"/>
                          <w:bottom w:val="single" w:color="auto" w:sz="4" w:space="0"/>
                          <w:right w:val="single" w:color="auto" w:sz="4" w:space="0"/>
                        </w:tcBorders>
                        <w:shd w:val="clear" w:color="000000" w:fill="FFFFFF"/>
                        <w:noWrap/>
                        <w:vAlign w:val="center"/>
                      </w:tcPr>
                      <w:p w14:paraId="609521B0">
                        <w:pPr>
                          <w:rPr>
                            <w:rFonts w:hint="eastAsia" w:asciiTheme="minorHAnsi" w:hAnsiTheme="minorHAnsi" w:eastAsiaTheme="minorEastAsia" w:cstheme="minorBidi"/>
                            <w:kern w:val="2"/>
                            <w:sz w:val="21"/>
                            <w:szCs w:val="22"/>
                            <w:lang w:val="en-US" w:eastAsia="zh-CN" w:bidi="ar-SA"/>
                          </w:rPr>
                        </w:pPr>
                        <w:r>
                          <w:rPr>
                            <w:rFonts w:hint="eastAsia"/>
                          </w:rPr>
                          <w:t>农村基础设施建设</w:t>
                        </w:r>
                      </w:p>
                    </w:tc>
                    <w:tc>
                      <w:tcPr>
                        <w:tcW w:w="1646" w:type="dxa"/>
                        <w:tcBorders>
                          <w:top w:val="nil"/>
                          <w:left w:val="nil"/>
                          <w:bottom w:val="single" w:color="auto" w:sz="4" w:space="0"/>
                          <w:right w:val="single" w:color="auto" w:sz="4" w:space="0"/>
                        </w:tcBorders>
                        <w:shd w:val="clear" w:color="auto" w:fill="auto"/>
                        <w:noWrap/>
                        <w:vAlign w:val="center"/>
                      </w:tcPr>
                      <w:p w14:paraId="54239CF8">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106.22</w:t>
                        </w:r>
                      </w:p>
                    </w:tc>
                    <w:tc>
                      <w:tcPr>
                        <w:tcW w:w="1583" w:type="dxa"/>
                        <w:tcBorders>
                          <w:top w:val="nil"/>
                          <w:left w:val="nil"/>
                          <w:bottom w:val="single" w:color="auto" w:sz="4" w:space="0"/>
                          <w:right w:val="single" w:color="auto" w:sz="4" w:space="0"/>
                        </w:tcBorders>
                        <w:shd w:val="clear" w:color="auto" w:fill="auto"/>
                        <w:noWrap/>
                        <w:vAlign w:val="center"/>
                      </w:tcPr>
                      <w:p w14:paraId="7D56DC09">
                        <w:pPr>
                          <w:widowControl/>
                          <w:jc w:val="right"/>
                          <w:rPr>
                            <w:rFonts w:hint="eastAsia" w:ascii="宋体" w:hAnsi="宋体" w:eastAsia="宋体" w:cs="宋体"/>
                            <w:kern w:val="0"/>
                            <w:sz w:val="24"/>
                            <w:szCs w:val="24"/>
                          </w:rPr>
                        </w:pPr>
                      </w:p>
                    </w:tc>
                    <w:tc>
                      <w:tcPr>
                        <w:tcW w:w="1775" w:type="dxa"/>
                        <w:tcBorders>
                          <w:top w:val="nil"/>
                          <w:left w:val="nil"/>
                          <w:bottom w:val="single" w:color="auto" w:sz="4" w:space="0"/>
                          <w:right w:val="single" w:color="auto" w:sz="4" w:space="0"/>
                        </w:tcBorders>
                        <w:shd w:val="clear" w:color="auto" w:fill="auto"/>
                        <w:noWrap/>
                        <w:vAlign w:val="center"/>
                      </w:tcPr>
                      <w:p w14:paraId="0D2AC0A9">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106.22</w:t>
                        </w:r>
                      </w:p>
                    </w:tc>
                    <w:tc>
                      <w:tcPr>
                        <w:tcW w:w="1679" w:type="dxa"/>
                        <w:tcBorders>
                          <w:top w:val="nil"/>
                          <w:left w:val="nil"/>
                          <w:bottom w:val="single" w:color="auto" w:sz="4" w:space="0"/>
                          <w:right w:val="single" w:color="auto" w:sz="4" w:space="0"/>
                        </w:tcBorders>
                        <w:shd w:val="clear" w:color="auto" w:fill="auto"/>
                        <w:noWrap/>
                        <w:vAlign w:val="center"/>
                      </w:tcPr>
                      <w:p w14:paraId="69850BD7">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2674DDF">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4ECAB2A">
                        <w:pPr>
                          <w:widowControl/>
                          <w:jc w:val="right"/>
                          <w:rPr>
                            <w:rFonts w:hint="eastAsia" w:ascii="宋体" w:hAnsi="宋体" w:eastAsia="宋体" w:cs="宋体"/>
                            <w:kern w:val="0"/>
                            <w:sz w:val="24"/>
                            <w:szCs w:val="24"/>
                          </w:rPr>
                        </w:pPr>
                      </w:p>
                    </w:tc>
                  </w:tr>
                  <w:tr w14:paraId="59A773BA">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E519C81">
                        <w:pPr>
                          <w:rPr>
                            <w:rFonts w:hint="eastAsia" w:asciiTheme="minorHAnsi" w:hAnsiTheme="minorHAnsi" w:eastAsiaTheme="minorEastAsia" w:cstheme="minorBidi"/>
                            <w:kern w:val="2"/>
                            <w:sz w:val="21"/>
                            <w:szCs w:val="22"/>
                            <w:lang w:val="en-US" w:eastAsia="zh-CN" w:bidi="ar-SA"/>
                          </w:rPr>
                        </w:pPr>
                        <w:r>
                          <w:rPr>
                            <w:rFonts w:hint="eastAsia"/>
                            <w:lang w:val="en-US" w:eastAsia="zh-CN"/>
                          </w:rPr>
                          <w:t>216</w:t>
                        </w:r>
                      </w:p>
                    </w:tc>
                    <w:tc>
                      <w:tcPr>
                        <w:tcW w:w="1231" w:type="dxa"/>
                        <w:tcBorders>
                          <w:top w:val="nil"/>
                          <w:left w:val="nil"/>
                          <w:bottom w:val="single" w:color="auto" w:sz="4" w:space="0"/>
                          <w:right w:val="single" w:color="auto" w:sz="4" w:space="0"/>
                        </w:tcBorders>
                        <w:shd w:val="clear" w:color="000000" w:fill="FFFFFF"/>
                        <w:noWrap/>
                        <w:vAlign w:val="center"/>
                      </w:tcPr>
                      <w:p w14:paraId="71ACF2FF">
                        <w:pPr>
                          <w:rPr>
                            <w:rFonts w:hint="eastAsia" w:asciiTheme="minorHAnsi" w:hAnsiTheme="minorHAnsi" w:eastAsiaTheme="minorEastAsia" w:cstheme="minorBidi"/>
                            <w:kern w:val="2"/>
                            <w:sz w:val="21"/>
                            <w:szCs w:val="22"/>
                            <w:lang w:val="en-US" w:eastAsia="zh-CN" w:bidi="ar-SA"/>
                          </w:rPr>
                        </w:pPr>
                        <w:r>
                          <w:rPr>
                            <w:rFonts w:hint="eastAsia"/>
                            <w:lang w:val="en-US" w:eastAsia="zh-CN"/>
                          </w:rPr>
                          <w:t>商业服务业等支出</w:t>
                        </w:r>
                      </w:p>
                    </w:tc>
                    <w:tc>
                      <w:tcPr>
                        <w:tcW w:w="1646" w:type="dxa"/>
                        <w:tcBorders>
                          <w:top w:val="nil"/>
                          <w:left w:val="nil"/>
                          <w:bottom w:val="single" w:color="auto" w:sz="4" w:space="0"/>
                          <w:right w:val="single" w:color="auto" w:sz="4" w:space="0"/>
                        </w:tcBorders>
                        <w:shd w:val="clear" w:color="auto" w:fill="auto"/>
                        <w:noWrap/>
                        <w:vAlign w:val="center"/>
                      </w:tcPr>
                      <w:p w14:paraId="03FCBE51">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7.26</w:t>
                        </w:r>
                      </w:p>
                    </w:tc>
                    <w:tc>
                      <w:tcPr>
                        <w:tcW w:w="1583" w:type="dxa"/>
                        <w:tcBorders>
                          <w:top w:val="nil"/>
                          <w:left w:val="nil"/>
                          <w:bottom w:val="single" w:color="auto" w:sz="4" w:space="0"/>
                          <w:right w:val="single" w:color="auto" w:sz="4" w:space="0"/>
                        </w:tcBorders>
                        <w:shd w:val="clear" w:color="auto" w:fill="auto"/>
                        <w:noWrap/>
                        <w:vAlign w:val="center"/>
                      </w:tcPr>
                      <w:p w14:paraId="602F6D82">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7.26</w:t>
                        </w:r>
                      </w:p>
                    </w:tc>
                    <w:tc>
                      <w:tcPr>
                        <w:tcW w:w="1775" w:type="dxa"/>
                        <w:tcBorders>
                          <w:top w:val="nil"/>
                          <w:left w:val="nil"/>
                          <w:bottom w:val="single" w:color="auto" w:sz="4" w:space="0"/>
                          <w:right w:val="single" w:color="auto" w:sz="4" w:space="0"/>
                        </w:tcBorders>
                        <w:shd w:val="clear" w:color="auto" w:fill="auto"/>
                        <w:noWrap/>
                        <w:vAlign w:val="center"/>
                      </w:tcPr>
                      <w:p w14:paraId="7D39E54E">
                        <w:pPr>
                          <w:widowControl/>
                          <w:jc w:val="center"/>
                          <w:rPr>
                            <w:rFonts w:hint="default" w:ascii="宋体" w:hAnsi="宋体" w:eastAsia="宋体" w:cs="宋体"/>
                            <w:kern w:val="0"/>
                            <w:sz w:val="24"/>
                            <w:szCs w:val="24"/>
                            <w:lang w:val="en-US" w:eastAsia="zh-CN"/>
                          </w:rPr>
                        </w:pPr>
                      </w:p>
                    </w:tc>
                    <w:tc>
                      <w:tcPr>
                        <w:tcW w:w="1679" w:type="dxa"/>
                        <w:tcBorders>
                          <w:top w:val="nil"/>
                          <w:left w:val="nil"/>
                          <w:bottom w:val="single" w:color="auto" w:sz="4" w:space="0"/>
                          <w:right w:val="single" w:color="auto" w:sz="4" w:space="0"/>
                        </w:tcBorders>
                        <w:shd w:val="clear" w:color="auto" w:fill="auto"/>
                        <w:noWrap/>
                        <w:vAlign w:val="center"/>
                      </w:tcPr>
                      <w:p w14:paraId="34D52CC4">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99F7234">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270B6BF">
                        <w:pPr>
                          <w:widowControl/>
                          <w:jc w:val="right"/>
                          <w:rPr>
                            <w:rFonts w:hint="eastAsia" w:ascii="宋体" w:hAnsi="宋体" w:eastAsia="宋体" w:cs="宋体"/>
                            <w:kern w:val="0"/>
                            <w:sz w:val="24"/>
                            <w:szCs w:val="24"/>
                          </w:rPr>
                        </w:pPr>
                      </w:p>
                    </w:tc>
                  </w:tr>
                  <w:tr w14:paraId="095CA314">
                    <w:tblPrEx>
                      <w:tblCellMar>
                        <w:top w:w="0" w:type="dxa"/>
                        <w:left w:w="108" w:type="dxa"/>
                        <w:bottom w:w="0" w:type="dxa"/>
                        <w:right w:w="108" w:type="dxa"/>
                      </w:tblCellMar>
                    </w:tblPrEx>
                    <w:trPr>
                      <w:trHeight w:val="704"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5216D91">
                        <w:pPr>
                          <w:rPr>
                            <w:rFonts w:hint="default" w:eastAsiaTheme="minorEastAsia"/>
                            <w:lang w:val="en-US" w:eastAsia="zh-CN"/>
                          </w:rPr>
                        </w:pPr>
                        <w:r>
                          <w:rPr>
                            <w:rFonts w:hint="eastAsia"/>
                            <w:lang w:val="en-US" w:eastAsia="zh-CN"/>
                          </w:rPr>
                          <w:t>21602</w:t>
                        </w:r>
                      </w:p>
                    </w:tc>
                    <w:tc>
                      <w:tcPr>
                        <w:tcW w:w="1231" w:type="dxa"/>
                        <w:tcBorders>
                          <w:top w:val="nil"/>
                          <w:left w:val="nil"/>
                          <w:bottom w:val="single" w:color="auto" w:sz="4" w:space="0"/>
                          <w:right w:val="single" w:color="auto" w:sz="4" w:space="0"/>
                        </w:tcBorders>
                        <w:shd w:val="clear" w:color="000000" w:fill="FFFFFF"/>
                        <w:noWrap/>
                        <w:vAlign w:val="center"/>
                      </w:tcPr>
                      <w:p w14:paraId="0EBFC3AB">
                        <w:pPr>
                          <w:rPr>
                            <w:rFonts w:hint="eastAsia" w:eastAsiaTheme="minorEastAsia"/>
                            <w:lang w:eastAsia="zh-CN"/>
                          </w:rPr>
                        </w:pPr>
                        <w:r>
                          <w:rPr>
                            <w:rFonts w:hint="eastAsia"/>
                            <w:lang w:eastAsia="zh-CN"/>
                          </w:rPr>
                          <w:t>商业流通事务</w:t>
                        </w:r>
                      </w:p>
                    </w:tc>
                    <w:tc>
                      <w:tcPr>
                        <w:tcW w:w="1646" w:type="dxa"/>
                        <w:tcBorders>
                          <w:top w:val="nil"/>
                          <w:left w:val="nil"/>
                          <w:bottom w:val="single" w:color="auto" w:sz="4" w:space="0"/>
                          <w:right w:val="single" w:color="auto" w:sz="4" w:space="0"/>
                        </w:tcBorders>
                        <w:shd w:val="clear" w:color="auto" w:fill="auto"/>
                        <w:noWrap/>
                        <w:vAlign w:val="center"/>
                      </w:tcPr>
                      <w:p w14:paraId="56F1D79A">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7.26</w:t>
                        </w:r>
                      </w:p>
                    </w:tc>
                    <w:tc>
                      <w:tcPr>
                        <w:tcW w:w="1583" w:type="dxa"/>
                        <w:tcBorders>
                          <w:top w:val="nil"/>
                          <w:left w:val="nil"/>
                          <w:bottom w:val="single" w:color="auto" w:sz="4" w:space="0"/>
                          <w:right w:val="single" w:color="auto" w:sz="4" w:space="0"/>
                        </w:tcBorders>
                        <w:shd w:val="clear" w:color="auto" w:fill="auto"/>
                        <w:noWrap/>
                        <w:vAlign w:val="center"/>
                      </w:tcPr>
                      <w:p w14:paraId="7F0CDE20">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7.26</w:t>
                        </w:r>
                      </w:p>
                    </w:tc>
                    <w:tc>
                      <w:tcPr>
                        <w:tcW w:w="1775" w:type="dxa"/>
                        <w:tcBorders>
                          <w:top w:val="nil"/>
                          <w:left w:val="nil"/>
                          <w:bottom w:val="single" w:color="auto" w:sz="4" w:space="0"/>
                          <w:right w:val="single" w:color="auto" w:sz="4" w:space="0"/>
                        </w:tcBorders>
                        <w:shd w:val="clear" w:color="auto" w:fill="auto"/>
                        <w:noWrap/>
                        <w:vAlign w:val="center"/>
                      </w:tcPr>
                      <w:p w14:paraId="562DB03A">
                        <w:pPr>
                          <w:widowControl/>
                          <w:jc w:val="both"/>
                          <w:rPr>
                            <w:rFonts w:hint="default" w:ascii="宋体" w:hAnsi="宋体" w:eastAsia="宋体" w:cs="宋体"/>
                            <w:kern w:val="0"/>
                            <w:sz w:val="24"/>
                            <w:szCs w:val="24"/>
                            <w:lang w:val="en-US" w:eastAsia="zh-CN"/>
                          </w:rPr>
                        </w:pPr>
                      </w:p>
                    </w:tc>
                    <w:tc>
                      <w:tcPr>
                        <w:tcW w:w="1679" w:type="dxa"/>
                        <w:tcBorders>
                          <w:top w:val="nil"/>
                          <w:left w:val="nil"/>
                          <w:bottom w:val="single" w:color="auto" w:sz="4" w:space="0"/>
                          <w:right w:val="single" w:color="auto" w:sz="4" w:space="0"/>
                        </w:tcBorders>
                        <w:shd w:val="clear" w:color="auto" w:fill="auto"/>
                        <w:noWrap/>
                        <w:vAlign w:val="center"/>
                      </w:tcPr>
                      <w:p w14:paraId="7CB274DE">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156EF52">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C3F5BA0">
                        <w:pPr>
                          <w:widowControl/>
                          <w:jc w:val="right"/>
                          <w:rPr>
                            <w:rFonts w:hint="eastAsia" w:ascii="宋体" w:hAnsi="宋体" w:eastAsia="宋体" w:cs="宋体"/>
                            <w:kern w:val="0"/>
                            <w:sz w:val="24"/>
                            <w:szCs w:val="24"/>
                          </w:rPr>
                        </w:pPr>
                      </w:p>
                    </w:tc>
                  </w:tr>
                  <w:tr w14:paraId="6DFC564C">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BA553A7">
                        <w:pPr>
                          <w:rPr>
                            <w:rFonts w:hint="default" w:eastAsiaTheme="minorEastAsia"/>
                            <w:lang w:val="en-US" w:eastAsia="zh-CN"/>
                          </w:rPr>
                        </w:pPr>
                        <w:r>
                          <w:rPr>
                            <w:rFonts w:hint="eastAsia"/>
                            <w:lang w:val="en-US" w:eastAsia="zh-CN"/>
                          </w:rPr>
                          <w:t>2160201</w:t>
                        </w:r>
                      </w:p>
                    </w:tc>
                    <w:tc>
                      <w:tcPr>
                        <w:tcW w:w="1231" w:type="dxa"/>
                        <w:tcBorders>
                          <w:top w:val="nil"/>
                          <w:left w:val="nil"/>
                          <w:bottom w:val="single" w:color="auto" w:sz="4" w:space="0"/>
                          <w:right w:val="single" w:color="auto" w:sz="4" w:space="0"/>
                        </w:tcBorders>
                        <w:shd w:val="clear" w:color="000000" w:fill="FFFFFF"/>
                        <w:noWrap/>
                        <w:vAlign w:val="center"/>
                      </w:tcPr>
                      <w:p w14:paraId="31BC1D83">
                        <w:pPr>
                          <w:rPr>
                            <w:rFonts w:hint="eastAsia" w:eastAsiaTheme="minorEastAsia"/>
                            <w:lang w:eastAsia="zh-CN"/>
                          </w:rPr>
                        </w:pPr>
                        <w:r>
                          <w:rPr>
                            <w:rFonts w:hint="eastAsia" w:cstheme="minorBidi"/>
                            <w:kern w:val="2"/>
                            <w:sz w:val="21"/>
                            <w:szCs w:val="22"/>
                            <w:lang w:val="en-US" w:eastAsia="zh-CN" w:bidi="ar-SA"/>
                          </w:rPr>
                          <w:t>行政运行</w:t>
                        </w:r>
                      </w:p>
                    </w:tc>
                    <w:tc>
                      <w:tcPr>
                        <w:tcW w:w="1646" w:type="dxa"/>
                        <w:tcBorders>
                          <w:top w:val="nil"/>
                          <w:left w:val="nil"/>
                          <w:bottom w:val="single" w:color="auto" w:sz="4" w:space="0"/>
                          <w:right w:val="single" w:color="auto" w:sz="4" w:space="0"/>
                        </w:tcBorders>
                        <w:shd w:val="clear" w:color="auto" w:fill="auto"/>
                        <w:noWrap/>
                        <w:vAlign w:val="center"/>
                      </w:tcPr>
                      <w:p w14:paraId="55F844B3">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7.26</w:t>
                        </w:r>
                      </w:p>
                    </w:tc>
                    <w:tc>
                      <w:tcPr>
                        <w:tcW w:w="1583" w:type="dxa"/>
                        <w:tcBorders>
                          <w:top w:val="nil"/>
                          <w:left w:val="nil"/>
                          <w:bottom w:val="single" w:color="auto" w:sz="4" w:space="0"/>
                          <w:right w:val="single" w:color="auto" w:sz="4" w:space="0"/>
                        </w:tcBorders>
                        <w:shd w:val="clear" w:color="auto" w:fill="auto"/>
                        <w:noWrap/>
                        <w:vAlign w:val="center"/>
                      </w:tcPr>
                      <w:p w14:paraId="7BA91F6D">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7.26</w:t>
                        </w:r>
                      </w:p>
                    </w:tc>
                    <w:tc>
                      <w:tcPr>
                        <w:tcW w:w="1775" w:type="dxa"/>
                        <w:tcBorders>
                          <w:top w:val="nil"/>
                          <w:left w:val="nil"/>
                          <w:bottom w:val="single" w:color="auto" w:sz="4" w:space="0"/>
                          <w:right w:val="single" w:color="auto" w:sz="4" w:space="0"/>
                        </w:tcBorders>
                        <w:shd w:val="clear" w:color="auto" w:fill="auto"/>
                        <w:noWrap/>
                        <w:vAlign w:val="center"/>
                      </w:tcPr>
                      <w:p w14:paraId="3A02E979">
                        <w:pPr>
                          <w:widowControl/>
                          <w:jc w:val="both"/>
                          <w:rPr>
                            <w:rFonts w:hint="default" w:ascii="宋体" w:hAnsi="宋体" w:eastAsia="宋体" w:cs="宋体"/>
                            <w:kern w:val="0"/>
                            <w:sz w:val="24"/>
                            <w:szCs w:val="24"/>
                            <w:lang w:val="en-US" w:eastAsia="zh-CN"/>
                          </w:rPr>
                        </w:pPr>
                      </w:p>
                    </w:tc>
                    <w:tc>
                      <w:tcPr>
                        <w:tcW w:w="1679" w:type="dxa"/>
                        <w:tcBorders>
                          <w:top w:val="nil"/>
                          <w:left w:val="nil"/>
                          <w:bottom w:val="single" w:color="auto" w:sz="4" w:space="0"/>
                          <w:right w:val="single" w:color="auto" w:sz="4" w:space="0"/>
                        </w:tcBorders>
                        <w:shd w:val="clear" w:color="auto" w:fill="auto"/>
                        <w:noWrap/>
                        <w:vAlign w:val="center"/>
                      </w:tcPr>
                      <w:p w14:paraId="52043530">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EDCFBDE">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569132D">
                        <w:pPr>
                          <w:widowControl/>
                          <w:jc w:val="right"/>
                          <w:rPr>
                            <w:rFonts w:hint="eastAsia" w:ascii="宋体" w:hAnsi="宋体" w:eastAsia="宋体" w:cs="宋体"/>
                            <w:kern w:val="0"/>
                            <w:sz w:val="24"/>
                            <w:szCs w:val="24"/>
                          </w:rPr>
                        </w:pPr>
                      </w:p>
                    </w:tc>
                  </w:tr>
                  <w:tr w14:paraId="7B8EF821">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0A5F75C">
                        <w:pPr>
                          <w:rPr>
                            <w:rFonts w:hint="eastAsia" w:asciiTheme="minorHAnsi" w:hAnsiTheme="minorHAnsi" w:eastAsiaTheme="minorEastAsia" w:cstheme="minorBidi"/>
                            <w:kern w:val="2"/>
                            <w:sz w:val="21"/>
                            <w:szCs w:val="22"/>
                            <w:lang w:val="en-US" w:eastAsia="zh-CN" w:bidi="ar-SA"/>
                          </w:rPr>
                        </w:pPr>
                        <w:r>
                          <w:rPr>
                            <w:rFonts w:hint="eastAsia"/>
                            <w:lang w:val="en-US" w:eastAsia="zh-CN"/>
                          </w:rPr>
                          <w:t>221</w:t>
                        </w:r>
                      </w:p>
                    </w:tc>
                    <w:tc>
                      <w:tcPr>
                        <w:tcW w:w="1231" w:type="dxa"/>
                        <w:tcBorders>
                          <w:top w:val="nil"/>
                          <w:left w:val="nil"/>
                          <w:bottom w:val="single" w:color="auto" w:sz="4" w:space="0"/>
                          <w:right w:val="single" w:color="auto" w:sz="4" w:space="0"/>
                        </w:tcBorders>
                        <w:shd w:val="clear" w:color="000000" w:fill="FFFFFF"/>
                        <w:noWrap/>
                        <w:vAlign w:val="center"/>
                      </w:tcPr>
                      <w:p w14:paraId="02C9A103">
                        <w:pPr>
                          <w:rPr>
                            <w:rFonts w:hint="default" w:asciiTheme="minorHAnsi" w:hAnsiTheme="minorHAnsi" w:eastAsiaTheme="minorEastAsia" w:cstheme="minorBidi"/>
                            <w:kern w:val="2"/>
                            <w:sz w:val="21"/>
                            <w:szCs w:val="22"/>
                            <w:lang w:val="en-US" w:eastAsia="zh-CN" w:bidi="ar-SA"/>
                          </w:rPr>
                        </w:pPr>
                        <w:r>
                          <w:rPr>
                            <w:rFonts w:hint="eastAsia"/>
                            <w:lang w:eastAsia="zh-CN"/>
                          </w:rPr>
                          <w:t>住房保障支</w:t>
                        </w:r>
                        <w:r>
                          <w:rPr>
                            <w:rFonts w:hint="eastAsia"/>
                            <w:lang w:val="en-US" w:eastAsia="zh-CN"/>
                          </w:rPr>
                          <w:t>出</w:t>
                        </w:r>
                      </w:p>
                    </w:tc>
                    <w:tc>
                      <w:tcPr>
                        <w:tcW w:w="1646" w:type="dxa"/>
                        <w:tcBorders>
                          <w:top w:val="nil"/>
                          <w:left w:val="nil"/>
                          <w:bottom w:val="single" w:color="auto" w:sz="4" w:space="0"/>
                          <w:right w:val="single" w:color="auto" w:sz="4" w:space="0"/>
                        </w:tcBorders>
                        <w:shd w:val="clear" w:color="auto" w:fill="auto"/>
                        <w:noWrap/>
                        <w:vAlign w:val="center"/>
                      </w:tcPr>
                      <w:p w14:paraId="2141D90C">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33.76</w:t>
                        </w:r>
                      </w:p>
                    </w:tc>
                    <w:tc>
                      <w:tcPr>
                        <w:tcW w:w="1583" w:type="dxa"/>
                        <w:tcBorders>
                          <w:top w:val="nil"/>
                          <w:left w:val="nil"/>
                          <w:bottom w:val="single" w:color="auto" w:sz="4" w:space="0"/>
                          <w:right w:val="single" w:color="auto" w:sz="4" w:space="0"/>
                        </w:tcBorders>
                        <w:shd w:val="clear" w:color="auto" w:fill="auto"/>
                        <w:noWrap/>
                        <w:vAlign w:val="center"/>
                      </w:tcPr>
                      <w:p w14:paraId="04E84A63">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33.76</w:t>
                        </w:r>
                      </w:p>
                    </w:tc>
                    <w:tc>
                      <w:tcPr>
                        <w:tcW w:w="1775" w:type="dxa"/>
                        <w:tcBorders>
                          <w:top w:val="nil"/>
                          <w:left w:val="nil"/>
                          <w:bottom w:val="single" w:color="auto" w:sz="4" w:space="0"/>
                          <w:right w:val="single" w:color="auto" w:sz="4" w:space="0"/>
                        </w:tcBorders>
                        <w:shd w:val="clear" w:color="auto" w:fill="auto"/>
                        <w:noWrap/>
                        <w:vAlign w:val="center"/>
                      </w:tcPr>
                      <w:p w14:paraId="1F2FC201">
                        <w:pPr>
                          <w:widowControl/>
                          <w:jc w:val="both"/>
                          <w:rPr>
                            <w:rFonts w:hint="default" w:ascii="宋体" w:hAnsi="宋体" w:eastAsia="宋体" w:cs="宋体"/>
                            <w:kern w:val="0"/>
                            <w:sz w:val="24"/>
                            <w:szCs w:val="24"/>
                            <w:lang w:val="en-US" w:eastAsia="zh-CN"/>
                          </w:rPr>
                        </w:pPr>
                      </w:p>
                    </w:tc>
                    <w:tc>
                      <w:tcPr>
                        <w:tcW w:w="1679" w:type="dxa"/>
                        <w:tcBorders>
                          <w:top w:val="nil"/>
                          <w:left w:val="nil"/>
                          <w:bottom w:val="single" w:color="auto" w:sz="4" w:space="0"/>
                          <w:right w:val="single" w:color="auto" w:sz="4" w:space="0"/>
                        </w:tcBorders>
                        <w:shd w:val="clear" w:color="auto" w:fill="auto"/>
                        <w:noWrap/>
                        <w:vAlign w:val="center"/>
                      </w:tcPr>
                      <w:p w14:paraId="18B3F5ED">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ACBFE94">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F00E4FF">
                        <w:pPr>
                          <w:widowControl/>
                          <w:jc w:val="right"/>
                          <w:rPr>
                            <w:rFonts w:hint="eastAsia" w:ascii="宋体" w:hAnsi="宋体" w:eastAsia="宋体" w:cs="宋体"/>
                            <w:kern w:val="0"/>
                            <w:sz w:val="24"/>
                            <w:szCs w:val="24"/>
                          </w:rPr>
                        </w:pPr>
                      </w:p>
                    </w:tc>
                  </w:tr>
                  <w:tr w14:paraId="011916C5">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32C8610">
                        <w:pPr>
                          <w:rPr>
                            <w:rFonts w:hint="eastAsia" w:asciiTheme="minorHAnsi" w:hAnsiTheme="minorHAnsi" w:eastAsiaTheme="minorEastAsia" w:cstheme="minorBidi"/>
                            <w:kern w:val="2"/>
                            <w:sz w:val="21"/>
                            <w:szCs w:val="22"/>
                            <w:lang w:val="en-US" w:eastAsia="zh-CN" w:bidi="ar-SA"/>
                          </w:rPr>
                        </w:pPr>
                        <w:r>
                          <w:rPr>
                            <w:rFonts w:hint="eastAsia"/>
                            <w:lang w:val="en-US" w:eastAsia="zh-CN"/>
                          </w:rPr>
                          <w:t>22102</w:t>
                        </w:r>
                      </w:p>
                    </w:tc>
                    <w:tc>
                      <w:tcPr>
                        <w:tcW w:w="1231" w:type="dxa"/>
                        <w:tcBorders>
                          <w:top w:val="nil"/>
                          <w:left w:val="nil"/>
                          <w:bottom w:val="single" w:color="auto" w:sz="4" w:space="0"/>
                          <w:right w:val="single" w:color="auto" w:sz="4" w:space="0"/>
                        </w:tcBorders>
                        <w:shd w:val="clear" w:color="000000" w:fill="FFFFFF"/>
                        <w:noWrap/>
                        <w:vAlign w:val="center"/>
                      </w:tcPr>
                      <w:p w14:paraId="2E7CFFB9">
                        <w:pPr>
                          <w:rPr>
                            <w:rFonts w:hint="eastAsia" w:asciiTheme="minorHAnsi" w:hAnsiTheme="minorHAnsi" w:eastAsiaTheme="minorEastAsia" w:cstheme="minorBidi"/>
                            <w:kern w:val="2"/>
                            <w:sz w:val="21"/>
                            <w:szCs w:val="22"/>
                            <w:lang w:val="en-US" w:eastAsia="zh-CN" w:bidi="ar-SA"/>
                          </w:rPr>
                        </w:pPr>
                        <w:r>
                          <w:rPr>
                            <w:rFonts w:hint="eastAsia"/>
                            <w:lang w:eastAsia="zh-CN"/>
                          </w:rPr>
                          <w:t>住房改</w:t>
                        </w:r>
                        <w:r>
                          <w:rPr>
                            <w:rFonts w:hint="eastAsia"/>
                            <w:lang w:val="en-US" w:eastAsia="zh-CN"/>
                          </w:rPr>
                          <w:t>革</w:t>
                        </w:r>
                        <w:r>
                          <w:rPr>
                            <w:rFonts w:hint="eastAsia"/>
                            <w:lang w:eastAsia="zh-CN"/>
                          </w:rPr>
                          <w:t>支出</w:t>
                        </w:r>
                      </w:p>
                    </w:tc>
                    <w:tc>
                      <w:tcPr>
                        <w:tcW w:w="1646" w:type="dxa"/>
                        <w:tcBorders>
                          <w:top w:val="nil"/>
                          <w:left w:val="nil"/>
                          <w:bottom w:val="single" w:color="auto" w:sz="4" w:space="0"/>
                          <w:right w:val="single" w:color="auto" w:sz="4" w:space="0"/>
                        </w:tcBorders>
                        <w:shd w:val="clear" w:color="auto" w:fill="auto"/>
                        <w:noWrap/>
                        <w:vAlign w:val="center"/>
                      </w:tcPr>
                      <w:p w14:paraId="705D96BF">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33.76</w:t>
                        </w:r>
                      </w:p>
                    </w:tc>
                    <w:tc>
                      <w:tcPr>
                        <w:tcW w:w="1583" w:type="dxa"/>
                        <w:tcBorders>
                          <w:top w:val="nil"/>
                          <w:left w:val="nil"/>
                          <w:bottom w:val="single" w:color="auto" w:sz="4" w:space="0"/>
                          <w:right w:val="single" w:color="auto" w:sz="4" w:space="0"/>
                        </w:tcBorders>
                        <w:shd w:val="clear" w:color="auto" w:fill="auto"/>
                        <w:noWrap/>
                        <w:vAlign w:val="center"/>
                      </w:tcPr>
                      <w:p w14:paraId="02E9CD39">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33.76</w:t>
                        </w:r>
                      </w:p>
                    </w:tc>
                    <w:tc>
                      <w:tcPr>
                        <w:tcW w:w="1775" w:type="dxa"/>
                        <w:tcBorders>
                          <w:top w:val="nil"/>
                          <w:left w:val="nil"/>
                          <w:bottom w:val="single" w:color="auto" w:sz="4" w:space="0"/>
                          <w:right w:val="single" w:color="auto" w:sz="4" w:space="0"/>
                        </w:tcBorders>
                        <w:shd w:val="clear" w:color="auto" w:fill="auto"/>
                        <w:noWrap/>
                        <w:vAlign w:val="center"/>
                      </w:tcPr>
                      <w:p w14:paraId="46CD0DD7">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974F7FB">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2129CD4">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3BA8E3C">
                        <w:pPr>
                          <w:widowControl/>
                          <w:jc w:val="right"/>
                          <w:rPr>
                            <w:rFonts w:hint="eastAsia" w:ascii="宋体" w:hAnsi="宋体" w:eastAsia="宋体" w:cs="宋体"/>
                            <w:kern w:val="0"/>
                            <w:sz w:val="24"/>
                            <w:szCs w:val="24"/>
                          </w:rPr>
                        </w:pPr>
                      </w:p>
                    </w:tc>
                  </w:tr>
                  <w:tr w14:paraId="73DBC9D6">
                    <w:tblPrEx>
                      <w:tblCellMar>
                        <w:top w:w="0" w:type="dxa"/>
                        <w:left w:w="108" w:type="dxa"/>
                        <w:bottom w:w="0" w:type="dxa"/>
                        <w:right w:w="108" w:type="dxa"/>
                      </w:tblCellMar>
                    </w:tblPrEx>
                    <w:trPr>
                      <w:trHeight w:val="450" w:hRule="atLeast"/>
                    </w:trPr>
                    <w:tc>
                      <w:tcPr>
                        <w:tcW w:w="128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82E89AE">
                        <w:pPr>
                          <w:rPr>
                            <w:rFonts w:hint="eastAsia" w:asciiTheme="minorHAnsi" w:hAnsiTheme="minorHAnsi" w:eastAsiaTheme="minorEastAsia" w:cstheme="minorBidi"/>
                            <w:kern w:val="2"/>
                            <w:sz w:val="21"/>
                            <w:szCs w:val="22"/>
                            <w:lang w:val="en-US" w:eastAsia="zh-CN" w:bidi="ar-SA"/>
                          </w:rPr>
                        </w:pPr>
                        <w:r>
                          <w:rPr>
                            <w:rFonts w:hint="eastAsia"/>
                            <w:lang w:val="en-US" w:eastAsia="zh-CN"/>
                          </w:rPr>
                          <w:t>2210201</w:t>
                        </w:r>
                      </w:p>
                    </w:tc>
                    <w:tc>
                      <w:tcPr>
                        <w:tcW w:w="1231" w:type="dxa"/>
                        <w:tcBorders>
                          <w:top w:val="nil"/>
                          <w:left w:val="nil"/>
                          <w:bottom w:val="single" w:color="auto" w:sz="4" w:space="0"/>
                          <w:right w:val="single" w:color="auto" w:sz="4" w:space="0"/>
                        </w:tcBorders>
                        <w:shd w:val="clear" w:color="000000" w:fill="FFFFFF"/>
                        <w:noWrap/>
                        <w:vAlign w:val="center"/>
                      </w:tcPr>
                      <w:p w14:paraId="5B0A410D">
                        <w:pPr>
                          <w:rPr>
                            <w:rFonts w:hint="eastAsia" w:asciiTheme="minorHAnsi" w:hAnsiTheme="minorHAnsi" w:eastAsiaTheme="minorEastAsia" w:cstheme="minorBidi"/>
                            <w:kern w:val="2"/>
                            <w:sz w:val="21"/>
                            <w:szCs w:val="22"/>
                            <w:lang w:val="en-US" w:eastAsia="zh-CN" w:bidi="ar-SA"/>
                          </w:rPr>
                        </w:pPr>
                        <w:r>
                          <w:rPr>
                            <w:rFonts w:hint="eastAsia"/>
                            <w:lang w:eastAsia="zh-CN"/>
                          </w:rPr>
                          <w:t>住房保障支出</w:t>
                        </w:r>
                      </w:p>
                    </w:tc>
                    <w:tc>
                      <w:tcPr>
                        <w:tcW w:w="1646" w:type="dxa"/>
                        <w:tcBorders>
                          <w:top w:val="nil"/>
                          <w:left w:val="nil"/>
                          <w:bottom w:val="single" w:color="auto" w:sz="4" w:space="0"/>
                          <w:right w:val="single" w:color="auto" w:sz="4" w:space="0"/>
                        </w:tcBorders>
                        <w:shd w:val="clear" w:color="auto" w:fill="auto"/>
                        <w:noWrap/>
                        <w:vAlign w:val="center"/>
                      </w:tcPr>
                      <w:p w14:paraId="5CE60553">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33.76</w:t>
                        </w:r>
                      </w:p>
                    </w:tc>
                    <w:tc>
                      <w:tcPr>
                        <w:tcW w:w="1583" w:type="dxa"/>
                        <w:tcBorders>
                          <w:top w:val="nil"/>
                          <w:left w:val="nil"/>
                          <w:bottom w:val="single" w:color="auto" w:sz="4" w:space="0"/>
                          <w:right w:val="single" w:color="auto" w:sz="4" w:space="0"/>
                        </w:tcBorders>
                        <w:shd w:val="clear" w:color="auto" w:fill="auto"/>
                        <w:noWrap/>
                        <w:vAlign w:val="center"/>
                      </w:tcPr>
                      <w:p w14:paraId="1E24052C">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33.76</w:t>
                        </w:r>
                      </w:p>
                    </w:tc>
                    <w:tc>
                      <w:tcPr>
                        <w:tcW w:w="1775" w:type="dxa"/>
                        <w:tcBorders>
                          <w:top w:val="nil"/>
                          <w:left w:val="nil"/>
                          <w:bottom w:val="single" w:color="auto" w:sz="4" w:space="0"/>
                          <w:right w:val="single" w:color="auto" w:sz="4" w:space="0"/>
                        </w:tcBorders>
                        <w:shd w:val="clear" w:color="auto" w:fill="auto"/>
                        <w:noWrap/>
                        <w:vAlign w:val="center"/>
                      </w:tcPr>
                      <w:p w14:paraId="2894675F">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C1BDC32">
                        <w:pPr>
                          <w:widowControl/>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78AA5C0">
                        <w:pPr>
                          <w:widowControl/>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9BB97EB">
                        <w:pPr>
                          <w:widowControl/>
                          <w:jc w:val="right"/>
                          <w:rPr>
                            <w:rFonts w:hint="eastAsia" w:ascii="宋体" w:hAnsi="宋体" w:eastAsia="宋体" w:cs="宋体"/>
                            <w:kern w:val="0"/>
                            <w:sz w:val="24"/>
                            <w:szCs w:val="24"/>
                          </w:rPr>
                        </w:pPr>
                      </w:p>
                    </w:tc>
                  </w:tr>
                  <w:tr w14:paraId="661B9D12">
                    <w:tblPrEx>
                      <w:tblCellMar>
                        <w:top w:w="0" w:type="dxa"/>
                        <w:left w:w="108" w:type="dxa"/>
                        <w:bottom w:w="0" w:type="dxa"/>
                        <w:right w:w="108" w:type="dxa"/>
                      </w:tblCellMar>
                    </w:tblPrEx>
                    <w:trPr>
                      <w:trHeight w:val="630" w:hRule="atLeast"/>
                    </w:trPr>
                    <w:tc>
                      <w:tcPr>
                        <w:tcW w:w="13183" w:type="dxa"/>
                        <w:gridSpan w:val="9"/>
                        <w:tcBorders>
                          <w:top w:val="nil"/>
                          <w:left w:val="nil"/>
                          <w:bottom w:val="nil"/>
                          <w:right w:val="nil"/>
                        </w:tcBorders>
                        <w:shd w:val="clear" w:color="auto" w:fill="auto"/>
                        <w:vAlign w:val="center"/>
                      </w:tcPr>
                      <w:p w14:paraId="73BAF762">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0317CB7D">
                  <w:pPr>
                    <w:widowControl/>
                    <w:ind w:left="93"/>
                    <w:jc w:val="center"/>
                    <w:rPr>
                      <w:rFonts w:ascii="Times New Roman" w:hAnsi="Times New Roman" w:eastAsia="方正小标宋_GBK" w:cs="Times New Roman"/>
                      <w:color w:val="000000"/>
                      <w:kern w:val="0"/>
                      <w:sz w:val="36"/>
                      <w:szCs w:val="21"/>
                    </w:rPr>
                  </w:pPr>
                </w:p>
                <w:p w14:paraId="04EB411C">
                  <w:pPr>
                    <w:widowControl/>
                    <w:ind w:left="93"/>
                    <w:jc w:val="center"/>
                    <w:rPr>
                      <w:rFonts w:ascii="Times New Roman" w:hAnsi="Times New Roman" w:eastAsia="方正小标宋_GBK" w:cs="Times New Roman"/>
                      <w:color w:val="000000"/>
                      <w:kern w:val="0"/>
                      <w:sz w:val="36"/>
                      <w:szCs w:val="21"/>
                    </w:rPr>
                  </w:pPr>
                </w:p>
                <w:p w14:paraId="1DDE6E29">
                  <w:pPr>
                    <w:widowControl/>
                    <w:ind w:left="93"/>
                    <w:jc w:val="center"/>
                    <w:rPr>
                      <w:rFonts w:ascii="Times New Roman" w:hAnsi="Times New Roman" w:eastAsia="方正小标宋_GBK" w:cs="Times New Roman"/>
                      <w:color w:val="000000"/>
                      <w:kern w:val="0"/>
                      <w:sz w:val="36"/>
                      <w:szCs w:val="21"/>
                    </w:rPr>
                  </w:pPr>
                </w:p>
                <w:p w14:paraId="1937AA93">
                  <w:pPr>
                    <w:widowControl/>
                    <w:ind w:left="93"/>
                    <w:jc w:val="center"/>
                    <w:rPr>
                      <w:rFonts w:ascii="Times New Roman" w:hAnsi="Times New Roman" w:eastAsia="方正小标宋_GBK" w:cs="Times New Roman"/>
                      <w:color w:val="000000"/>
                      <w:kern w:val="0"/>
                      <w:sz w:val="36"/>
                      <w:szCs w:val="21"/>
                    </w:rPr>
                  </w:pPr>
                </w:p>
                <w:tbl>
                  <w:tblPr>
                    <w:tblStyle w:val="5"/>
                    <w:tblW w:w="15089" w:type="dxa"/>
                    <w:tblInd w:w="93" w:type="dxa"/>
                    <w:tblLayout w:type="fixed"/>
                    <w:tblCellMar>
                      <w:top w:w="0" w:type="dxa"/>
                      <w:left w:w="108" w:type="dxa"/>
                      <w:bottom w:w="0" w:type="dxa"/>
                      <w:right w:w="108" w:type="dxa"/>
                    </w:tblCellMar>
                  </w:tblPr>
                  <w:tblGrid>
                    <w:gridCol w:w="3487"/>
                    <w:gridCol w:w="429"/>
                    <w:gridCol w:w="1050"/>
                    <w:gridCol w:w="480"/>
                    <w:gridCol w:w="2829"/>
                    <w:gridCol w:w="613"/>
                    <w:gridCol w:w="428"/>
                    <w:gridCol w:w="1530"/>
                    <w:gridCol w:w="1356"/>
                    <w:gridCol w:w="1356"/>
                    <w:gridCol w:w="1531"/>
                  </w:tblGrid>
                  <w:tr w14:paraId="28320EB1">
                    <w:tblPrEx>
                      <w:tblCellMar>
                        <w:top w:w="0" w:type="dxa"/>
                        <w:left w:w="108" w:type="dxa"/>
                        <w:bottom w:w="0" w:type="dxa"/>
                        <w:right w:w="108" w:type="dxa"/>
                      </w:tblCellMar>
                    </w:tblPrEx>
                    <w:trPr>
                      <w:trHeight w:val="285" w:hRule="atLeast"/>
                    </w:trPr>
                    <w:tc>
                      <w:tcPr>
                        <w:tcW w:w="3487" w:type="dxa"/>
                        <w:tcBorders>
                          <w:top w:val="nil"/>
                          <w:left w:val="nil"/>
                          <w:bottom w:val="nil"/>
                          <w:right w:val="nil"/>
                        </w:tcBorders>
                        <w:shd w:val="clear" w:color="auto" w:fill="auto"/>
                        <w:noWrap/>
                        <w:vAlign w:val="center"/>
                      </w:tcPr>
                      <w:p w14:paraId="48438C0A">
                        <w:pPr>
                          <w:widowControl/>
                          <w:jc w:val="left"/>
                          <w:rPr>
                            <w:rFonts w:ascii="黑体" w:hAnsi="黑体" w:eastAsia="黑体" w:cs="宋体"/>
                            <w:kern w:val="0"/>
                            <w:sz w:val="24"/>
                            <w:szCs w:val="24"/>
                          </w:rPr>
                        </w:pPr>
                      </w:p>
                    </w:tc>
                    <w:tc>
                      <w:tcPr>
                        <w:tcW w:w="429" w:type="dxa"/>
                        <w:tcBorders>
                          <w:top w:val="nil"/>
                          <w:left w:val="nil"/>
                          <w:bottom w:val="nil"/>
                          <w:right w:val="nil"/>
                        </w:tcBorders>
                        <w:shd w:val="clear" w:color="auto" w:fill="auto"/>
                        <w:noWrap/>
                        <w:vAlign w:val="center"/>
                      </w:tcPr>
                      <w:p w14:paraId="012F46A9">
                        <w:pPr>
                          <w:widowControl/>
                          <w:jc w:val="right"/>
                          <w:rPr>
                            <w:rFonts w:ascii="宋体" w:hAnsi="宋体" w:eastAsia="宋体" w:cs="宋体"/>
                            <w:kern w:val="0"/>
                            <w:sz w:val="24"/>
                            <w:szCs w:val="24"/>
                          </w:rPr>
                        </w:pPr>
                      </w:p>
                    </w:tc>
                    <w:tc>
                      <w:tcPr>
                        <w:tcW w:w="1530" w:type="dxa"/>
                        <w:gridSpan w:val="2"/>
                        <w:tcBorders>
                          <w:top w:val="nil"/>
                          <w:left w:val="nil"/>
                          <w:bottom w:val="nil"/>
                          <w:right w:val="nil"/>
                        </w:tcBorders>
                        <w:shd w:val="clear" w:color="auto" w:fill="auto"/>
                        <w:noWrap/>
                        <w:vAlign w:val="center"/>
                      </w:tcPr>
                      <w:p w14:paraId="39625381">
                        <w:pPr>
                          <w:widowControl/>
                          <w:jc w:val="right"/>
                          <w:rPr>
                            <w:rFonts w:ascii="宋体" w:hAnsi="宋体" w:eastAsia="宋体" w:cs="宋体"/>
                            <w:kern w:val="0"/>
                            <w:sz w:val="24"/>
                            <w:szCs w:val="24"/>
                          </w:rPr>
                        </w:pPr>
                      </w:p>
                    </w:tc>
                    <w:tc>
                      <w:tcPr>
                        <w:tcW w:w="3442" w:type="dxa"/>
                        <w:gridSpan w:val="2"/>
                        <w:tcBorders>
                          <w:top w:val="nil"/>
                          <w:left w:val="nil"/>
                          <w:bottom w:val="nil"/>
                          <w:right w:val="nil"/>
                        </w:tcBorders>
                        <w:shd w:val="clear" w:color="auto" w:fill="auto"/>
                        <w:noWrap/>
                        <w:vAlign w:val="center"/>
                      </w:tcPr>
                      <w:p w14:paraId="06BFD75A">
                        <w:pPr>
                          <w:widowControl/>
                          <w:jc w:val="right"/>
                          <w:rPr>
                            <w:rFonts w:ascii="宋体" w:hAnsi="宋体" w:eastAsia="宋体" w:cs="宋体"/>
                            <w:kern w:val="0"/>
                            <w:sz w:val="24"/>
                            <w:szCs w:val="24"/>
                          </w:rPr>
                        </w:pPr>
                      </w:p>
                    </w:tc>
                    <w:tc>
                      <w:tcPr>
                        <w:tcW w:w="428" w:type="dxa"/>
                        <w:tcBorders>
                          <w:top w:val="nil"/>
                          <w:left w:val="nil"/>
                          <w:bottom w:val="nil"/>
                          <w:right w:val="nil"/>
                        </w:tcBorders>
                        <w:shd w:val="clear" w:color="auto" w:fill="auto"/>
                        <w:noWrap/>
                        <w:vAlign w:val="center"/>
                      </w:tcPr>
                      <w:p w14:paraId="5F5D6C10">
                        <w:pPr>
                          <w:widowControl/>
                          <w:jc w:val="right"/>
                          <w:rPr>
                            <w:rFonts w:ascii="宋体" w:hAnsi="宋体" w:eastAsia="宋体" w:cs="宋体"/>
                            <w:kern w:val="0"/>
                            <w:sz w:val="24"/>
                            <w:szCs w:val="24"/>
                          </w:rPr>
                        </w:pPr>
                      </w:p>
                    </w:tc>
                    <w:tc>
                      <w:tcPr>
                        <w:tcW w:w="1530" w:type="dxa"/>
                        <w:tcBorders>
                          <w:top w:val="nil"/>
                          <w:left w:val="nil"/>
                          <w:bottom w:val="nil"/>
                          <w:right w:val="nil"/>
                        </w:tcBorders>
                        <w:shd w:val="clear" w:color="auto" w:fill="auto"/>
                        <w:noWrap/>
                        <w:vAlign w:val="center"/>
                      </w:tcPr>
                      <w:p w14:paraId="36A0EF99">
                        <w:pPr>
                          <w:widowControl/>
                          <w:jc w:val="right"/>
                          <w:rPr>
                            <w:rFonts w:ascii="宋体" w:hAnsi="宋体" w:eastAsia="宋体" w:cs="宋体"/>
                            <w:kern w:val="0"/>
                            <w:sz w:val="24"/>
                            <w:szCs w:val="24"/>
                          </w:rPr>
                        </w:pPr>
                      </w:p>
                    </w:tc>
                    <w:tc>
                      <w:tcPr>
                        <w:tcW w:w="1356" w:type="dxa"/>
                        <w:tcBorders>
                          <w:top w:val="nil"/>
                          <w:left w:val="nil"/>
                          <w:bottom w:val="nil"/>
                          <w:right w:val="nil"/>
                        </w:tcBorders>
                        <w:shd w:val="clear" w:color="auto" w:fill="auto"/>
                        <w:noWrap/>
                        <w:vAlign w:val="center"/>
                      </w:tcPr>
                      <w:p w14:paraId="3267EB07">
                        <w:pPr>
                          <w:widowControl/>
                          <w:jc w:val="right"/>
                          <w:rPr>
                            <w:rFonts w:ascii="宋体" w:hAnsi="宋体" w:eastAsia="宋体" w:cs="宋体"/>
                            <w:kern w:val="0"/>
                            <w:sz w:val="24"/>
                            <w:szCs w:val="24"/>
                          </w:rPr>
                        </w:pPr>
                      </w:p>
                    </w:tc>
                    <w:tc>
                      <w:tcPr>
                        <w:tcW w:w="1356" w:type="dxa"/>
                        <w:tcBorders>
                          <w:top w:val="nil"/>
                          <w:left w:val="nil"/>
                          <w:bottom w:val="nil"/>
                          <w:right w:val="nil"/>
                        </w:tcBorders>
                        <w:shd w:val="clear" w:color="auto" w:fill="auto"/>
                        <w:noWrap/>
                        <w:vAlign w:val="center"/>
                      </w:tcPr>
                      <w:p w14:paraId="4A5A8BBC">
                        <w:pPr>
                          <w:widowControl/>
                          <w:jc w:val="right"/>
                          <w:rPr>
                            <w:rFonts w:ascii="宋体" w:hAnsi="宋体" w:eastAsia="宋体" w:cs="宋体"/>
                            <w:kern w:val="0"/>
                            <w:sz w:val="24"/>
                            <w:szCs w:val="24"/>
                          </w:rPr>
                        </w:pPr>
                      </w:p>
                    </w:tc>
                    <w:tc>
                      <w:tcPr>
                        <w:tcW w:w="1531" w:type="dxa"/>
                        <w:tcBorders>
                          <w:top w:val="nil"/>
                          <w:left w:val="nil"/>
                          <w:bottom w:val="nil"/>
                          <w:right w:val="nil"/>
                        </w:tcBorders>
                        <w:shd w:val="clear" w:color="auto" w:fill="auto"/>
                        <w:noWrap/>
                        <w:vAlign w:val="center"/>
                      </w:tcPr>
                      <w:p w14:paraId="4B59C60C">
                        <w:pPr>
                          <w:widowControl/>
                          <w:jc w:val="right"/>
                          <w:rPr>
                            <w:rFonts w:ascii="宋体" w:hAnsi="宋体" w:eastAsia="宋体" w:cs="宋体"/>
                            <w:kern w:val="0"/>
                            <w:sz w:val="24"/>
                            <w:szCs w:val="24"/>
                          </w:rPr>
                        </w:pPr>
                      </w:p>
                    </w:tc>
                  </w:tr>
                  <w:tr w14:paraId="25D197B0">
                    <w:tblPrEx>
                      <w:tblCellMar>
                        <w:top w:w="0" w:type="dxa"/>
                        <w:left w:w="108" w:type="dxa"/>
                        <w:bottom w:w="0" w:type="dxa"/>
                        <w:right w:w="108" w:type="dxa"/>
                      </w:tblCellMar>
                    </w:tblPrEx>
                    <w:trPr>
                      <w:trHeight w:val="360" w:hRule="atLeast"/>
                    </w:trPr>
                    <w:tc>
                      <w:tcPr>
                        <w:tcW w:w="15089" w:type="dxa"/>
                        <w:gridSpan w:val="11"/>
                        <w:tcBorders>
                          <w:top w:val="nil"/>
                          <w:left w:val="nil"/>
                          <w:bottom w:val="nil"/>
                          <w:right w:val="nil"/>
                        </w:tcBorders>
                        <w:shd w:val="clear" w:color="auto" w:fill="auto"/>
                        <w:noWrap/>
                        <w:vAlign w:val="center"/>
                      </w:tcPr>
                      <w:p w14:paraId="6ADBA2A7">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49D1C335">
                    <w:tblPrEx>
                      <w:tblCellMar>
                        <w:top w:w="0" w:type="dxa"/>
                        <w:left w:w="108" w:type="dxa"/>
                        <w:bottom w:w="0" w:type="dxa"/>
                        <w:right w:w="108" w:type="dxa"/>
                      </w:tblCellMar>
                    </w:tblPrEx>
                    <w:trPr>
                      <w:trHeight w:val="199" w:hRule="atLeast"/>
                    </w:trPr>
                    <w:tc>
                      <w:tcPr>
                        <w:tcW w:w="3487" w:type="dxa"/>
                        <w:tcBorders>
                          <w:top w:val="nil"/>
                          <w:left w:val="nil"/>
                          <w:bottom w:val="nil"/>
                          <w:right w:val="nil"/>
                        </w:tcBorders>
                        <w:shd w:val="clear" w:color="000000" w:fill="FFFFFF"/>
                        <w:noWrap/>
                        <w:vAlign w:val="center"/>
                      </w:tcPr>
                      <w:p w14:paraId="69E0A7E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29" w:type="dxa"/>
                        <w:tcBorders>
                          <w:top w:val="nil"/>
                          <w:left w:val="nil"/>
                          <w:bottom w:val="nil"/>
                          <w:right w:val="nil"/>
                        </w:tcBorders>
                        <w:shd w:val="clear" w:color="000000" w:fill="FFFFFF"/>
                        <w:noWrap/>
                        <w:vAlign w:val="center"/>
                      </w:tcPr>
                      <w:p w14:paraId="52ED618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50" w:type="dxa"/>
                        <w:tcBorders>
                          <w:top w:val="nil"/>
                          <w:left w:val="nil"/>
                          <w:bottom w:val="nil"/>
                          <w:right w:val="nil"/>
                        </w:tcBorders>
                        <w:shd w:val="clear" w:color="000000" w:fill="FFFFFF"/>
                        <w:noWrap/>
                        <w:vAlign w:val="center"/>
                      </w:tcPr>
                      <w:p w14:paraId="4F975D2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22" w:type="dxa"/>
                        <w:gridSpan w:val="3"/>
                        <w:tcBorders>
                          <w:top w:val="nil"/>
                          <w:left w:val="nil"/>
                          <w:bottom w:val="nil"/>
                          <w:right w:val="nil"/>
                        </w:tcBorders>
                        <w:shd w:val="clear" w:color="000000" w:fill="FFFFFF"/>
                        <w:noWrap/>
                        <w:vAlign w:val="center"/>
                      </w:tcPr>
                      <w:p w14:paraId="52CDFD4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28" w:type="dxa"/>
                        <w:tcBorders>
                          <w:top w:val="nil"/>
                          <w:left w:val="nil"/>
                          <w:bottom w:val="nil"/>
                          <w:right w:val="nil"/>
                        </w:tcBorders>
                        <w:shd w:val="clear" w:color="000000" w:fill="FFFFFF"/>
                        <w:noWrap/>
                        <w:vAlign w:val="center"/>
                      </w:tcPr>
                      <w:p w14:paraId="163844E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30" w:type="dxa"/>
                        <w:tcBorders>
                          <w:top w:val="nil"/>
                          <w:left w:val="nil"/>
                          <w:bottom w:val="nil"/>
                          <w:right w:val="nil"/>
                        </w:tcBorders>
                        <w:shd w:val="clear" w:color="000000" w:fill="FFFFFF"/>
                        <w:noWrap/>
                        <w:vAlign w:val="center"/>
                      </w:tcPr>
                      <w:p w14:paraId="00FA94D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56" w:type="dxa"/>
                        <w:tcBorders>
                          <w:top w:val="nil"/>
                          <w:left w:val="nil"/>
                          <w:bottom w:val="nil"/>
                          <w:right w:val="nil"/>
                        </w:tcBorders>
                        <w:shd w:val="clear" w:color="000000" w:fill="FFFFFF"/>
                        <w:noWrap/>
                        <w:vAlign w:val="center"/>
                      </w:tcPr>
                      <w:p w14:paraId="7B12250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56" w:type="dxa"/>
                        <w:tcBorders>
                          <w:top w:val="nil"/>
                          <w:left w:val="nil"/>
                          <w:bottom w:val="nil"/>
                          <w:right w:val="nil"/>
                        </w:tcBorders>
                        <w:shd w:val="clear" w:color="000000" w:fill="FFFFFF"/>
                        <w:noWrap/>
                        <w:vAlign w:val="center"/>
                      </w:tcPr>
                      <w:p w14:paraId="59A0E28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31" w:type="dxa"/>
                        <w:tcBorders>
                          <w:top w:val="nil"/>
                          <w:left w:val="nil"/>
                          <w:bottom w:val="nil"/>
                          <w:right w:val="nil"/>
                        </w:tcBorders>
                        <w:shd w:val="clear" w:color="000000" w:fill="FFFFFF"/>
                        <w:noWrap/>
                        <w:vAlign w:val="center"/>
                      </w:tcPr>
                      <w:p w14:paraId="7593B0F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2367810D">
                    <w:tblPrEx>
                      <w:tblCellMar>
                        <w:top w:w="0" w:type="dxa"/>
                        <w:left w:w="108" w:type="dxa"/>
                        <w:bottom w:w="0" w:type="dxa"/>
                        <w:right w:w="108" w:type="dxa"/>
                      </w:tblCellMar>
                    </w:tblPrEx>
                    <w:trPr>
                      <w:trHeight w:val="300" w:hRule="atLeast"/>
                    </w:trPr>
                    <w:tc>
                      <w:tcPr>
                        <w:tcW w:w="3487" w:type="dxa"/>
                        <w:tcBorders>
                          <w:top w:val="nil"/>
                          <w:left w:val="nil"/>
                          <w:bottom w:val="nil"/>
                          <w:right w:val="nil"/>
                        </w:tcBorders>
                        <w:shd w:val="clear" w:color="000000" w:fill="FFFFFF"/>
                        <w:noWrap/>
                        <w:vAlign w:val="center"/>
                      </w:tcPr>
                      <w:p w14:paraId="127E52D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eastAsia="zh-CN"/>
                          </w:rPr>
                          <w:t>溆浦县水利局（本级）</w:t>
                        </w:r>
                      </w:p>
                    </w:tc>
                    <w:tc>
                      <w:tcPr>
                        <w:tcW w:w="429" w:type="dxa"/>
                        <w:tcBorders>
                          <w:top w:val="nil"/>
                          <w:left w:val="nil"/>
                          <w:bottom w:val="nil"/>
                          <w:right w:val="nil"/>
                        </w:tcBorders>
                        <w:shd w:val="clear" w:color="000000" w:fill="FFFFFF"/>
                        <w:noWrap/>
                        <w:vAlign w:val="center"/>
                      </w:tcPr>
                      <w:p w14:paraId="31B3BB5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50" w:type="dxa"/>
                        <w:tcBorders>
                          <w:top w:val="nil"/>
                          <w:left w:val="nil"/>
                          <w:bottom w:val="nil"/>
                          <w:right w:val="nil"/>
                        </w:tcBorders>
                        <w:shd w:val="clear" w:color="000000" w:fill="FFFFFF"/>
                        <w:noWrap/>
                        <w:vAlign w:val="center"/>
                      </w:tcPr>
                      <w:p w14:paraId="3225E7F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22" w:type="dxa"/>
                        <w:gridSpan w:val="3"/>
                        <w:tcBorders>
                          <w:top w:val="nil"/>
                          <w:left w:val="nil"/>
                          <w:bottom w:val="nil"/>
                          <w:right w:val="nil"/>
                        </w:tcBorders>
                        <w:shd w:val="clear" w:color="000000" w:fill="FFFFFF"/>
                        <w:noWrap/>
                        <w:vAlign w:val="center"/>
                      </w:tcPr>
                      <w:p w14:paraId="4249005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28" w:type="dxa"/>
                        <w:tcBorders>
                          <w:top w:val="nil"/>
                          <w:left w:val="nil"/>
                          <w:bottom w:val="nil"/>
                          <w:right w:val="nil"/>
                        </w:tcBorders>
                        <w:shd w:val="clear" w:color="000000" w:fill="FFFFFF"/>
                        <w:noWrap/>
                        <w:vAlign w:val="center"/>
                      </w:tcPr>
                      <w:p w14:paraId="1BB5C1F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30" w:type="dxa"/>
                        <w:tcBorders>
                          <w:top w:val="nil"/>
                          <w:left w:val="nil"/>
                          <w:bottom w:val="nil"/>
                          <w:right w:val="nil"/>
                        </w:tcBorders>
                        <w:shd w:val="clear" w:color="000000" w:fill="FFFFFF"/>
                        <w:noWrap/>
                        <w:vAlign w:val="center"/>
                      </w:tcPr>
                      <w:p w14:paraId="20D3A19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56" w:type="dxa"/>
                        <w:tcBorders>
                          <w:top w:val="nil"/>
                          <w:left w:val="nil"/>
                          <w:bottom w:val="nil"/>
                          <w:right w:val="nil"/>
                        </w:tcBorders>
                        <w:shd w:val="clear" w:color="000000" w:fill="FFFFFF"/>
                        <w:noWrap/>
                        <w:vAlign w:val="center"/>
                      </w:tcPr>
                      <w:p w14:paraId="3700A3B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56" w:type="dxa"/>
                        <w:tcBorders>
                          <w:top w:val="nil"/>
                          <w:left w:val="nil"/>
                          <w:bottom w:val="nil"/>
                          <w:right w:val="nil"/>
                        </w:tcBorders>
                        <w:shd w:val="clear" w:color="000000" w:fill="FFFFFF"/>
                        <w:noWrap/>
                        <w:vAlign w:val="center"/>
                      </w:tcPr>
                      <w:p w14:paraId="5BF40F2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31" w:type="dxa"/>
                        <w:tcBorders>
                          <w:top w:val="nil"/>
                          <w:left w:val="nil"/>
                          <w:bottom w:val="nil"/>
                          <w:right w:val="nil"/>
                        </w:tcBorders>
                        <w:shd w:val="clear" w:color="000000" w:fill="FFFFFF"/>
                        <w:noWrap/>
                        <w:vAlign w:val="center"/>
                      </w:tcPr>
                      <w:p w14:paraId="2561CB4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336F0E63">
                    <w:tblPrEx>
                      <w:tblCellMar>
                        <w:top w:w="0" w:type="dxa"/>
                        <w:left w:w="108" w:type="dxa"/>
                        <w:bottom w:w="0" w:type="dxa"/>
                        <w:right w:w="108" w:type="dxa"/>
                      </w:tblCellMar>
                    </w:tblPrEx>
                    <w:trPr>
                      <w:trHeight w:val="402" w:hRule="atLeast"/>
                    </w:trPr>
                    <w:tc>
                      <w:tcPr>
                        <w:tcW w:w="496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71ED0F5">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123" w:type="dxa"/>
                        <w:gridSpan w:val="8"/>
                        <w:tcBorders>
                          <w:top w:val="single" w:color="auto" w:sz="4" w:space="0"/>
                          <w:left w:val="nil"/>
                          <w:bottom w:val="single" w:color="auto" w:sz="4" w:space="0"/>
                          <w:right w:val="single" w:color="auto" w:sz="4" w:space="0"/>
                        </w:tcBorders>
                        <w:shd w:val="clear" w:color="000000" w:fill="FFFFFF"/>
                        <w:noWrap/>
                        <w:vAlign w:val="center"/>
                      </w:tcPr>
                      <w:p w14:paraId="4DA982EA">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6DC9B21E">
                    <w:tblPrEx>
                      <w:tblCellMar>
                        <w:top w:w="0" w:type="dxa"/>
                        <w:left w:w="108" w:type="dxa"/>
                        <w:bottom w:w="0" w:type="dxa"/>
                        <w:right w:w="108" w:type="dxa"/>
                      </w:tblCellMar>
                    </w:tblPrEx>
                    <w:trPr>
                      <w:trHeight w:val="630"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58A77835">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29" w:type="dxa"/>
                        <w:tcBorders>
                          <w:top w:val="nil"/>
                          <w:left w:val="nil"/>
                          <w:bottom w:val="single" w:color="auto" w:sz="4" w:space="0"/>
                          <w:right w:val="single" w:color="auto" w:sz="4" w:space="0"/>
                        </w:tcBorders>
                        <w:shd w:val="clear" w:color="auto" w:fill="auto"/>
                        <w:noWrap/>
                        <w:vAlign w:val="center"/>
                      </w:tcPr>
                      <w:p w14:paraId="61EAD1C8">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50" w:type="dxa"/>
                        <w:tcBorders>
                          <w:top w:val="nil"/>
                          <w:left w:val="nil"/>
                          <w:bottom w:val="single" w:color="auto" w:sz="4" w:space="0"/>
                          <w:right w:val="single" w:color="auto" w:sz="4" w:space="0"/>
                        </w:tcBorders>
                        <w:shd w:val="clear" w:color="auto" w:fill="auto"/>
                        <w:noWrap/>
                        <w:vAlign w:val="center"/>
                      </w:tcPr>
                      <w:p w14:paraId="1C2AAB05">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309" w:type="dxa"/>
                        <w:gridSpan w:val="2"/>
                        <w:tcBorders>
                          <w:top w:val="nil"/>
                          <w:left w:val="nil"/>
                          <w:bottom w:val="single" w:color="auto" w:sz="4" w:space="0"/>
                          <w:right w:val="single" w:color="auto" w:sz="4" w:space="0"/>
                        </w:tcBorders>
                        <w:shd w:val="clear" w:color="auto" w:fill="auto"/>
                        <w:noWrap/>
                        <w:vAlign w:val="center"/>
                      </w:tcPr>
                      <w:p w14:paraId="7122877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41" w:type="dxa"/>
                        <w:gridSpan w:val="2"/>
                        <w:tcBorders>
                          <w:top w:val="nil"/>
                          <w:left w:val="nil"/>
                          <w:bottom w:val="single" w:color="auto" w:sz="4" w:space="0"/>
                          <w:right w:val="single" w:color="auto" w:sz="4" w:space="0"/>
                        </w:tcBorders>
                        <w:shd w:val="clear" w:color="auto" w:fill="auto"/>
                        <w:noWrap/>
                        <w:vAlign w:val="center"/>
                      </w:tcPr>
                      <w:p w14:paraId="73C03384">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30" w:type="dxa"/>
                        <w:tcBorders>
                          <w:top w:val="nil"/>
                          <w:left w:val="nil"/>
                          <w:bottom w:val="single" w:color="auto" w:sz="4" w:space="0"/>
                          <w:right w:val="single" w:color="auto" w:sz="4" w:space="0"/>
                        </w:tcBorders>
                        <w:shd w:val="clear" w:color="auto" w:fill="auto"/>
                        <w:noWrap/>
                        <w:vAlign w:val="center"/>
                      </w:tcPr>
                      <w:p w14:paraId="09A9D8D7">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56" w:type="dxa"/>
                        <w:tcBorders>
                          <w:top w:val="nil"/>
                          <w:left w:val="nil"/>
                          <w:bottom w:val="single" w:color="auto" w:sz="4" w:space="0"/>
                          <w:right w:val="single" w:color="auto" w:sz="4" w:space="0"/>
                        </w:tcBorders>
                        <w:shd w:val="clear" w:color="auto" w:fill="auto"/>
                        <w:vAlign w:val="center"/>
                      </w:tcPr>
                      <w:p w14:paraId="7B958F63">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56" w:type="dxa"/>
                        <w:tcBorders>
                          <w:top w:val="nil"/>
                          <w:left w:val="nil"/>
                          <w:bottom w:val="single" w:color="auto" w:sz="4" w:space="0"/>
                          <w:right w:val="single" w:color="auto" w:sz="4" w:space="0"/>
                        </w:tcBorders>
                        <w:shd w:val="clear" w:color="auto" w:fill="auto"/>
                        <w:vAlign w:val="center"/>
                      </w:tcPr>
                      <w:p w14:paraId="4D09B080">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31" w:type="dxa"/>
                        <w:tcBorders>
                          <w:top w:val="nil"/>
                          <w:left w:val="nil"/>
                          <w:bottom w:val="single" w:color="auto" w:sz="4" w:space="0"/>
                          <w:right w:val="single" w:color="auto" w:sz="4" w:space="0"/>
                        </w:tcBorders>
                        <w:shd w:val="clear" w:color="auto" w:fill="auto"/>
                        <w:vAlign w:val="center"/>
                      </w:tcPr>
                      <w:p w14:paraId="1C53EBDA">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736D65F6">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0D3B8B52">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29" w:type="dxa"/>
                        <w:tcBorders>
                          <w:top w:val="nil"/>
                          <w:left w:val="nil"/>
                          <w:bottom w:val="single" w:color="auto" w:sz="4" w:space="0"/>
                          <w:right w:val="single" w:color="auto" w:sz="4" w:space="0"/>
                        </w:tcBorders>
                        <w:shd w:val="clear" w:color="auto" w:fill="auto"/>
                        <w:noWrap/>
                        <w:vAlign w:val="center"/>
                      </w:tcPr>
                      <w:p w14:paraId="77AB559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50" w:type="dxa"/>
                        <w:tcBorders>
                          <w:top w:val="nil"/>
                          <w:left w:val="nil"/>
                          <w:bottom w:val="single" w:color="auto" w:sz="4" w:space="0"/>
                          <w:right w:val="single" w:color="auto" w:sz="4" w:space="0"/>
                        </w:tcBorders>
                        <w:shd w:val="clear" w:color="auto" w:fill="auto"/>
                        <w:noWrap/>
                        <w:vAlign w:val="center"/>
                      </w:tcPr>
                      <w:p w14:paraId="263798A3">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309" w:type="dxa"/>
                        <w:gridSpan w:val="2"/>
                        <w:tcBorders>
                          <w:top w:val="nil"/>
                          <w:left w:val="nil"/>
                          <w:bottom w:val="single" w:color="auto" w:sz="4" w:space="0"/>
                          <w:right w:val="single" w:color="auto" w:sz="4" w:space="0"/>
                        </w:tcBorders>
                        <w:shd w:val="clear" w:color="auto" w:fill="auto"/>
                        <w:noWrap/>
                        <w:vAlign w:val="center"/>
                      </w:tcPr>
                      <w:p w14:paraId="2FD9D945">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41" w:type="dxa"/>
                        <w:gridSpan w:val="2"/>
                        <w:tcBorders>
                          <w:top w:val="nil"/>
                          <w:left w:val="nil"/>
                          <w:bottom w:val="single" w:color="auto" w:sz="4" w:space="0"/>
                          <w:right w:val="single" w:color="auto" w:sz="4" w:space="0"/>
                        </w:tcBorders>
                        <w:shd w:val="clear" w:color="auto" w:fill="auto"/>
                        <w:noWrap/>
                        <w:vAlign w:val="center"/>
                      </w:tcPr>
                      <w:p w14:paraId="7429971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30" w:type="dxa"/>
                        <w:tcBorders>
                          <w:top w:val="nil"/>
                          <w:left w:val="nil"/>
                          <w:bottom w:val="single" w:color="auto" w:sz="4" w:space="0"/>
                          <w:right w:val="single" w:color="auto" w:sz="4" w:space="0"/>
                        </w:tcBorders>
                        <w:shd w:val="clear" w:color="auto" w:fill="auto"/>
                        <w:noWrap/>
                        <w:vAlign w:val="center"/>
                      </w:tcPr>
                      <w:p w14:paraId="2B20DADD">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56" w:type="dxa"/>
                        <w:tcBorders>
                          <w:top w:val="nil"/>
                          <w:left w:val="nil"/>
                          <w:bottom w:val="single" w:color="auto" w:sz="4" w:space="0"/>
                          <w:right w:val="single" w:color="auto" w:sz="4" w:space="0"/>
                        </w:tcBorders>
                        <w:shd w:val="clear" w:color="auto" w:fill="auto"/>
                        <w:noWrap/>
                        <w:vAlign w:val="center"/>
                      </w:tcPr>
                      <w:p w14:paraId="527E3814">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56" w:type="dxa"/>
                        <w:tcBorders>
                          <w:top w:val="nil"/>
                          <w:left w:val="nil"/>
                          <w:bottom w:val="single" w:color="auto" w:sz="4" w:space="0"/>
                          <w:right w:val="single" w:color="auto" w:sz="4" w:space="0"/>
                        </w:tcBorders>
                        <w:shd w:val="clear" w:color="auto" w:fill="auto"/>
                        <w:noWrap/>
                        <w:vAlign w:val="center"/>
                      </w:tcPr>
                      <w:p w14:paraId="2096C72B">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31" w:type="dxa"/>
                        <w:tcBorders>
                          <w:top w:val="nil"/>
                          <w:left w:val="nil"/>
                          <w:bottom w:val="single" w:color="auto" w:sz="4" w:space="0"/>
                          <w:right w:val="single" w:color="auto" w:sz="4" w:space="0"/>
                        </w:tcBorders>
                        <w:shd w:val="clear" w:color="auto" w:fill="auto"/>
                        <w:noWrap/>
                        <w:vAlign w:val="center"/>
                      </w:tcPr>
                      <w:p w14:paraId="7B8D276C">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461785D5">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32480A05">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29" w:type="dxa"/>
                        <w:tcBorders>
                          <w:top w:val="nil"/>
                          <w:left w:val="nil"/>
                          <w:bottom w:val="single" w:color="auto" w:sz="4" w:space="0"/>
                          <w:right w:val="single" w:color="auto" w:sz="4" w:space="0"/>
                        </w:tcBorders>
                        <w:shd w:val="clear" w:color="auto" w:fill="auto"/>
                        <w:noWrap/>
                        <w:vAlign w:val="center"/>
                      </w:tcPr>
                      <w:p w14:paraId="459EDD3E">
                        <w:pPr>
                          <w:widowControl/>
                          <w:jc w:val="center"/>
                          <w:rPr>
                            <w:rFonts w:ascii="宋体" w:hAnsi="宋体" w:eastAsia="宋体" w:cs="宋体"/>
                            <w:kern w:val="0"/>
                            <w:sz w:val="22"/>
                          </w:rPr>
                        </w:pPr>
                        <w:r>
                          <w:rPr>
                            <w:rFonts w:hint="eastAsia" w:ascii="宋体" w:hAnsi="宋体" w:eastAsia="宋体" w:cs="宋体"/>
                            <w:kern w:val="0"/>
                            <w:sz w:val="22"/>
                          </w:rPr>
                          <w:t>1</w:t>
                        </w:r>
                      </w:p>
                    </w:tc>
                    <w:tc>
                      <w:tcPr>
                        <w:tcW w:w="1050" w:type="dxa"/>
                        <w:tcBorders>
                          <w:top w:val="nil"/>
                          <w:left w:val="nil"/>
                          <w:bottom w:val="single" w:color="auto" w:sz="4" w:space="0"/>
                          <w:right w:val="single" w:color="auto" w:sz="4" w:space="0"/>
                        </w:tcBorders>
                        <w:shd w:val="clear" w:color="auto" w:fill="auto"/>
                        <w:noWrap/>
                        <w:vAlign w:val="center"/>
                      </w:tcPr>
                      <w:p w14:paraId="564DC84C">
                        <w:pPr>
                          <w:widowControl/>
                          <w:jc w:val="both"/>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12819.92</w:t>
                        </w:r>
                      </w:p>
                    </w:tc>
                    <w:tc>
                      <w:tcPr>
                        <w:tcW w:w="3309" w:type="dxa"/>
                        <w:gridSpan w:val="2"/>
                        <w:tcBorders>
                          <w:top w:val="nil"/>
                          <w:left w:val="nil"/>
                          <w:bottom w:val="single" w:color="auto" w:sz="4" w:space="0"/>
                          <w:right w:val="single" w:color="auto" w:sz="4" w:space="0"/>
                        </w:tcBorders>
                        <w:shd w:val="clear" w:color="auto" w:fill="auto"/>
                        <w:noWrap/>
                        <w:vAlign w:val="center"/>
                      </w:tcPr>
                      <w:p w14:paraId="22F0079D">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78129C9C">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33</w:t>
                        </w:r>
                      </w:p>
                    </w:tc>
                    <w:tc>
                      <w:tcPr>
                        <w:tcW w:w="1530" w:type="dxa"/>
                        <w:tcBorders>
                          <w:top w:val="nil"/>
                          <w:left w:val="nil"/>
                          <w:bottom w:val="single" w:color="auto" w:sz="4" w:space="0"/>
                          <w:right w:val="single" w:color="auto" w:sz="4" w:space="0"/>
                        </w:tcBorders>
                        <w:shd w:val="clear" w:color="auto" w:fill="auto"/>
                        <w:noWrap/>
                        <w:vAlign w:val="center"/>
                      </w:tcPr>
                      <w:p w14:paraId="63252C89">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7B3DBCC8">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665C4868">
                        <w:pPr>
                          <w:widowControl/>
                          <w:jc w:val="center"/>
                          <w:rPr>
                            <w:rFonts w:ascii="宋体" w:hAnsi="宋体" w:eastAsia="宋体" w:cs="宋体"/>
                            <w:kern w:val="0"/>
                            <w:sz w:val="22"/>
                          </w:rPr>
                        </w:pPr>
                        <w:r>
                          <w:rPr>
                            <w:rFonts w:hint="eastAsia" w:ascii="宋体" w:hAnsi="宋体" w:eastAsia="宋体" w:cs="宋体"/>
                            <w:kern w:val="0"/>
                            <w:sz w:val="22"/>
                          </w:rPr>
                          <w:t>　</w:t>
                        </w:r>
                      </w:p>
                    </w:tc>
                    <w:tc>
                      <w:tcPr>
                        <w:tcW w:w="1531" w:type="dxa"/>
                        <w:tcBorders>
                          <w:top w:val="nil"/>
                          <w:left w:val="nil"/>
                          <w:bottom w:val="single" w:color="auto" w:sz="4" w:space="0"/>
                          <w:right w:val="single" w:color="auto" w:sz="4" w:space="0"/>
                        </w:tcBorders>
                        <w:shd w:val="clear" w:color="auto" w:fill="auto"/>
                        <w:noWrap/>
                        <w:vAlign w:val="center"/>
                      </w:tcPr>
                      <w:p w14:paraId="58B4F3E6">
                        <w:pPr>
                          <w:widowControl/>
                          <w:jc w:val="right"/>
                          <w:rPr>
                            <w:rFonts w:ascii="宋体" w:hAnsi="宋体" w:eastAsia="宋体" w:cs="宋体"/>
                            <w:kern w:val="0"/>
                            <w:sz w:val="22"/>
                          </w:rPr>
                        </w:pPr>
                        <w:r>
                          <w:rPr>
                            <w:rFonts w:hint="eastAsia" w:ascii="宋体" w:hAnsi="宋体" w:eastAsia="宋体" w:cs="宋体"/>
                            <w:kern w:val="0"/>
                            <w:sz w:val="22"/>
                          </w:rPr>
                          <w:t>　</w:t>
                        </w:r>
                      </w:p>
                    </w:tc>
                  </w:tr>
                  <w:tr w14:paraId="76B94035">
                    <w:tblPrEx>
                      <w:tblCellMar>
                        <w:top w:w="0" w:type="dxa"/>
                        <w:left w:w="108" w:type="dxa"/>
                        <w:bottom w:w="0" w:type="dxa"/>
                        <w:right w:w="108" w:type="dxa"/>
                      </w:tblCellMar>
                    </w:tblPrEx>
                    <w:trPr>
                      <w:trHeight w:val="38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1E53E91D">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29" w:type="dxa"/>
                        <w:tcBorders>
                          <w:top w:val="nil"/>
                          <w:left w:val="nil"/>
                          <w:bottom w:val="single" w:color="auto" w:sz="4" w:space="0"/>
                          <w:right w:val="single" w:color="auto" w:sz="4" w:space="0"/>
                        </w:tcBorders>
                        <w:shd w:val="clear" w:color="auto" w:fill="auto"/>
                        <w:noWrap/>
                        <w:vAlign w:val="center"/>
                      </w:tcPr>
                      <w:p w14:paraId="12451292">
                        <w:pPr>
                          <w:widowControl/>
                          <w:jc w:val="center"/>
                          <w:rPr>
                            <w:rFonts w:ascii="宋体" w:hAnsi="宋体" w:eastAsia="宋体" w:cs="宋体"/>
                            <w:kern w:val="0"/>
                            <w:sz w:val="22"/>
                          </w:rPr>
                        </w:pPr>
                        <w:r>
                          <w:rPr>
                            <w:rFonts w:hint="eastAsia" w:ascii="宋体" w:hAnsi="宋体" w:eastAsia="宋体" w:cs="宋体"/>
                            <w:kern w:val="0"/>
                            <w:sz w:val="22"/>
                          </w:rPr>
                          <w:t>2</w:t>
                        </w:r>
                      </w:p>
                    </w:tc>
                    <w:tc>
                      <w:tcPr>
                        <w:tcW w:w="1050" w:type="dxa"/>
                        <w:tcBorders>
                          <w:top w:val="nil"/>
                          <w:left w:val="nil"/>
                          <w:bottom w:val="single" w:color="auto" w:sz="4" w:space="0"/>
                          <w:right w:val="single" w:color="auto" w:sz="4" w:space="0"/>
                        </w:tcBorders>
                        <w:shd w:val="clear" w:color="auto" w:fill="auto"/>
                        <w:noWrap/>
                        <w:vAlign w:val="center"/>
                      </w:tcPr>
                      <w:p w14:paraId="6223D85E">
                        <w:pPr>
                          <w:widowControl/>
                          <w:jc w:val="right"/>
                          <w:rPr>
                            <w:rFonts w:ascii="宋体" w:hAnsi="宋体" w:eastAsia="宋体" w:cs="宋体"/>
                            <w:kern w:val="0"/>
                            <w:sz w:val="22"/>
                          </w:rPr>
                        </w:pPr>
                        <w:r>
                          <w:rPr>
                            <w:rFonts w:hint="eastAsia" w:ascii="宋体" w:hAnsi="宋体" w:eastAsia="宋体" w:cs="宋体"/>
                            <w:kern w:val="0"/>
                            <w:sz w:val="22"/>
                          </w:rPr>
                          <w:t>　</w:t>
                        </w:r>
                      </w:p>
                    </w:tc>
                    <w:tc>
                      <w:tcPr>
                        <w:tcW w:w="3309" w:type="dxa"/>
                        <w:gridSpan w:val="2"/>
                        <w:tcBorders>
                          <w:top w:val="nil"/>
                          <w:left w:val="nil"/>
                          <w:bottom w:val="single" w:color="auto" w:sz="4" w:space="0"/>
                          <w:right w:val="single" w:color="auto" w:sz="4" w:space="0"/>
                        </w:tcBorders>
                        <w:shd w:val="clear" w:color="auto" w:fill="auto"/>
                        <w:noWrap/>
                        <w:vAlign w:val="center"/>
                      </w:tcPr>
                      <w:p w14:paraId="747B88F0">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1A8B71AB">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34</w:t>
                        </w:r>
                      </w:p>
                    </w:tc>
                    <w:tc>
                      <w:tcPr>
                        <w:tcW w:w="1530" w:type="dxa"/>
                        <w:tcBorders>
                          <w:top w:val="nil"/>
                          <w:left w:val="nil"/>
                          <w:bottom w:val="single" w:color="auto" w:sz="4" w:space="0"/>
                          <w:right w:val="single" w:color="auto" w:sz="4" w:space="0"/>
                        </w:tcBorders>
                        <w:shd w:val="clear" w:color="auto" w:fill="auto"/>
                        <w:noWrap/>
                        <w:vAlign w:val="center"/>
                      </w:tcPr>
                      <w:p w14:paraId="4826615E">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698846A1">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09211D60">
                        <w:pPr>
                          <w:widowControl/>
                          <w:jc w:val="center"/>
                          <w:rPr>
                            <w:rFonts w:ascii="宋体" w:hAnsi="宋体" w:eastAsia="宋体" w:cs="宋体"/>
                            <w:kern w:val="0"/>
                            <w:sz w:val="22"/>
                          </w:rPr>
                        </w:pPr>
                        <w:r>
                          <w:rPr>
                            <w:rFonts w:hint="eastAsia" w:ascii="宋体" w:hAnsi="宋体" w:eastAsia="宋体" w:cs="宋体"/>
                            <w:kern w:val="0"/>
                            <w:sz w:val="22"/>
                          </w:rPr>
                          <w:t>　</w:t>
                        </w:r>
                      </w:p>
                    </w:tc>
                    <w:tc>
                      <w:tcPr>
                        <w:tcW w:w="1531" w:type="dxa"/>
                        <w:tcBorders>
                          <w:top w:val="nil"/>
                          <w:left w:val="nil"/>
                          <w:bottom w:val="single" w:color="auto" w:sz="4" w:space="0"/>
                          <w:right w:val="single" w:color="auto" w:sz="4" w:space="0"/>
                        </w:tcBorders>
                        <w:shd w:val="clear" w:color="auto" w:fill="auto"/>
                        <w:noWrap/>
                        <w:vAlign w:val="center"/>
                      </w:tcPr>
                      <w:p w14:paraId="630F6757">
                        <w:pPr>
                          <w:widowControl/>
                          <w:jc w:val="right"/>
                          <w:rPr>
                            <w:rFonts w:ascii="宋体" w:hAnsi="宋体" w:eastAsia="宋体" w:cs="宋体"/>
                            <w:kern w:val="0"/>
                            <w:sz w:val="22"/>
                          </w:rPr>
                        </w:pPr>
                        <w:r>
                          <w:rPr>
                            <w:rFonts w:hint="eastAsia" w:ascii="宋体" w:hAnsi="宋体" w:eastAsia="宋体" w:cs="宋体"/>
                            <w:kern w:val="0"/>
                            <w:sz w:val="22"/>
                          </w:rPr>
                          <w:t>　</w:t>
                        </w:r>
                      </w:p>
                    </w:tc>
                  </w:tr>
                  <w:tr w14:paraId="299949C1">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17E86F36">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29" w:type="dxa"/>
                        <w:tcBorders>
                          <w:top w:val="nil"/>
                          <w:left w:val="nil"/>
                          <w:bottom w:val="single" w:color="auto" w:sz="4" w:space="0"/>
                          <w:right w:val="single" w:color="auto" w:sz="4" w:space="0"/>
                        </w:tcBorders>
                        <w:shd w:val="clear" w:color="auto" w:fill="auto"/>
                        <w:noWrap/>
                        <w:vAlign w:val="center"/>
                      </w:tcPr>
                      <w:p w14:paraId="498D3ED8">
                        <w:pPr>
                          <w:widowControl/>
                          <w:jc w:val="center"/>
                          <w:rPr>
                            <w:rFonts w:ascii="宋体" w:hAnsi="宋体" w:eastAsia="宋体" w:cs="宋体"/>
                            <w:kern w:val="0"/>
                            <w:sz w:val="22"/>
                          </w:rPr>
                        </w:pPr>
                        <w:r>
                          <w:rPr>
                            <w:rFonts w:hint="eastAsia" w:ascii="宋体" w:hAnsi="宋体" w:eastAsia="宋体" w:cs="宋体"/>
                            <w:kern w:val="0"/>
                            <w:sz w:val="22"/>
                          </w:rPr>
                          <w:t>3</w:t>
                        </w:r>
                      </w:p>
                    </w:tc>
                    <w:tc>
                      <w:tcPr>
                        <w:tcW w:w="1050" w:type="dxa"/>
                        <w:tcBorders>
                          <w:top w:val="nil"/>
                          <w:left w:val="nil"/>
                          <w:bottom w:val="single" w:color="auto" w:sz="4" w:space="0"/>
                          <w:right w:val="single" w:color="auto" w:sz="4" w:space="0"/>
                        </w:tcBorders>
                        <w:shd w:val="clear" w:color="auto" w:fill="auto"/>
                        <w:noWrap/>
                        <w:vAlign w:val="center"/>
                      </w:tcPr>
                      <w:p w14:paraId="4F4B5223">
                        <w:pPr>
                          <w:widowControl/>
                          <w:jc w:val="right"/>
                          <w:rPr>
                            <w:rFonts w:ascii="宋体" w:hAnsi="宋体" w:eastAsia="宋体" w:cs="宋体"/>
                            <w:kern w:val="0"/>
                            <w:sz w:val="22"/>
                          </w:rPr>
                        </w:pPr>
                        <w:r>
                          <w:rPr>
                            <w:rFonts w:hint="eastAsia" w:ascii="宋体" w:hAnsi="宋体" w:eastAsia="宋体" w:cs="宋体"/>
                            <w:kern w:val="0"/>
                            <w:sz w:val="22"/>
                          </w:rPr>
                          <w:t>　</w:t>
                        </w:r>
                      </w:p>
                    </w:tc>
                    <w:tc>
                      <w:tcPr>
                        <w:tcW w:w="3309" w:type="dxa"/>
                        <w:gridSpan w:val="2"/>
                        <w:tcBorders>
                          <w:top w:val="nil"/>
                          <w:left w:val="nil"/>
                          <w:bottom w:val="single" w:color="auto" w:sz="4" w:space="0"/>
                          <w:right w:val="single" w:color="auto" w:sz="4" w:space="0"/>
                        </w:tcBorders>
                        <w:shd w:val="clear" w:color="auto" w:fill="auto"/>
                        <w:noWrap/>
                        <w:vAlign w:val="center"/>
                      </w:tcPr>
                      <w:p w14:paraId="4F60B6BF">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5D815D7F">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35</w:t>
                        </w:r>
                      </w:p>
                    </w:tc>
                    <w:tc>
                      <w:tcPr>
                        <w:tcW w:w="1530" w:type="dxa"/>
                        <w:tcBorders>
                          <w:top w:val="nil"/>
                          <w:left w:val="nil"/>
                          <w:bottom w:val="single" w:color="auto" w:sz="4" w:space="0"/>
                          <w:right w:val="single" w:color="auto" w:sz="4" w:space="0"/>
                        </w:tcBorders>
                        <w:shd w:val="clear" w:color="auto" w:fill="auto"/>
                        <w:noWrap/>
                        <w:vAlign w:val="center"/>
                      </w:tcPr>
                      <w:p w14:paraId="3D612345">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5BD0BEF9">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77CE01D4">
                        <w:pPr>
                          <w:widowControl/>
                          <w:jc w:val="center"/>
                          <w:rPr>
                            <w:rFonts w:ascii="宋体" w:hAnsi="宋体" w:eastAsia="宋体" w:cs="宋体"/>
                            <w:kern w:val="0"/>
                            <w:sz w:val="22"/>
                          </w:rPr>
                        </w:pPr>
                        <w:r>
                          <w:rPr>
                            <w:rFonts w:hint="eastAsia" w:ascii="宋体" w:hAnsi="宋体" w:eastAsia="宋体" w:cs="宋体"/>
                            <w:kern w:val="0"/>
                            <w:sz w:val="22"/>
                          </w:rPr>
                          <w:t>　</w:t>
                        </w:r>
                      </w:p>
                    </w:tc>
                    <w:tc>
                      <w:tcPr>
                        <w:tcW w:w="1531" w:type="dxa"/>
                        <w:tcBorders>
                          <w:top w:val="nil"/>
                          <w:left w:val="nil"/>
                          <w:bottom w:val="single" w:color="auto" w:sz="4" w:space="0"/>
                          <w:right w:val="single" w:color="auto" w:sz="4" w:space="0"/>
                        </w:tcBorders>
                        <w:shd w:val="clear" w:color="auto" w:fill="auto"/>
                        <w:noWrap/>
                        <w:vAlign w:val="center"/>
                      </w:tcPr>
                      <w:p w14:paraId="200E832B">
                        <w:pPr>
                          <w:widowControl/>
                          <w:jc w:val="right"/>
                          <w:rPr>
                            <w:rFonts w:ascii="宋体" w:hAnsi="宋体" w:eastAsia="宋体" w:cs="宋体"/>
                            <w:kern w:val="0"/>
                            <w:sz w:val="22"/>
                          </w:rPr>
                        </w:pPr>
                        <w:r>
                          <w:rPr>
                            <w:rFonts w:hint="eastAsia" w:ascii="宋体" w:hAnsi="宋体" w:eastAsia="宋体" w:cs="宋体"/>
                            <w:kern w:val="0"/>
                            <w:sz w:val="22"/>
                          </w:rPr>
                          <w:t>　</w:t>
                        </w:r>
                      </w:p>
                    </w:tc>
                  </w:tr>
                  <w:tr w14:paraId="52BDBDE8">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49ECB04D">
                        <w:pPr>
                          <w:widowControl/>
                          <w:jc w:val="left"/>
                          <w:rPr>
                            <w:rFonts w:ascii="宋体" w:hAnsi="宋体" w:eastAsia="宋体" w:cs="宋体"/>
                            <w:kern w:val="0"/>
                            <w:sz w:val="22"/>
                          </w:rPr>
                        </w:pPr>
                        <w:r>
                          <w:rPr>
                            <w:rFonts w:hint="eastAsia" w:ascii="宋体" w:hAnsi="宋体" w:eastAsia="宋体" w:cs="宋体"/>
                            <w:kern w:val="0"/>
                            <w:sz w:val="22"/>
                          </w:rPr>
                          <w:t>　</w:t>
                        </w:r>
                      </w:p>
                    </w:tc>
                    <w:tc>
                      <w:tcPr>
                        <w:tcW w:w="429" w:type="dxa"/>
                        <w:tcBorders>
                          <w:top w:val="nil"/>
                          <w:left w:val="nil"/>
                          <w:bottom w:val="single" w:color="auto" w:sz="4" w:space="0"/>
                          <w:right w:val="single" w:color="auto" w:sz="4" w:space="0"/>
                        </w:tcBorders>
                        <w:shd w:val="clear" w:color="auto" w:fill="auto"/>
                        <w:noWrap/>
                        <w:vAlign w:val="center"/>
                      </w:tcPr>
                      <w:p w14:paraId="1FC4C6DB">
                        <w:pPr>
                          <w:widowControl/>
                          <w:jc w:val="center"/>
                          <w:rPr>
                            <w:rFonts w:ascii="宋体" w:hAnsi="宋体" w:eastAsia="宋体" w:cs="宋体"/>
                            <w:kern w:val="0"/>
                            <w:sz w:val="22"/>
                          </w:rPr>
                        </w:pPr>
                        <w:r>
                          <w:rPr>
                            <w:rFonts w:hint="eastAsia" w:ascii="宋体" w:hAnsi="宋体" w:eastAsia="宋体" w:cs="宋体"/>
                            <w:kern w:val="0"/>
                            <w:sz w:val="22"/>
                          </w:rPr>
                          <w:t>4</w:t>
                        </w:r>
                      </w:p>
                    </w:tc>
                    <w:tc>
                      <w:tcPr>
                        <w:tcW w:w="1050" w:type="dxa"/>
                        <w:tcBorders>
                          <w:top w:val="nil"/>
                          <w:left w:val="nil"/>
                          <w:bottom w:val="single" w:color="auto" w:sz="4" w:space="0"/>
                          <w:right w:val="single" w:color="auto" w:sz="4" w:space="0"/>
                        </w:tcBorders>
                        <w:shd w:val="clear" w:color="auto" w:fill="auto"/>
                        <w:noWrap/>
                        <w:vAlign w:val="center"/>
                      </w:tcPr>
                      <w:p w14:paraId="7C76190C">
                        <w:pPr>
                          <w:widowControl/>
                          <w:jc w:val="right"/>
                          <w:rPr>
                            <w:rFonts w:ascii="宋体" w:hAnsi="宋体" w:eastAsia="宋体" w:cs="宋体"/>
                            <w:kern w:val="0"/>
                            <w:sz w:val="22"/>
                          </w:rPr>
                        </w:pPr>
                        <w:r>
                          <w:rPr>
                            <w:rFonts w:hint="eastAsia" w:ascii="宋体" w:hAnsi="宋体" w:eastAsia="宋体" w:cs="宋体"/>
                            <w:kern w:val="0"/>
                            <w:sz w:val="22"/>
                          </w:rPr>
                          <w:t>　</w:t>
                        </w:r>
                      </w:p>
                    </w:tc>
                    <w:tc>
                      <w:tcPr>
                        <w:tcW w:w="3309" w:type="dxa"/>
                        <w:gridSpan w:val="2"/>
                        <w:tcBorders>
                          <w:top w:val="nil"/>
                          <w:left w:val="nil"/>
                          <w:bottom w:val="single" w:color="auto" w:sz="4" w:space="0"/>
                          <w:right w:val="single" w:color="auto" w:sz="4" w:space="0"/>
                        </w:tcBorders>
                        <w:shd w:val="clear" w:color="auto" w:fill="auto"/>
                        <w:noWrap/>
                        <w:vAlign w:val="center"/>
                      </w:tcPr>
                      <w:p w14:paraId="39B3513E">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23EF6A08">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36</w:t>
                        </w:r>
                      </w:p>
                    </w:tc>
                    <w:tc>
                      <w:tcPr>
                        <w:tcW w:w="1530" w:type="dxa"/>
                        <w:tcBorders>
                          <w:top w:val="nil"/>
                          <w:left w:val="nil"/>
                          <w:bottom w:val="single" w:color="auto" w:sz="4" w:space="0"/>
                          <w:right w:val="single" w:color="auto" w:sz="4" w:space="0"/>
                        </w:tcBorders>
                        <w:shd w:val="clear" w:color="auto" w:fill="auto"/>
                        <w:noWrap/>
                        <w:vAlign w:val="center"/>
                      </w:tcPr>
                      <w:p w14:paraId="2E86DE1A">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29DA3EFA">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2DF66AAB">
                        <w:pPr>
                          <w:widowControl/>
                          <w:jc w:val="center"/>
                          <w:rPr>
                            <w:rFonts w:ascii="宋体" w:hAnsi="宋体" w:eastAsia="宋体" w:cs="宋体"/>
                            <w:kern w:val="0"/>
                            <w:sz w:val="22"/>
                          </w:rPr>
                        </w:pPr>
                        <w:r>
                          <w:rPr>
                            <w:rFonts w:hint="eastAsia" w:ascii="宋体" w:hAnsi="宋体" w:eastAsia="宋体" w:cs="宋体"/>
                            <w:kern w:val="0"/>
                            <w:sz w:val="22"/>
                          </w:rPr>
                          <w:t>　</w:t>
                        </w:r>
                      </w:p>
                    </w:tc>
                    <w:tc>
                      <w:tcPr>
                        <w:tcW w:w="1531" w:type="dxa"/>
                        <w:tcBorders>
                          <w:top w:val="nil"/>
                          <w:left w:val="nil"/>
                          <w:bottom w:val="single" w:color="auto" w:sz="4" w:space="0"/>
                          <w:right w:val="single" w:color="auto" w:sz="4" w:space="0"/>
                        </w:tcBorders>
                        <w:shd w:val="clear" w:color="auto" w:fill="auto"/>
                        <w:noWrap/>
                        <w:vAlign w:val="center"/>
                      </w:tcPr>
                      <w:p w14:paraId="1B4CF0E0">
                        <w:pPr>
                          <w:widowControl/>
                          <w:jc w:val="right"/>
                          <w:rPr>
                            <w:rFonts w:ascii="宋体" w:hAnsi="宋体" w:eastAsia="宋体" w:cs="宋体"/>
                            <w:kern w:val="0"/>
                            <w:sz w:val="22"/>
                          </w:rPr>
                        </w:pPr>
                        <w:r>
                          <w:rPr>
                            <w:rFonts w:hint="eastAsia" w:ascii="宋体" w:hAnsi="宋体" w:eastAsia="宋体" w:cs="宋体"/>
                            <w:kern w:val="0"/>
                            <w:sz w:val="22"/>
                          </w:rPr>
                          <w:t>　</w:t>
                        </w:r>
                      </w:p>
                    </w:tc>
                  </w:tr>
                  <w:tr w14:paraId="55A02456">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44DE1047">
                        <w:pPr>
                          <w:widowControl/>
                          <w:jc w:val="left"/>
                          <w:rPr>
                            <w:rFonts w:ascii="宋体" w:hAnsi="宋体" w:eastAsia="宋体" w:cs="宋体"/>
                            <w:kern w:val="0"/>
                            <w:sz w:val="22"/>
                          </w:rPr>
                        </w:pPr>
                        <w:r>
                          <w:rPr>
                            <w:rFonts w:hint="eastAsia" w:ascii="宋体" w:hAnsi="宋体" w:eastAsia="宋体" w:cs="宋体"/>
                            <w:kern w:val="0"/>
                            <w:sz w:val="22"/>
                          </w:rPr>
                          <w:t>　</w:t>
                        </w:r>
                      </w:p>
                    </w:tc>
                    <w:tc>
                      <w:tcPr>
                        <w:tcW w:w="429" w:type="dxa"/>
                        <w:tcBorders>
                          <w:top w:val="nil"/>
                          <w:left w:val="nil"/>
                          <w:bottom w:val="single" w:color="auto" w:sz="4" w:space="0"/>
                          <w:right w:val="single" w:color="auto" w:sz="4" w:space="0"/>
                        </w:tcBorders>
                        <w:shd w:val="clear" w:color="auto" w:fill="auto"/>
                        <w:noWrap/>
                        <w:vAlign w:val="center"/>
                      </w:tcPr>
                      <w:p w14:paraId="436B29C1">
                        <w:pPr>
                          <w:widowControl/>
                          <w:jc w:val="center"/>
                          <w:rPr>
                            <w:rFonts w:ascii="宋体" w:hAnsi="宋体" w:eastAsia="宋体" w:cs="宋体"/>
                            <w:kern w:val="0"/>
                            <w:sz w:val="22"/>
                          </w:rPr>
                        </w:pPr>
                        <w:r>
                          <w:rPr>
                            <w:rFonts w:hint="eastAsia" w:ascii="宋体" w:hAnsi="宋体" w:eastAsia="宋体" w:cs="宋体"/>
                            <w:kern w:val="0"/>
                            <w:sz w:val="22"/>
                          </w:rPr>
                          <w:t>5</w:t>
                        </w:r>
                      </w:p>
                    </w:tc>
                    <w:tc>
                      <w:tcPr>
                        <w:tcW w:w="1050" w:type="dxa"/>
                        <w:tcBorders>
                          <w:top w:val="nil"/>
                          <w:left w:val="nil"/>
                          <w:bottom w:val="single" w:color="auto" w:sz="4" w:space="0"/>
                          <w:right w:val="single" w:color="auto" w:sz="4" w:space="0"/>
                        </w:tcBorders>
                        <w:shd w:val="clear" w:color="auto" w:fill="auto"/>
                        <w:noWrap/>
                        <w:vAlign w:val="center"/>
                      </w:tcPr>
                      <w:p w14:paraId="2973C699">
                        <w:pPr>
                          <w:widowControl/>
                          <w:jc w:val="right"/>
                          <w:rPr>
                            <w:rFonts w:ascii="宋体" w:hAnsi="宋体" w:eastAsia="宋体" w:cs="宋体"/>
                            <w:kern w:val="0"/>
                            <w:sz w:val="22"/>
                          </w:rPr>
                        </w:pPr>
                        <w:r>
                          <w:rPr>
                            <w:rFonts w:hint="eastAsia" w:ascii="宋体" w:hAnsi="宋体" w:eastAsia="宋体" w:cs="宋体"/>
                            <w:kern w:val="0"/>
                            <w:sz w:val="22"/>
                          </w:rPr>
                          <w:t>　</w:t>
                        </w:r>
                      </w:p>
                    </w:tc>
                    <w:tc>
                      <w:tcPr>
                        <w:tcW w:w="3309" w:type="dxa"/>
                        <w:gridSpan w:val="2"/>
                        <w:tcBorders>
                          <w:top w:val="nil"/>
                          <w:left w:val="nil"/>
                          <w:bottom w:val="single" w:color="auto" w:sz="4" w:space="0"/>
                          <w:right w:val="single" w:color="auto" w:sz="4" w:space="0"/>
                        </w:tcBorders>
                        <w:shd w:val="clear" w:color="auto" w:fill="auto"/>
                        <w:noWrap/>
                        <w:vAlign w:val="center"/>
                      </w:tcPr>
                      <w:p w14:paraId="0753A46E">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0DC1DF5E">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37</w:t>
                        </w:r>
                      </w:p>
                    </w:tc>
                    <w:tc>
                      <w:tcPr>
                        <w:tcW w:w="1530" w:type="dxa"/>
                        <w:tcBorders>
                          <w:top w:val="nil"/>
                          <w:left w:val="nil"/>
                          <w:bottom w:val="single" w:color="auto" w:sz="4" w:space="0"/>
                          <w:right w:val="single" w:color="auto" w:sz="4" w:space="0"/>
                        </w:tcBorders>
                        <w:shd w:val="clear" w:color="auto" w:fill="auto"/>
                        <w:noWrap/>
                        <w:vAlign w:val="center"/>
                      </w:tcPr>
                      <w:p w14:paraId="45B8EC4E">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39871CC0">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7B7B41FC">
                        <w:pPr>
                          <w:widowControl/>
                          <w:jc w:val="center"/>
                          <w:rPr>
                            <w:rFonts w:ascii="宋体" w:hAnsi="宋体" w:eastAsia="宋体" w:cs="宋体"/>
                            <w:kern w:val="0"/>
                            <w:sz w:val="22"/>
                          </w:rPr>
                        </w:pPr>
                        <w:r>
                          <w:rPr>
                            <w:rFonts w:hint="eastAsia" w:ascii="宋体" w:hAnsi="宋体" w:eastAsia="宋体" w:cs="宋体"/>
                            <w:kern w:val="0"/>
                            <w:sz w:val="22"/>
                          </w:rPr>
                          <w:t>　</w:t>
                        </w:r>
                      </w:p>
                    </w:tc>
                    <w:tc>
                      <w:tcPr>
                        <w:tcW w:w="1531" w:type="dxa"/>
                        <w:tcBorders>
                          <w:top w:val="nil"/>
                          <w:left w:val="nil"/>
                          <w:bottom w:val="single" w:color="auto" w:sz="4" w:space="0"/>
                          <w:right w:val="single" w:color="auto" w:sz="4" w:space="0"/>
                        </w:tcBorders>
                        <w:shd w:val="clear" w:color="auto" w:fill="auto"/>
                        <w:noWrap/>
                        <w:vAlign w:val="center"/>
                      </w:tcPr>
                      <w:p w14:paraId="3AF48DD8">
                        <w:pPr>
                          <w:widowControl/>
                          <w:jc w:val="right"/>
                          <w:rPr>
                            <w:rFonts w:ascii="宋体" w:hAnsi="宋体" w:eastAsia="宋体" w:cs="宋体"/>
                            <w:kern w:val="0"/>
                            <w:sz w:val="22"/>
                          </w:rPr>
                        </w:pPr>
                        <w:r>
                          <w:rPr>
                            <w:rFonts w:hint="eastAsia" w:ascii="宋体" w:hAnsi="宋体" w:eastAsia="宋体" w:cs="宋体"/>
                            <w:kern w:val="0"/>
                            <w:sz w:val="22"/>
                          </w:rPr>
                          <w:t>　</w:t>
                        </w:r>
                      </w:p>
                    </w:tc>
                  </w:tr>
                  <w:tr w14:paraId="5411FEF7">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704EB038">
                        <w:pPr>
                          <w:widowControl/>
                          <w:jc w:val="left"/>
                          <w:rPr>
                            <w:rFonts w:ascii="宋体" w:hAnsi="宋体" w:eastAsia="宋体" w:cs="宋体"/>
                            <w:kern w:val="0"/>
                            <w:sz w:val="22"/>
                          </w:rPr>
                        </w:pPr>
                        <w:r>
                          <w:rPr>
                            <w:rFonts w:hint="eastAsia" w:ascii="宋体" w:hAnsi="宋体" w:eastAsia="宋体" w:cs="宋体"/>
                            <w:kern w:val="0"/>
                            <w:sz w:val="22"/>
                          </w:rPr>
                          <w:t>　</w:t>
                        </w:r>
                      </w:p>
                    </w:tc>
                    <w:tc>
                      <w:tcPr>
                        <w:tcW w:w="429" w:type="dxa"/>
                        <w:tcBorders>
                          <w:top w:val="nil"/>
                          <w:left w:val="nil"/>
                          <w:bottom w:val="single" w:color="auto" w:sz="4" w:space="0"/>
                          <w:right w:val="single" w:color="auto" w:sz="4" w:space="0"/>
                        </w:tcBorders>
                        <w:shd w:val="clear" w:color="auto" w:fill="auto"/>
                        <w:noWrap/>
                        <w:vAlign w:val="center"/>
                      </w:tcPr>
                      <w:p w14:paraId="1714430E">
                        <w:pPr>
                          <w:widowControl/>
                          <w:jc w:val="center"/>
                          <w:rPr>
                            <w:rFonts w:ascii="宋体" w:hAnsi="宋体" w:eastAsia="宋体" w:cs="宋体"/>
                            <w:kern w:val="0"/>
                            <w:sz w:val="22"/>
                          </w:rPr>
                        </w:pPr>
                        <w:r>
                          <w:rPr>
                            <w:rFonts w:hint="eastAsia" w:ascii="宋体" w:hAnsi="宋体" w:eastAsia="宋体" w:cs="宋体"/>
                            <w:kern w:val="0"/>
                            <w:sz w:val="22"/>
                          </w:rPr>
                          <w:t>6</w:t>
                        </w:r>
                      </w:p>
                    </w:tc>
                    <w:tc>
                      <w:tcPr>
                        <w:tcW w:w="1050" w:type="dxa"/>
                        <w:tcBorders>
                          <w:top w:val="nil"/>
                          <w:left w:val="nil"/>
                          <w:bottom w:val="single" w:color="auto" w:sz="4" w:space="0"/>
                          <w:right w:val="single" w:color="auto" w:sz="4" w:space="0"/>
                        </w:tcBorders>
                        <w:shd w:val="clear" w:color="auto" w:fill="auto"/>
                        <w:noWrap/>
                        <w:vAlign w:val="center"/>
                      </w:tcPr>
                      <w:p w14:paraId="7ED3C188">
                        <w:pPr>
                          <w:widowControl/>
                          <w:jc w:val="right"/>
                          <w:rPr>
                            <w:rFonts w:ascii="宋体" w:hAnsi="宋体" w:eastAsia="宋体" w:cs="宋体"/>
                            <w:kern w:val="0"/>
                            <w:sz w:val="22"/>
                          </w:rPr>
                        </w:pPr>
                        <w:r>
                          <w:rPr>
                            <w:rFonts w:hint="eastAsia" w:ascii="宋体" w:hAnsi="宋体" w:eastAsia="宋体" w:cs="宋体"/>
                            <w:kern w:val="0"/>
                            <w:sz w:val="22"/>
                          </w:rPr>
                          <w:t>　</w:t>
                        </w:r>
                      </w:p>
                    </w:tc>
                    <w:tc>
                      <w:tcPr>
                        <w:tcW w:w="3309" w:type="dxa"/>
                        <w:gridSpan w:val="2"/>
                        <w:tcBorders>
                          <w:top w:val="nil"/>
                          <w:left w:val="nil"/>
                          <w:bottom w:val="single" w:color="auto" w:sz="4" w:space="0"/>
                          <w:right w:val="single" w:color="auto" w:sz="4" w:space="0"/>
                        </w:tcBorders>
                        <w:shd w:val="clear" w:color="auto" w:fill="auto"/>
                        <w:noWrap/>
                        <w:vAlign w:val="center"/>
                      </w:tcPr>
                      <w:p w14:paraId="00675519">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37BD4699">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38</w:t>
                        </w:r>
                      </w:p>
                    </w:tc>
                    <w:tc>
                      <w:tcPr>
                        <w:tcW w:w="1530" w:type="dxa"/>
                        <w:tcBorders>
                          <w:top w:val="nil"/>
                          <w:left w:val="nil"/>
                          <w:bottom w:val="single" w:color="auto" w:sz="4" w:space="0"/>
                          <w:right w:val="single" w:color="auto" w:sz="4" w:space="0"/>
                        </w:tcBorders>
                        <w:shd w:val="clear" w:color="auto" w:fill="auto"/>
                        <w:noWrap/>
                        <w:vAlign w:val="center"/>
                      </w:tcPr>
                      <w:p w14:paraId="6FD3FB1C">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06C4AAF4">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72BADF4B">
                        <w:pPr>
                          <w:widowControl/>
                          <w:jc w:val="center"/>
                          <w:rPr>
                            <w:rFonts w:ascii="宋体" w:hAnsi="宋体" w:eastAsia="宋体" w:cs="宋体"/>
                            <w:kern w:val="0"/>
                            <w:sz w:val="22"/>
                          </w:rPr>
                        </w:pPr>
                        <w:r>
                          <w:rPr>
                            <w:rFonts w:hint="eastAsia" w:ascii="宋体" w:hAnsi="宋体" w:eastAsia="宋体" w:cs="宋体"/>
                            <w:kern w:val="0"/>
                            <w:sz w:val="22"/>
                          </w:rPr>
                          <w:t>　</w:t>
                        </w:r>
                      </w:p>
                    </w:tc>
                    <w:tc>
                      <w:tcPr>
                        <w:tcW w:w="1531" w:type="dxa"/>
                        <w:tcBorders>
                          <w:top w:val="nil"/>
                          <w:left w:val="nil"/>
                          <w:bottom w:val="single" w:color="auto" w:sz="4" w:space="0"/>
                          <w:right w:val="single" w:color="auto" w:sz="4" w:space="0"/>
                        </w:tcBorders>
                        <w:shd w:val="clear" w:color="auto" w:fill="auto"/>
                        <w:noWrap/>
                        <w:vAlign w:val="center"/>
                      </w:tcPr>
                      <w:p w14:paraId="01AC624D">
                        <w:pPr>
                          <w:widowControl/>
                          <w:jc w:val="right"/>
                          <w:rPr>
                            <w:rFonts w:ascii="宋体" w:hAnsi="宋体" w:eastAsia="宋体" w:cs="宋体"/>
                            <w:kern w:val="0"/>
                            <w:sz w:val="22"/>
                          </w:rPr>
                        </w:pPr>
                        <w:r>
                          <w:rPr>
                            <w:rFonts w:hint="eastAsia" w:ascii="宋体" w:hAnsi="宋体" w:eastAsia="宋体" w:cs="宋体"/>
                            <w:kern w:val="0"/>
                            <w:sz w:val="22"/>
                          </w:rPr>
                          <w:t>　</w:t>
                        </w:r>
                      </w:p>
                    </w:tc>
                  </w:tr>
                  <w:tr w14:paraId="3EAE9C11">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31FDB2D8">
                        <w:pPr>
                          <w:widowControl/>
                          <w:jc w:val="left"/>
                          <w:rPr>
                            <w:rFonts w:ascii="宋体" w:hAnsi="宋体" w:eastAsia="宋体" w:cs="宋体"/>
                            <w:kern w:val="0"/>
                            <w:sz w:val="22"/>
                          </w:rPr>
                        </w:pPr>
                        <w:r>
                          <w:rPr>
                            <w:rFonts w:hint="eastAsia" w:ascii="宋体" w:hAnsi="宋体" w:eastAsia="宋体" w:cs="宋体"/>
                            <w:kern w:val="0"/>
                            <w:sz w:val="22"/>
                          </w:rPr>
                          <w:t>　</w:t>
                        </w:r>
                      </w:p>
                    </w:tc>
                    <w:tc>
                      <w:tcPr>
                        <w:tcW w:w="429" w:type="dxa"/>
                        <w:tcBorders>
                          <w:top w:val="nil"/>
                          <w:left w:val="nil"/>
                          <w:bottom w:val="single" w:color="auto" w:sz="4" w:space="0"/>
                          <w:right w:val="single" w:color="auto" w:sz="4" w:space="0"/>
                        </w:tcBorders>
                        <w:shd w:val="clear" w:color="auto" w:fill="auto"/>
                        <w:noWrap/>
                        <w:vAlign w:val="center"/>
                      </w:tcPr>
                      <w:p w14:paraId="79E0A9CD">
                        <w:pPr>
                          <w:widowControl/>
                          <w:jc w:val="center"/>
                          <w:rPr>
                            <w:rFonts w:ascii="宋体" w:hAnsi="宋体" w:eastAsia="宋体" w:cs="宋体"/>
                            <w:kern w:val="0"/>
                            <w:sz w:val="22"/>
                          </w:rPr>
                        </w:pPr>
                        <w:r>
                          <w:rPr>
                            <w:rFonts w:hint="eastAsia" w:ascii="宋体" w:hAnsi="宋体" w:eastAsia="宋体" w:cs="宋体"/>
                            <w:kern w:val="0"/>
                            <w:sz w:val="22"/>
                          </w:rPr>
                          <w:t>7</w:t>
                        </w:r>
                      </w:p>
                    </w:tc>
                    <w:tc>
                      <w:tcPr>
                        <w:tcW w:w="1050" w:type="dxa"/>
                        <w:tcBorders>
                          <w:top w:val="nil"/>
                          <w:left w:val="nil"/>
                          <w:bottom w:val="single" w:color="auto" w:sz="4" w:space="0"/>
                          <w:right w:val="single" w:color="auto" w:sz="4" w:space="0"/>
                        </w:tcBorders>
                        <w:shd w:val="clear" w:color="auto" w:fill="auto"/>
                        <w:noWrap/>
                        <w:vAlign w:val="center"/>
                      </w:tcPr>
                      <w:p w14:paraId="065F6FEE">
                        <w:pPr>
                          <w:widowControl/>
                          <w:jc w:val="right"/>
                          <w:rPr>
                            <w:rFonts w:ascii="宋体" w:hAnsi="宋体" w:eastAsia="宋体" w:cs="宋体"/>
                            <w:kern w:val="0"/>
                            <w:sz w:val="22"/>
                          </w:rPr>
                        </w:pPr>
                        <w:r>
                          <w:rPr>
                            <w:rFonts w:hint="eastAsia" w:ascii="宋体" w:hAnsi="宋体" w:eastAsia="宋体" w:cs="宋体"/>
                            <w:kern w:val="0"/>
                            <w:sz w:val="22"/>
                          </w:rPr>
                          <w:t>　</w:t>
                        </w:r>
                      </w:p>
                    </w:tc>
                    <w:tc>
                      <w:tcPr>
                        <w:tcW w:w="3309" w:type="dxa"/>
                        <w:gridSpan w:val="2"/>
                        <w:tcBorders>
                          <w:top w:val="nil"/>
                          <w:left w:val="nil"/>
                          <w:bottom w:val="single" w:color="auto" w:sz="4" w:space="0"/>
                          <w:right w:val="single" w:color="auto" w:sz="4" w:space="0"/>
                        </w:tcBorders>
                        <w:shd w:val="clear" w:color="auto" w:fill="auto"/>
                        <w:noWrap/>
                        <w:vAlign w:val="center"/>
                      </w:tcPr>
                      <w:p w14:paraId="165E71F1">
                        <w:pPr>
                          <w:rPr>
                            <w:rFonts w:ascii="宋体" w:hAnsi="宋体" w:eastAsia="宋体" w:cs="宋体"/>
                            <w:kern w:val="0"/>
                            <w:sz w:val="24"/>
                            <w:szCs w:val="24"/>
                          </w:rPr>
                        </w:pPr>
                        <w:r>
                          <w:rPr>
                            <w:rFonts w:hint="eastAsia" w:cs="Arial"/>
                            <w:color w:val="000000"/>
                            <w:sz w:val="22"/>
                          </w:rPr>
                          <w:t>七、文化旅游体育与传媒支出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6B0F9D4A">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39</w:t>
                        </w:r>
                      </w:p>
                    </w:tc>
                    <w:tc>
                      <w:tcPr>
                        <w:tcW w:w="1530" w:type="dxa"/>
                        <w:tcBorders>
                          <w:top w:val="nil"/>
                          <w:left w:val="nil"/>
                          <w:bottom w:val="single" w:color="auto" w:sz="4" w:space="0"/>
                          <w:right w:val="single" w:color="auto" w:sz="4" w:space="0"/>
                        </w:tcBorders>
                        <w:shd w:val="clear" w:color="auto" w:fill="auto"/>
                        <w:noWrap/>
                        <w:vAlign w:val="center"/>
                      </w:tcPr>
                      <w:p w14:paraId="68209B1C">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595AD654">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70D41F2D">
                        <w:pPr>
                          <w:widowControl/>
                          <w:jc w:val="center"/>
                          <w:rPr>
                            <w:rFonts w:ascii="宋体" w:hAnsi="宋体" w:eastAsia="宋体" w:cs="宋体"/>
                            <w:kern w:val="0"/>
                            <w:sz w:val="22"/>
                          </w:rPr>
                        </w:pPr>
                        <w:r>
                          <w:rPr>
                            <w:rFonts w:hint="eastAsia" w:ascii="宋体" w:hAnsi="宋体" w:eastAsia="宋体" w:cs="宋体"/>
                            <w:kern w:val="0"/>
                            <w:sz w:val="22"/>
                          </w:rPr>
                          <w:t>　</w:t>
                        </w:r>
                      </w:p>
                    </w:tc>
                    <w:tc>
                      <w:tcPr>
                        <w:tcW w:w="1531" w:type="dxa"/>
                        <w:tcBorders>
                          <w:top w:val="nil"/>
                          <w:left w:val="nil"/>
                          <w:bottom w:val="single" w:color="auto" w:sz="4" w:space="0"/>
                          <w:right w:val="single" w:color="auto" w:sz="4" w:space="0"/>
                        </w:tcBorders>
                        <w:shd w:val="clear" w:color="auto" w:fill="auto"/>
                        <w:noWrap/>
                        <w:vAlign w:val="center"/>
                      </w:tcPr>
                      <w:p w14:paraId="170BD1EE">
                        <w:pPr>
                          <w:widowControl/>
                          <w:jc w:val="right"/>
                          <w:rPr>
                            <w:rFonts w:ascii="宋体" w:hAnsi="宋体" w:eastAsia="宋体" w:cs="宋体"/>
                            <w:kern w:val="0"/>
                            <w:sz w:val="22"/>
                          </w:rPr>
                        </w:pPr>
                        <w:r>
                          <w:rPr>
                            <w:rFonts w:hint="eastAsia" w:ascii="宋体" w:hAnsi="宋体" w:eastAsia="宋体" w:cs="宋体"/>
                            <w:kern w:val="0"/>
                            <w:sz w:val="22"/>
                          </w:rPr>
                          <w:t>　</w:t>
                        </w:r>
                      </w:p>
                    </w:tc>
                  </w:tr>
                  <w:tr w14:paraId="36650101">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308CD353">
                        <w:pPr>
                          <w:widowControl/>
                          <w:jc w:val="left"/>
                          <w:rPr>
                            <w:rFonts w:ascii="宋体" w:hAnsi="宋体" w:eastAsia="宋体" w:cs="宋体"/>
                            <w:kern w:val="0"/>
                            <w:sz w:val="22"/>
                          </w:rPr>
                        </w:pPr>
                        <w:r>
                          <w:rPr>
                            <w:rFonts w:hint="eastAsia" w:ascii="宋体" w:hAnsi="宋体" w:eastAsia="宋体" w:cs="宋体"/>
                            <w:kern w:val="0"/>
                            <w:sz w:val="22"/>
                          </w:rPr>
                          <w:t>　</w:t>
                        </w:r>
                      </w:p>
                    </w:tc>
                    <w:tc>
                      <w:tcPr>
                        <w:tcW w:w="429" w:type="dxa"/>
                        <w:tcBorders>
                          <w:top w:val="nil"/>
                          <w:left w:val="nil"/>
                          <w:bottom w:val="single" w:color="auto" w:sz="4" w:space="0"/>
                          <w:right w:val="single" w:color="auto" w:sz="4" w:space="0"/>
                        </w:tcBorders>
                        <w:shd w:val="clear" w:color="auto" w:fill="auto"/>
                        <w:noWrap/>
                        <w:vAlign w:val="center"/>
                      </w:tcPr>
                      <w:p w14:paraId="3A88E694">
                        <w:pPr>
                          <w:widowControl/>
                          <w:jc w:val="center"/>
                          <w:rPr>
                            <w:rFonts w:ascii="宋体" w:hAnsi="宋体" w:eastAsia="宋体" w:cs="宋体"/>
                            <w:kern w:val="0"/>
                            <w:sz w:val="22"/>
                          </w:rPr>
                        </w:pPr>
                        <w:r>
                          <w:rPr>
                            <w:rFonts w:hint="eastAsia" w:ascii="宋体" w:hAnsi="宋体" w:eastAsia="宋体" w:cs="宋体"/>
                            <w:kern w:val="0"/>
                            <w:sz w:val="22"/>
                          </w:rPr>
                          <w:t>8</w:t>
                        </w:r>
                      </w:p>
                    </w:tc>
                    <w:tc>
                      <w:tcPr>
                        <w:tcW w:w="1050" w:type="dxa"/>
                        <w:tcBorders>
                          <w:top w:val="nil"/>
                          <w:left w:val="nil"/>
                          <w:bottom w:val="single" w:color="auto" w:sz="4" w:space="0"/>
                          <w:right w:val="single" w:color="auto" w:sz="4" w:space="0"/>
                        </w:tcBorders>
                        <w:shd w:val="clear" w:color="auto" w:fill="auto"/>
                        <w:noWrap/>
                        <w:vAlign w:val="center"/>
                      </w:tcPr>
                      <w:p w14:paraId="305A9F14">
                        <w:pPr>
                          <w:widowControl/>
                          <w:jc w:val="left"/>
                          <w:rPr>
                            <w:rFonts w:ascii="宋体" w:hAnsi="宋体" w:eastAsia="宋体" w:cs="宋体"/>
                            <w:kern w:val="0"/>
                            <w:sz w:val="22"/>
                          </w:rPr>
                        </w:pPr>
                        <w:r>
                          <w:rPr>
                            <w:rFonts w:hint="eastAsia" w:ascii="宋体" w:hAnsi="宋体" w:eastAsia="宋体" w:cs="宋体"/>
                            <w:kern w:val="0"/>
                            <w:sz w:val="22"/>
                          </w:rPr>
                          <w:t>　</w:t>
                        </w:r>
                      </w:p>
                    </w:tc>
                    <w:tc>
                      <w:tcPr>
                        <w:tcW w:w="3309" w:type="dxa"/>
                        <w:gridSpan w:val="2"/>
                        <w:tcBorders>
                          <w:top w:val="nil"/>
                          <w:left w:val="nil"/>
                          <w:bottom w:val="single" w:color="auto" w:sz="4" w:space="0"/>
                          <w:right w:val="single" w:color="auto" w:sz="4" w:space="0"/>
                        </w:tcBorders>
                        <w:shd w:val="clear" w:color="auto" w:fill="auto"/>
                        <w:noWrap/>
                        <w:vAlign w:val="center"/>
                      </w:tcPr>
                      <w:p w14:paraId="1B38CDF1">
                        <w:pPr>
                          <w:rPr>
                            <w:rFonts w:hint="eastAsia" w:ascii="宋体" w:hAnsi="宋体" w:eastAsia="宋体" w:cs="Arial"/>
                            <w:color w:val="000000"/>
                            <w:kern w:val="2"/>
                            <w:sz w:val="22"/>
                            <w:szCs w:val="22"/>
                            <w:lang w:val="en-US" w:eastAsia="zh-CN" w:bidi="ar-SA"/>
                          </w:rPr>
                        </w:pPr>
                        <w:r>
                          <w:rPr>
                            <w:rFonts w:hint="eastAsia" w:cs="Arial"/>
                            <w:color w:val="000000"/>
                            <w:sz w:val="22"/>
                          </w:rPr>
                          <w:t>八、社会保障和就业支出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41963CF4">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40</w:t>
                        </w:r>
                      </w:p>
                    </w:tc>
                    <w:tc>
                      <w:tcPr>
                        <w:tcW w:w="1530" w:type="dxa"/>
                        <w:tcBorders>
                          <w:top w:val="nil"/>
                          <w:left w:val="nil"/>
                          <w:bottom w:val="single" w:color="auto" w:sz="4" w:space="0"/>
                          <w:right w:val="single" w:color="auto" w:sz="4" w:space="0"/>
                        </w:tcBorders>
                        <w:shd w:val="clear" w:color="auto" w:fill="auto"/>
                        <w:noWrap/>
                        <w:vAlign w:val="center"/>
                      </w:tcPr>
                      <w:p w14:paraId="2B2F976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228.67</w:t>
                        </w:r>
                      </w:p>
                    </w:tc>
                    <w:tc>
                      <w:tcPr>
                        <w:tcW w:w="1356" w:type="dxa"/>
                        <w:tcBorders>
                          <w:top w:val="nil"/>
                          <w:left w:val="nil"/>
                          <w:bottom w:val="single" w:color="auto" w:sz="4" w:space="0"/>
                          <w:right w:val="single" w:color="auto" w:sz="4" w:space="0"/>
                        </w:tcBorders>
                        <w:shd w:val="clear" w:color="auto" w:fill="auto"/>
                        <w:noWrap/>
                        <w:vAlign w:val="center"/>
                      </w:tcPr>
                      <w:p w14:paraId="26F7C88D">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228.67</w:t>
                        </w:r>
                      </w:p>
                    </w:tc>
                    <w:tc>
                      <w:tcPr>
                        <w:tcW w:w="1356" w:type="dxa"/>
                        <w:tcBorders>
                          <w:top w:val="nil"/>
                          <w:left w:val="nil"/>
                          <w:bottom w:val="single" w:color="auto" w:sz="4" w:space="0"/>
                          <w:right w:val="single" w:color="auto" w:sz="4" w:space="0"/>
                        </w:tcBorders>
                        <w:shd w:val="clear" w:color="auto" w:fill="auto"/>
                        <w:noWrap/>
                        <w:vAlign w:val="center"/>
                      </w:tcPr>
                      <w:p w14:paraId="0465828C">
                        <w:pPr>
                          <w:widowControl/>
                          <w:jc w:val="center"/>
                          <w:rPr>
                            <w:rFonts w:ascii="宋体" w:hAnsi="宋体" w:eastAsia="宋体" w:cs="宋体"/>
                            <w:kern w:val="0"/>
                            <w:sz w:val="22"/>
                          </w:rPr>
                        </w:pPr>
                        <w:r>
                          <w:rPr>
                            <w:rFonts w:hint="eastAsia" w:ascii="宋体" w:hAnsi="宋体" w:eastAsia="宋体" w:cs="宋体"/>
                            <w:kern w:val="0"/>
                            <w:sz w:val="22"/>
                          </w:rPr>
                          <w:t>　</w:t>
                        </w:r>
                      </w:p>
                    </w:tc>
                    <w:tc>
                      <w:tcPr>
                        <w:tcW w:w="1531" w:type="dxa"/>
                        <w:tcBorders>
                          <w:top w:val="nil"/>
                          <w:left w:val="nil"/>
                          <w:bottom w:val="single" w:color="auto" w:sz="4" w:space="0"/>
                          <w:right w:val="single" w:color="auto" w:sz="4" w:space="0"/>
                        </w:tcBorders>
                        <w:shd w:val="clear" w:color="auto" w:fill="auto"/>
                        <w:noWrap/>
                        <w:vAlign w:val="center"/>
                      </w:tcPr>
                      <w:p w14:paraId="0D9EFE76">
                        <w:pPr>
                          <w:widowControl/>
                          <w:jc w:val="center"/>
                          <w:rPr>
                            <w:rFonts w:ascii="宋体" w:hAnsi="宋体" w:eastAsia="宋体" w:cs="宋体"/>
                            <w:kern w:val="0"/>
                            <w:sz w:val="22"/>
                          </w:rPr>
                        </w:pPr>
                        <w:r>
                          <w:rPr>
                            <w:rFonts w:hint="eastAsia" w:ascii="宋体" w:hAnsi="宋体" w:eastAsia="宋体" w:cs="宋体"/>
                            <w:kern w:val="0"/>
                            <w:sz w:val="22"/>
                          </w:rPr>
                          <w:t>　</w:t>
                        </w:r>
                      </w:p>
                    </w:tc>
                  </w:tr>
                  <w:tr w14:paraId="297A55A4">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4122536E">
                        <w:pPr>
                          <w:widowControl/>
                          <w:jc w:val="left"/>
                          <w:rPr>
                            <w:rFonts w:hint="eastAsia" w:ascii="宋体" w:hAnsi="宋体" w:eastAsia="宋体" w:cs="宋体"/>
                            <w:kern w:val="0"/>
                            <w:sz w:val="22"/>
                          </w:rPr>
                        </w:pPr>
                      </w:p>
                    </w:tc>
                    <w:tc>
                      <w:tcPr>
                        <w:tcW w:w="429" w:type="dxa"/>
                        <w:tcBorders>
                          <w:top w:val="nil"/>
                          <w:left w:val="nil"/>
                          <w:bottom w:val="single" w:color="auto" w:sz="4" w:space="0"/>
                          <w:right w:val="single" w:color="auto" w:sz="4" w:space="0"/>
                        </w:tcBorders>
                        <w:shd w:val="clear" w:color="auto" w:fill="auto"/>
                        <w:noWrap/>
                        <w:vAlign w:val="center"/>
                      </w:tcPr>
                      <w:p w14:paraId="29977D8A">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9</w:t>
                        </w:r>
                      </w:p>
                    </w:tc>
                    <w:tc>
                      <w:tcPr>
                        <w:tcW w:w="1050" w:type="dxa"/>
                        <w:tcBorders>
                          <w:top w:val="nil"/>
                          <w:left w:val="nil"/>
                          <w:bottom w:val="single" w:color="auto" w:sz="4" w:space="0"/>
                          <w:right w:val="single" w:color="auto" w:sz="4" w:space="0"/>
                        </w:tcBorders>
                        <w:shd w:val="clear" w:color="auto" w:fill="auto"/>
                        <w:noWrap/>
                        <w:vAlign w:val="center"/>
                      </w:tcPr>
                      <w:p w14:paraId="163D2B0E">
                        <w:pPr>
                          <w:widowControl/>
                          <w:jc w:val="left"/>
                          <w:rPr>
                            <w:rFonts w:hint="eastAsia"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6EFD09F7">
                        <w:pPr>
                          <w:rPr>
                            <w:rFonts w:hint="eastAsia" w:ascii="宋体" w:hAnsi="宋体" w:eastAsia="宋体" w:cs="Arial"/>
                            <w:color w:val="000000"/>
                            <w:kern w:val="2"/>
                            <w:sz w:val="22"/>
                            <w:szCs w:val="22"/>
                            <w:lang w:val="en-US" w:eastAsia="zh-CN" w:bidi="ar-SA"/>
                          </w:rPr>
                        </w:pPr>
                        <w:r>
                          <w:rPr>
                            <w:rFonts w:hint="eastAsia" w:cs="Arial"/>
                            <w:color w:val="000000"/>
                            <w:sz w:val="22"/>
                          </w:rPr>
                          <w:t>九、卫生健康支出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4E98BF12">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41</w:t>
                        </w:r>
                      </w:p>
                    </w:tc>
                    <w:tc>
                      <w:tcPr>
                        <w:tcW w:w="1530" w:type="dxa"/>
                        <w:tcBorders>
                          <w:top w:val="nil"/>
                          <w:left w:val="nil"/>
                          <w:bottom w:val="single" w:color="auto" w:sz="4" w:space="0"/>
                          <w:right w:val="single" w:color="auto" w:sz="4" w:space="0"/>
                        </w:tcBorders>
                        <w:shd w:val="clear" w:color="auto" w:fill="auto"/>
                        <w:noWrap/>
                        <w:vAlign w:val="center"/>
                      </w:tcPr>
                      <w:p w14:paraId="19DF6F99">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42.65</w:t>
                        </w:r>
                      </w:p>
                    </w:tc>
                    <w:tc>
                      <w:tcPr>
                        <w:tcW w:w="1356" w:type="dxa"/>
                        <w:tcBorders>
                          <w:top w:val="nil"/>
                          <w:left w:val="nil"/>
                          <w:bottom w:val="single" w:color="auto" w:sz="4" w:space="0"/>
                          <w:right w:val="single" w:color="auto" w:sz="4" w:space="0"/>
                        </w:tcBorders>
                        <w:shd w:val="clear" w:color="auto" w:fill="auto"/>
                        <w:noWrap/>
                        <w:vAlign w:val="center"/>
                      </w:tcPr>
                      <w:p w14:paraId="7F5C7855">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42.65</w:t>
                        </w:r>
                      </w:p>
                    </w:tc>
                    <w:tc>
                      <w:tcPr>
                        <w:tcW w:w="1356" w:type="dxa"/>
                        <w:tcBorders>
                          <w:top w:val="nil"/>
                          <w:left w:val="nil"/>
                          <w:bottom w:val="single" w:color="auto" w:sz="4" w:space="0"/>
                          <w:right w:val="single" w:color="auto" w:sz="4" w:space="0"/>
                        </w:tcBorders>
                        <w:shd w:val="clear" w:color="auto" w:fill="auto"/>
                        <w:noWrap/>
                        <w:vAlign w:val="center"/>
                      </w:tcPr>
                      <w:p w14:paraId="5DB08664">
                        <w:pPr>
                          <w:widowControl/>
                          <w:jc w:val="center"/>
                          <w:rPr>
                            <w:rFonts w:hint="eastAsia" w:ascii="宋体" w:hAnsi="宋体" w:eastAsia="宋体" w:cs="宋体"/>
                            <w:kern w:val="0"/>
                            <w:sz w:val="22"/>
                          </w:rPr>
                        </w:pPr>
                      </w:p>
                    </w:tc>
                    <w:tc>
                      <w:tcPr>
                        <w:tcW w:w="1531" w:type="dxa"/>
                        <w:tcBorders>
                          <w:top w:val="nil"/>
                          <w:left w:val="nil"/>
                          <w:bottom w:val="single" w:color="auto" w:sz="4" w:space="0"/>
                          <w:right w:val="single" w:color="auto" w:sz="4" w:space="0"/>
                        </w:tcBorders>
                        <w:shd w:val="clear" w:color="auto" w:fill="auto"/>
                        <w:noWrap/>
                        <w:vAlign w:val="center"/>
                      </w:tcPr>
                      <w:p w14:paraId="22F68BE3">
                        <w:pPr>
                          <w:widowControl/>
                          <w:jc w:val="center"/>
                          <w:rPr>
                            <w:rFonts w:hint="eastAsia" w:ascii="宋体" w:hAnsi="宋体" w:eastAsia="宋体" w:cs="宋体"/>
                            <w:kern w:val="0"/>
                            <w:sz w:val="22"/>
                          </w:rPr>
                        </w:pPr>
                      </w:p>
                    </w:tc>
                  </w:tr>
                  <w:tr w14:paraId="21BBC376">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60C5C556">
                        <w:pPr>
                          <w:widowControl/>
                          <w:jc w:val="left"/>
                          <w:rPr>
                            <w:rFonts w:hint="eastAsia" w:ascii="宋体" w:hAnsi="宋体" w:eastAsia="宋体" w:cs="宋体"/>
                            <w:kern w:val="0"/>
                            <w:sz w:val="22"/>
                          </w:rPr>
                        </w:pPr>
                      </w:p>
                    </w:tc>
                    <w:tc>
                      <w:tcPr>
                        <w:tcW w:w="429" w:type="dxa"/>
                        <w:tcBorders>
                          <w:top w:val="nil"/>
                          <w:left w:val="nil"/>
                          <w:bottom w:val="single" w:color="auto" w:sz="4" w:space="0"/>
                          <w:right w:val="single" w:color="auto" w:sz="4" w:space="0"/>
                        </w:tcBorders>
                        <w:shd w:val="clear" w:color="auto" w:fill="auto"/>
                        <w:noWrap/>
                        <w:vAlign w:val="center"/>
                      </w:tcPr>
                      <w:p w14:paraId="21F821C9">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10</w:t>
                        </w:r>
                      </w:p>
                    </w:tc>
                    <w:tc>
                      <w:tcPr>
                        <w:tcW w:w="1050" w:type="dxa"/>
                        <w:tcBorders>
                          <w:top w:val="nil"/>
                          <w:left w:val="nil"/>
                          <w:bottom w:val="single" w:color="auto" w:sz="4" w:space="0"/>
                          <w:right w:val="single" w:color="auto" w:sz="4" w:space="0"/>
                        </w:tcBorders>
                        <w:shd w:val="clear" w:color="auto" w:fill="auto"/>
                        <w:noWrap/>
                        <w:vAlign w:val="center"/>
                      </w:tcPr>
                      <w:p w14:paraId="0CAE510C">
                        <w:pPr>
                          <w:widowControl/>
                          <w:jc w:val="left"/>
                          <w:rPr>
                            <w:rFonts w:hint="eastAsia"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127ADA37">
                        <w:pPr>
                          <w:rPr>
                            <w:rFonts w:hint="eastAsia" w:ascii="宋体" w:hAnsi="宋体" w:eastAsia="宋体" w:cs="Arial"/>
                            <w:color w:val="000000"/>
                            <w:kern w:val="2"/>
                            <w:sz w:val="22"/>
                            <w:szCs w:val="22"/>
                            <w:lang w:val="en-US" w:eastAsia="zh-CN" w:bidi="ar-SA"/>
                          </w:rPr>
                        </w:pPr>
                        <w:r>
                          <w:rPr>
                            <w:rFonts w:hint="eastAsia" w:cs="Arial"/>
                            <w:color w:val="000000"/>
                            <w:sz w:val="22"/>
                          </w:rPr>
                          <w:t>十、节能环保支出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5B22F733">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42</w:t>
                        </w:r>
                      </w:p>
                    </w:tc>
                    <w:tc>
                      <w:tcPr>
                        <w:tcW w:w="1530" w:type="dxa"/>
                        <w:tcBorders>
                          <w:top w:val="nil"/>
                          <w:left w:val="nil"/>
                          <w:bottom w:val="single" w:color="auto" w:sz="4" w:space="0"/>
                          <w:right w:val="single" w:color="auto" w:sz="4" w:space="0"/>
                        </w:tcBorders>
                        <w:shd w:val="clear" w:color="auto" w:fill="auto"/>
                        <w:noWrap/>
                        <w:vAlign w:val="center"/>
                      </w:tcPr>
                      <w:p w14:paraId="086D3576">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38</w:t>
                        </w:r>
                      </w:p>
                    </w:tc>
                    <w:tc>
                      <w:tcPr>
                        <w:tcW w:w="1356" w:type="dxa"/>
                        <w:tcBorders>
                          <w:top w:val="nil"/>
                          <w:left w:val="nil"/>
                          <w:bottom w:val="single" w:color="auto" w:sz="4" w:space="0"/>
                          <w:right w:val="single" w:color="auto" w:sz="4" w:space="0"/>
                        </w:tcBorders>
                        <w:shd w:val="clear" w:color="auto" w:fill="auto"/>
                        <w:noWrap/>
                        <w:vAlign w:val="center"/>
                      </w:tcPr>
                      <w:p w14:paraId="2BB1AC59">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38</w:t>
                        </w:r>
                      </w:p>
                    </w:tc>
                    <w:tc>
                      <w:tcPr>
                        <w:tcW w:w="1356" w:type="dxa"/>
                        <w:tcBorders>
                          <w:top w:val="nil"/>
                          <w:left w:val="nil"/>
                          <w:bottom w:val="single" w:color="auto" w:sz="4" w:space="0"/>
                          <w:right w:val="single" w:color="auto" w:sz="4" w:space="0"/>
                        </w:tcBorders>
                        <w:shd w:val="clear" w:color="auto" w:fill="auto"/>
                        <w:noWrap/>
                        <w:vAlign w:val="center"/>
                      </w:tcPr>
                      <w:p w14:paraId="28E558D8">
                        <w:pPr>
                          <w:widowControl/>
                          <w:jc w:val="center"/>
                          <w:rPr>
                            <w:rFonts w:hint="eastAsia" w:ascii="宋体" w:hAnsi="宋体" w:eastAsia="宋体" w:cs="宋体"/>
                            <w:kern w:val="0"/>
                            <w:sz w:val="22"/>
                          </w:rPr>
                        </w:pPr>
                      </w:p>
                    </w:tc>
                    <w:tc>
                      <w:tcPr>
                        <w:tcW w:w="1531" w:type="dxa"/>
                        <w:tcBorders>
                          <w:top w:val="nil"/>
                          <w:left w:val="nil"/>
                          <w:bottom w:val="single" w:color="auto" w:sz="4" w:space="0"/>
                          <w:right w:val="single" w:color="auto" w:sz="4" w:space="0"/>
                        </w:tcBorders>
                        <w:shd w:val="clear" w:color="auto" w:fill="auto"/>
                        <w:noWrap/>
                        <w:vAlign w:val="center"/>
                      </w:tcPr>
                      <w:p w14:paraId="32925CE2">
                        <w:pPr>
                          <w:widowControl/>
                          <w:jc w:val="center"/>
                          <w:rPr>
                            <w:rFonts w:hint="eastAsia" w:ascii="宋体" w:hAnsi="宋体" w:eastAsia="宋体" w:cs="宋体"/>
                            <w:kern w:val="0"/>
                            <w:sz w:val="22"/>
                          </w:rPr>
                        </w:pPr>
                      </w:p>
                    </w:tc>
                  </w:tr>
                  <w:tr w14:paraId="268EE5D7">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47BD0FA3">
                        <w:pPr>
                          <w:widowControl/>
                          <w:jc w:val="left"/>
                          <w:rPr>
                            <w:rFonts w:hint="eastAsia" w:ascii="宋体" w:hAnsi="宋体" w:eastAsia="宋体" w:cs="宋体"/>
                            <w:kern w:val="0"/>
                            <w:sz w:val="22"/>
                          </w:rPr>
                        </w:pPr>
                      </w:p>
                    </w:tc>
                    <w:tc>
                      <w:tcPr>
                        <w:tcW w:w="429" w:type="dxa"/>
                        <w:tcBorders>
                          <w:top w:val="nil"/>
                          <w:left w:val="nil"/>
                          <w:bottom w:val="single" w:color="auto" w:sz="4" w:space="0"/>
                          <w:right w:val="single" w:color="auto" w:sz="4" w:space="0"/>
                        </w:tcBorders>
                        <w:shd w:val="clear" w:color="auto" w:fill="auto"/>
                        <w:noWrap/>
                        <w:vAlign w:val="center"/>
                      </w:tcPr>
                      <w:p w14:paraId="1F080EA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11</w:t>
                        </w:r>
                      </w:p>
                    </w:tc>
                    <w:tc>
                      <w:tcPr>
                        <w:tcW w:w="1050" w:type="dxa"/>
                        <w:tcBorders>
                          <w:top w:val="nil"/>
                          <w:left w:val="nil"/>
                          <w:bottom w:val="single" w:color="auto" w:sz="4" w:space="0"/>
                          <w:right w:val="single" w:color="auto" w:sz="4" w:space="0"/>
                        </w:tcBorders>
                        <w:shd w:val="clear" w:color="auto" w:fill="auto"/>
                        <w:noWrap/>
                        <w:vAlign w:val="center"/>
                      </w:tcPr>
                      <w:p w14:paraId="670002C1">
                        <w:pPr>
                          <w:widowControl/>
                          <w:jc w:val="left"/>
                          <w:rPr>
                            <w:rFonts w:hint="eastAsia"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0C8F843E">
                        <w:pPr>
                          <w:rPr>
                            <w:rFonts w:hint="eastAsia" w:ascii="宋体" w:hAnsi="宋体" w:eastAsia="宋体" w:cs="Arial"/>
                            <w:color w:val="000000"/>
                            <w:kern w:val="2"/>
                            <w:sz w:val="22"/>
                            <w:szCs w:val="22"/>
                            <w:lang w:val="en-US" w:eastAsia="zh-CN" w:bidi="ar-SA"/>
                          </w:rPr>
                        </w:pPr>
                        <w:r>
                          <w:rPr>
                            <w:rFonts w:hint="eastAsia" w:cs="Arial"/>
                            <w:color w:val="000000"/>
                            <w:sz w:val="22"/>
                          </w:rPr>
                          <w:t>十一、城乡社区支出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0219ABB8">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43</w:t>
                        </w:r>
                      </w:p>
                    </w:tc>
                    <w:tc>
                      <w:tcPr>
                        <w:tcW w:w="1530" w:type="dxa"/>
                        <w:tcBorders>
                          <w:top w:val="nil"/>
                          <w:left w:val="nil"/>
                          <w:bottom w:val="single" w:color="auto" w:sz="4" w:space="0"/>
                          <w:right w:val="single" w:color="auto" w:sz="4" w:space="0"/>
                        </w:tcBorders>
                        <w:shd w:val="clear" w:color="auto" w:fill="auto"/>
                        <w:noWrap/>
                        <w:vAlign w:val="center"/>
                      </w:tcPr>
                      <w:p w14:paraId="3E3D2E17">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22FEF92A">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4E344791">
                        <w:pPr>
                          <w:widowControl/>
                          <w:jc w:val="center"/>
                          <w:rPr>
                            <w:rFonts w:hint="eastAsia" w:ascii="宋体" w:hAnsi="宋体" w:eastAsia="宋体" w:cs="宋体"/>
                            <w:kern w:val="0"/>
                            <w:sz w:val="22"/>
                          </w:rPr>
                        </w:pPr>
                      </w:p>
                    </w:tc>
                    <w:tc>
                      <w:tcPr>
                        <w:tcW w:w="1531" w:type="dxa"/>
                        <w:tcBorders>
                          <w:top w:val="nil"/>
                          <w:left w:val="nil"/>
                          <w:bottom w:val="single" w:color="auto" w:sz="4" w:space="0"/>
                          <w:right w:val="single" w:color="auto" w:sz="4" w:space="0"/>
                        </w:tcBorders>
                        <w:shd w:val="clear" w:color="auto" w:fill="auto"/>
                        <w:noWrap/>
                        <w:vAlign w:val="center"/>
                      </w:tcPr>
                      <w:p w14:paraId="36BB1C89">
                        <w:pPr>
                          <w:widowControl/>
                          <w:jc w:val="center"/>
                          <w:rPr>
                            <w:rFonts w:hint="eastAsia" w:ascii="宋体" w:hAnsi="宋体" w:eastAsia="宋体" w:cs="宋体"/>
                            <w:kern w:val="0"/>
                            <w:sz w:val="22"/>
                          </w:rPr>
                        </w:pPr>
                      </w:p>
                    </w:tc>
                  </w:tr>
                  <w:tr w14:paraId="6597202A">
                    <w:tblPrEx>
                      <w:tblCellMar>
                        <w:top w:w="0" w:type="dxa"/>
                        <w:left w:w="108" w:type="dxa"/>
                        <w:bottom w:w="0" w:type="dxa"/>
                        <w:right w:w="108" w:type="dxa"/>
                      </w:tblCellMar>
                    </w:tblPrEx>
                    <w:trPr>
                      <w:trHeight w:val="604"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7F5C27D8">
                        <w:pPr>
                          <w:widowControl/>
                          <w:jc w:val="left"/>
                          <w:rPr>
                            <w:rFonts w:hint="eastAsia" w:ascii="宋体" w:hAnsi="宋体" w:eastAsia="宋体" w:cs="宋体"/>
                            <w:kern w:val="0"/>
                            <w:sz w:val="22"/>
                          </w:rPr>
                        </w:pPr>
                      </w:p>
                    </w:tc>
                    <w:tc>
                      <w:tcPr>
                        <w:tcW w:w="429" w:type="dxa"/>
                        <w:tcBorders>
                          <w:top w:val="nil"/>
                          <w:left w:val="nil"/>
                          <w:bottom w:val="single" w:color="auto" w:sz="4" w:space="0"/>
                          <w:right w:val="single" w:color="auto" w:sz="4" w:space="0"/>
                        </w:tcBorders>
                        <w:shd w:val="clear" w:color="auto" w:fill="auto"/>
                        <w:noWrap/>
                        <w:vAlign w:val="center"/>
                      </w:tcPr>
                      <w:p w14:paraId="37F41C25">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12</w:t>
                        </w:r>
                      </w:p>
                    </w:tc>
                    <w:tc>
                      <w:tcPr>
                        <w:tcW w:w="1050" w:type="dxa"/>
                        <w:tcBorders>
                          <w:top w:val="nil"/>
                          <w:left w:val="nil"/>
                          <w:bottom w:val="single" w:color="auto" w:sz="4" w:space="0"/>
                          <w:right w:val="single" w:color="auto" w:sz="4" w:space="0"/>
                        </w:tcBorders>
                        <w:shd w:val="clear" w:color="auto" w:fill="auto"/>
                        <w:noWrap/>
                        <w:vAlign w:val="center"/>
                      </w:tcPr>
                      <w:p w14:paraId="4A67A165">
                        <w:pPr>
                          <w:widowControl/>
                          <w:jc w:val="left"/>
                          <w:rPr>
                            <w:rFonts w:hint="eastAsia"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318CB81D">
                        <w:pPr>
                          <w:rPr>
                            <w:rFonts w:hint="eastAsia" w:ascii="宋体" w:hAnsi="宋体" w:eastAsia="宋体" w:cs="Arial"/>
                            <w:color w:val="000000"/>
                            <w:kern w:val="2"/>
                            <w:sz w:val="22"/>
                            <w:szCs w:val="22"/>
                            <w:lang w:val="en-US" w:eastAsia="zh-CN" w:bidi="ar-SA"/>
                          </w:rPr>
                        </w:pPr>
                        <w:r>
                          <w:rPr>
                            <w:rFonts w:hint="eastAsia" w:cs="Arial"/>
                            <w:color w:val="000000"/>
                            <w:sz w:val="22"/>
                          </w:rPr>
                          <w:t>十二、农林水支出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778CD1FE">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44</w:t>
                        </w:r>
                      </w:p>
                    </w:tc>
                    <w:tc>
                      <w:tcPr>
                        <w:tcW w:w="1530" w:type="dxa"/>
                        <w:tcBorders>
                          <w:top w:val="nil"/>
                          <w:left w:val="nil"/>
                          <w:bottom w:val="single" w:color="auto" w:sz="4" w:space="0"/>
                          <w:right w:val="single" w:color="auto" w:sz="4" w:space="0"/>
                        </w:tcBorders>
                        <w:shd w:val="clear" w:color="auto" w:fill="auto"/>
                        <w:noWrap/>
                        <w:vAlign w:val="center"/>
                      </w:tcPr>
                      <w:p w14:paraId="041B326F">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12469.58</w:t>
                        </w:r>
                      </w:p>
                    </w:tc>
                    <w:tc>
                      <w:tcPr>
                        <w:tcW w:w="1356" w:type="dxa"/>
                        <w:tcBorders>
                          <w:top w:val="nil"/>
                          <w:left w:val="nil"/>
                          <w:bottom w:val="single" w:color="auto" w:sz="4" w:space="0"/>
                          <w:right w:val="single" w:color="auto" w:sz="4" w:space="0"/>
                        </w:tcBorders>
                        <w:shd w:val="clear" w:color="auto" w:fill="auto"/>
                        <w:noWrap/>
                        <w:vAlign w:val="center"/>
                      </w:tcPr>
                      <w:p w14:paraId="57E8381D">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12469.58</w:t>
                        </w:r>
                      </w:p>
                    </w:tc>
                    <w:tc>
                      <w:tcPr>
                        <w:tcW w:w="1356" w:type="dxa"/>
                        <w:tcBorders>
                          <w:top w:val="nil"/>
                          <w:left w:val="nil"/>
                          <w:bottom w:val="single" w:color="auto" w:sz="4" w:space="0"/>
                          <w:right w:val="single" w:color="auto" w:sz="4" w:space="0"/>
                        </w:tcBorders>
                        <w:shd w:val="clear" w:color="auto" w:fill="auto"/>
                        <w:noWrap/>
                        <w:vAlign w:val="center"/>
                      </w:tcPr>
                      <w:p w14:paraId="34280C3B">
                        <w:pPr>
                          <w:widowControl/>
                          <w:jc w:val="center"/>
                          <w:rPr>
                            <w:rFonts w:hint="default" w:ascii="宋体" w:hAnsi="宋体" w:eastAsia="宋体" w:cs="宋体"/>
                            <w:kern w:val="0"/>
                            <w:sz w:val="22"/>
                            <w:lang w:val="en-US"/>
                          </w:rPr>
                        </w:pPr>
                      </w:p>
                    </w:tc>
                    <w:tc>
                      <w:tcPr>
                        <w:tcW w:w="1531" w:type="dxa"/>
                        <w:tcBorders>
                          <w:top w:val="nil"/>
                          <w:left w:val="nil"/>
                          <w:bottom w:val="single" w:color="auto" w:sz="4" w:space="0"/>
                          <w:right w:val="single" w:color="auto" w:sz="4" w:space="0"/>
                        </w:tcBorders>
                        <w:shd w:val="clear" w:color="auto" w:fill="auto"/>
                        <w:noWrap/>
                        <w:vAlign w:val="center"/>
                      </w:tcPr>
                      <w:p w14:paraId="30AC2522">
                        <w:pPr>
                          <w:widowControl/>
                          <w:jc w:val="center"/>
                          <w:rPr>
                            <w:rFonts w:hint="eastAsia" w:ascii="宋体" w:hAnsi="宋体" w:eastAsia="宋体" w:cs="宋体"/>
                            <w:kern w:val="0"/>
                            <w:sz w:val="22"/>
                          </w:rPr>
                        </w:pPr>
                      </w:p>
                    </w:tc>
                  </w:tr>
                  <w:tr w14:paraId="544880E4">
                    <w:tblPrEx>
                      <w:tblCellMar>
                        <w:top w:w="0" w:type="dxa"/>
                        <w:left w:w="108" w:type="dxa"/>
                        <w:bottom w:w="0" w:type="dxa"/>
                        <w:right w:w="108" w:type="dxa"/>
                      </w:tblCellMar>
                    </w:tblPrEx>
                    <w:trPr>
                      <w:trHeight w:val="402" w:hRule="atLeast"/>
                    </w:trPr>
                    <w:tc>
                      <w:tcPr>
                        <w:tcW w:w="34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9F9419">
                        <w:pPr>
                          <w:widowControl/>
                          <w:jc w:val="left"/>
                          <w:rPr>
                            <w:rFonts w:hint="eastAsia" w:ascii="宋体" w:hAnsi="宋体" w:eastAsia="宋体" w:cs="宋体"/>
                            <w:kern w:val="0"/>
                            <w:sz w:val="22"/>
                          </w:rPr>
                        </w:pPr>
                      </w:p>
                    </w:tc>
                    <w:tc>
                      <w:tcPr>
                        <w:tcW w:w="4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91EB0">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13</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69628B">
                        <w:pPr>
                          <w:widowControl/>
                          <w:jc w:val="left"/>
                          <w:rPr>
                            <w:rFonts w:hint="eastAsia" w:ascii="宋体" w:hAnsi="宋体" w:eastAsia="宋体" w:cs="宋体"/>
                            <w:kern w:val="0"/>
                            <w:sz w:val="22"/>
                          </w:rPr>
                        </w:pPr>
                      </w:p>
                    </w:tc>
                    <w:tc>
                      <w:tcPr>
                        <w:tcW w:w="330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A7414CC">
                        <w:pPr>
                          <w:rPr>
                            <w:rFonts w:hint="eastAsia" w:ascii="宋体" w:hAnsi="宋体" w:eastAsia="宋体" w:cs="Arial"/>
                            <w:color w:val="000000"/>
                            <w:kern w:val="2"/>
                            <w:sz w:val="22"/>
                            <w:szCs w:val="22"/>
                            <w:lang w:val="en-US" w:eastAsia="zh-CN" w:bidi="ar-SA"/>
                          </w:rPr>
                        </w:pPr>
                        <w:r>
                          <w:rPr>
                            <w:rFonts w:hint="eastAsia" w:cs="Arial"/>
                            <w:color w:val="000000"/>
                            <w:sz w:val="22"/>
                          </w:rPr>
                          <w:t>十三、交通运输支出</w:t>
                        </w:r>
                      </w:p>
                    </w:tc>
                    <w:tc>
                      <w:tcPr>
                        <w:tcW w:w="104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141A7FF">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45</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E6154A">
                        <w:pPr>
                          <w:widowControl/>
                          <w:jc w:val="center"/>
                          <w:rPr>
                            <w:rFonts w:hint="eastAsia" w:ascii="宋体" w:hAnsi="宋体" w:eastAsia="宋体" w:cs="宋体"/>
                            <w:kern w:val="0"/>
                            <w:sz w:val="22"/>
                          </w:rPr>
                        </w:pPr>
                      </w:p>
                    </w:tc>
                    <w:tc>
                      <w:tcPr>
                        <w:tcW w:w="13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BD6D5">
                        <w:pPr>
                          <w:widowControl/>
                          <w:jc w:val="center"/>
                          <w:rPr>
                            <w:rFonts w:hint="eastAsia" w:ascii="宋体" w:hAnsi="宋体" w:eastAsia="宋体" w:cs="宋体"/>
                            <w:kern w:val="0"/>
                            <w:sz w:val="22"/>
                          </w:rPr>
                        </w:pPr>
                      </w:p>
                    </w:tc>
                    <w:tc>
                      <w:tcPr>
                        <w:tcW w:w="13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9992A7">
                        <w:pPr>
                          <w:widowControl/>
                          <w:jc w:val="center"/>
                          <w:rPr>
                            <w:rFonts w:hint="eastAsia" w:ascii="宋体" w:hAnsi="宋体" w:eastAsia="宋体" w:cs="宋体"/>
                            <w:kern w:val="0"/>
                            <w:sz w:val="22"/>
                          </w:rPr>
                        </w:pPr>
                      </w:p>
                    </w:tc>
                    <w:tc>
                      <w:tcPr>
                        <w:tcW w:w="15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ECB53C">
                        <w:pPr>
                          <w:widowControl/>
                          <w:jc w:val="center"/>
                          <w:rPr>
                            <w:rFonts w:hint="eastAsia" w:ascii="宋体" w:hAnsi="宋体" w:eastAsia="宋体" w:cs="宋体"/>
                            <w:kern w:val="0"/>
                            <w:sz w:val="22"/>
                          </w:rPr>
                        </w:pPr>
                      </w:p>
                    </w:tc>
                  </w:tr>
                  <w:tr w14:paraId="5A5F3801">
                    <w:tblPrEx>
                      <w:tblCellMar>
                        <w:top w:w="0" w:type="dxa"/>
                        <w:left w:w="108" w:type="dxa"/>
                        <w:bottom w:w="0" w:type="dxa"/>
                        <w:right w:w="108" w:type="dxa"/>
                      </w:tblCellMar>
                    </w:tblPrEx>
                    <w:trPr>
                      <w:trHeight w:val="402" w:hRule="atLeast"/>
                    </w:trPr>
                    <w:tc>
                      <w:tcPr>
                        <w:tcW w:w="34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2A7A29">
                        <w:pPr>
                          <w:widowControl/>
                          <w:jc w:val="left"/>
                          <w:rPr>
                            <w:rFonts w:hint="eastAsia" w:ascii="宋体" w:hAnsi="宋体" w:eastAsia="宋体" w:cs="宋体"/>
                            <w:kern w:val="0"/>
                            <w:sz w:val="22"/>
                          </w:rPr>
                        </w:pPr>
                      </w:p>
                    </w:tc>
                    <w:tc>
                      <w:tcPr>
                        <w:tcW w:w="4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1ED60F">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14</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7ACF9E">
                        <w:pPr>
                          <w:widowControl/>
                          <w:jc w:val="left"/>
                          <w:rPr>
                            <w:rFonts w:hint="eastAsia" w:ascii="宋体" w:hAnsi="宋体" w:eastAsia="宋体" w:cs="宋体"/>
                            <w:kern w:val="0"/>
                            <w:sz w:val="22"/>
                          </w:rPr>
                        </w:pPr>
                      </w:p>
                    </w:tc>
                    <w:tc>
                      <w:tcPr>
                        <w:tcW w:w="330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1782B63">
                        <w:pPr>
                          <w:rPr>
                            <w:rFonts w:hint="eastAsia" w:ascii="宋体" w:hAnsi="宋体" w:eastAsia="宋体" w:cs="Arial"/>
                            <w:color w:val="000000"/>
                            <w:kern w:val="2"/>
                            <w:sz w:val="22"/>
                            <w:szCs w:val="22"/>
                            <w:lang w:val="en-US" w:eastAsia="zh-CN" w:bidi="ar-SA"/>
                          </w:rPr>
                        </w:pPr>
                        <w:r>
                          <w:rPr>
                            <w:rFonts w:hint="eastAsia" w:cs="Arial"/>
                            <w:color w:val="000000"/>
                            <w:sz w:val="22"/>
                          </w:rPr>
                          <w:t>十四、资源勘探工业信息等支出</w:t>
                        </w:r>
                      </w:p>
                    </w:tc>
                    <w:tc>
                      <w:tcPr>
                        <w:tcW w:w="104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D575784">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46</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20745">
                        <w:pPr>
                          <w:widowControl/>
                          <w:jc w:val="center"/>
                          <w:rPr>
                            <w:rFonts w:hint="eastAsia" w:ascii="宋体" w:hAnsi="宋体" w:eastAsia="宋体" w:cs="宋体"/>
                            <w:kern w:val="0"/>
                            <w:sz w:val="22"/>
                          </w:rPr>
                        </w:pPr>
                      </w:p>
                    </w:tc>
                    <w:tc>
                      <w:tcPr>
                        <w:tcW w:w="13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C04807">
                        <w:pPr>
                          <w:widowControl/>
                          <w:jc w:val="center"/>
                          <w:rPr>
                            <w:rFonts w:hint="eastAsia" w:ascii="宋体" w:hAnsi="宋体" w:eastAsia="宋体" w:cs="宋体"/>
                            <w:kern w:val="0"/>
                            <w:sz w:val="22"/>
                          </w:rPr>
                        </w:pPr>
                      </w:p>
                    </w:tc>
                    <w:tc>
                      <w:tcPr>
                        <w:tcW w:w="13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B74D28">
                        <w:pPr>
                          <w:widowControl/>
                          <w:jc w:val="center"/>
                          <w:rPr>
                            <w:rFonts w:hint="eastAsia" w:ascii="宋体" w:hAnsi="宋体" w:eastAsia="宋体" w:cs="宋体"/>
                            <w:kern w:val="0"/>
                            <w:sz w:val="22"/>
                          </w:rPr>
                        </w:pPr>
                      </w:p>
                    </w:tc>
                    <w:tc>
                      <w:tcPr>
                        <w:tcW w:w="15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B7AA61">
                        <w:pPr>
                          <w:widowControl/>
                          <w:jc w:val="center"/>
                          <w:rPr>
                            <w:rFonts w:hint="eastAsia" w:ascii="宋体" w:hAnsi="宋体" w:eastAsia="宋体" w:cs="宋体"/>
                            <w:kern w:val="0"/>
                            <w:sz w:val="22"/>
                          </w:rPr>
                        </w:pPr>
                      </w:p>
                    </w:tc>
                  </w:tr>
                  <w:tr w14:paraId="684D7E94">
                    <w:tblPrEx>
                      <w:tblCellMar>
                        <w:top w:w="0" w:type="dxa"/>
                        <w:left w:w="108" w:type="dxa"/>
                        <w:bottom w:w="0" w:type="dxa"/>
                        <w:right w:w="108" w:type="dxa"/>
                      </w:tblCellMar>
                    </w:tblPrEx>
                    <w:trPr>
                      <w:trHeight w:val="402" w:hRule="atLeast"/>
                    </w:trPr>
                    <w:tc>
                      <w:tcPr>
                        <w:tcW w:w="34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982AD">
                        <w:pPr>
                          <w:widowControl/>
                          <w:jc w:val="left"/>
                          <w:rPr>
                            <w:rFonts w:hint="eastAsia" w:ascii="宋体" w:hAnsi="宋体" w:eastAsia="宋体" w:cs="宋体"/>
                            <w:kern w:val="0"/>
                            <w:sz w:val="22"/>
                          </w:rPr>
                        </w:pPr>
                      </w:p>
                    </w:tc>
                    <w:tc>
                      <w:tcPr>
                        <w:tcW w:w="429" w:type="dxa"/>
                        <w:tcBorders>
                          <w:top w:val="single" w:color="auto" w:sz="4" w:space="0"/>
                          <w:left w:val="nil"/>
                          <w:bottom w:val="single" w:color="auto" w:sz="4" w:space="0"/>
                          <w:right w:val="single" w:color="auto" w:sz="4" w:space="0"/>
                        </w:tcBorders>
                        <w:shd w:val="clear" w:color="auto" w:fill="auto"/>
                        <w:noWrap/>
                        <w:vAlign w:val="center"/>
                      </w:tcPr>
                      <w:p w14:paraId="18F52A92">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w:t>
                        </w:r>
                      </w:p>
                    </w:tc>
                    <w:tc>
                      <w:tcPr>
                        <w:tcW w:w="1050" w:type="dxa"/>
                        <w:tcBorders>
                          <w:top w:val="single" w:color="auto" w:sz="4" w:space="0"/>
                          <w:left w:val="nil"/>
                          <w:bottom w:val="single" w:color="auto" w:sz="4" w:space="0"/>
                          <w:right w:val="single" w:color="auto" w:sz="4" w:space="0"/>
                        </w:tcBorders>
                        <w:shd w:val="clear" w:color="auto" w:fill="auto"/>
                        <w:noWrap/>
                        <w:vAlign w:val="center"/>
                      </w:tcPr>
                      <w:p w14:paraId="698F1875">
                        <w:pPr>
                          <w:widowControl/>
                          <w:jc w:val="left"/>
                          <w:rPr>
                            <w:rFonts w:hint="eastAsia" w:ascii="宋体" w:hAnsi="宋体" w:eastAsia="宋体" w:cs="宋体"/>
                            <w:kern w:val="0"/>
                            <w:sz w:val="22"/>
                          </w:rPr>
                        </w:pPr>
                      </w:p>
                    </w:tc>
                    <w:tc>
                      <w:tcPr>
                        <w:tcW w:w="3309" w:type="dxa"/>
                        <w:gridSpan w:val="2"/>
                        <w:tcBorders>
                          <w:top w:val="single" w:color="auto" w:sz="4" w:space="0"/>
                          <w:left w:val="nil"/>
                          <w:bottom w:val="single" w:color="auto" w:sz="4" w:space="0"/>
                          <w:right w:val="single" w:color="auto" w:sz="4" w:space="0"/>
                        </w:tcBorders>
                        <w:shd w:val="clear" w:color="auto" w:fill="auto"/>
                        <w:noWrap/>
                        <w:vAlign w:val="center"/>
                      </w:tcPr>
                      <w:p w14:paraId="704DD5D0">
                        <w:pPr>
                          <w:rPr>
                            <w:rFonts w:hint="eastAsia" w:ascii="宋体" w:hAnsi="宋体" w:eastAsia="宋体" w:cs="Arial"/>
                            <w:color w:val="000000"/>
                            <w:kern w:val="2"/>
                            <w:sz w:val="22"/>
                            <w:szCs w:val="22"/>
                            <w:lang w:val="en-US" w:eastAsia="zh-CN" w:bidi="ar-SA"/>
                          </w:rPr>
                        </w:pPr>
                        <w:r>
                          <w:rPr>
                            <w:rFonts w:hint="eastAsia" w:cs="Arial"/>
                            <w:color w:val="000000"/>
                            <w:sz w:val="22"/>
                          </w:rPr>
                          <w:t>十五、商业服务业等支出</w:t>
                        </w:r>
                      </w:p>
                    </w:tc>
                    <w:tc>
                      <w:tcPr>
                        <w:tcW w:w="1041" w:type="dxa"/>
                        <w:gridSpan w:val="2"/>
                        <w:tcBorders>
                          <w:top w:val="single" w:color="auto" w:sz="4" w:space="0"/>
                          <w:left w:val="nil"/>
                          <w:bottom w:val="single" w:color="auto" w:sz="4" w:space="0"/>
                          <w:right w:val="single" w:color="auto" w:sz="4" w:space="0"/>
                        </w:tcBorders>
                        <w:shd w:val="clear" w:color="auto" w:fill="auto"/>
                        <w:noWrap/>
                        <w:vAlign w:val="center"/>
                      </w:tcPr>
                      <w:p w14:paraId="6EF9E1FE">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47</w:t>
                        </w:r>
                      </w:p>
                    </w:tc>
                    <w:tc>
                      <w:tcPr>
                        <w:tcW w:w="1530" w:type="dxa"/>
                        <w:tcBorders>
                          <w:top w:val="single" w:color="auto" w:sz="4" w:space="0"/>
                          <w:left w:val="nil"/>
                          <w:bottom w:val="single" w:color="auto" w:sz="4" w:space="0"/>
                          <w:right w:val="single" w:color="auto" w:sz="4" w:space="0"/>
                        </w:tcBorders>
                        <w:shd w:val="clear" w:color="auto" w:fill="auto"/>
                        <w:noWrap/>
                        <w:vAlign w:val="center"/>
                      </w:tcPr>
                      <w:p w14:paraId="13A01754">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7.26</w:t>
                        </w:r>
                      </w:p>
                    </w:tc>
                    <w:tc>
                      <w:tcPr>
                        <w:tcW w:w="1356" w:type="dxa"/>
                        <w:tcBorders>
                          <w:top w:val="single" w:color="auto" w:sz="4" w:space="0"/>
                          <w:left w:val="nil"/>
                          <w:bottom w:val="single" w:color="auto" w:sz="4" w:space="0"/>
                          <w:right w:val="single" w:color="auto" w:sz="4" w:space="0"/>
                        </w:tcBorders>
                        <w:shd w:val="clear" w:color="auto" w:fill="auto"/>
                        <w:noWrap/>
                        <w:vAlign w:val="center"/>
                      </w:tcPr>
                      <w:p w14:paraId="6E6C2FD2">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7.26</w:t>
                        </w:r>
                      </w:p>
                    </w:tc>
                    <w:tc>
                      <w:tcPr>
                        <w:tcW w:w="1356" w:type="dxa"/>
                        <w:tcBorders>
                          <w:top w:val="single" w:color="auto" w:sz="4" w:space="0"/>
                          <w:left w:val="nil"/>
                          <w:bottom w:val="single" w:color="auto" w:sz="4" w:space="0"/>
                          <w:right w:val="single" w:color="auto" w:sz="4" w:space="0"/>
                        </w:tcBorders>
                        <w:shd w:val="clear" w:color="auto" w:fill="auto"/>
                        <w:noWrap/>
                        <w:vAlign w:val="center"/>
                      </w:tcPr>
                      <w:p w14:paraId="0D174D25">
                        <w:pPr>
                          <w:widowControl/>
                          <w:jc w:val="center"/>
                          <w:rPr>
                            <w:rFonts w:hint="eastAsia" w:ascii="宋体" w:hAnsi="宋体" w:eastAsia="宋体" w:cs="宋体"/>
                            <w:kern w:val="0"/>
                            <w:sz w:val="22"/>
                          </w:rPr>
                        </w:pPr>
                      </w:p>
                    </w:tc>
                    <w:tc>
                      <w:tcPr>
                        <w:tcW w:w="1531" w:type="dxa"/>
                        <w:tcBorders>
                          <w:top w:val="single" w:color="auto" w:sz="4" w:space="0"/>
                          <w:left w:val="nil"/>
                          <w:bottom w:val="single" w:color="auto" w:sz="4" w:space="0"/>
                          <w:right w:val="single" w:color="auto" w:sz="4" w:space="0"/>
                        </w:tcBorders>
                        <w:shd w:val="clear" w:color="auto" w:fill="auto"/>
                        <w:noWrap/>
                        <w:vAlign w:val="center"/>
                      </w:tcPr>
                      <w:p w14:paraId="51856A1B">
                        <w:pPr>
                          <w:widowControl/>
                          <w:jc w:val="center"/>
                          <w:rPr>
                            <w:rFonts w:hint="eastAsia" w:ascii="宋体" w:hAnsi="宋体" w:eastAsia="宋体" w:cs="宋体"/>
                            <w:kern w:val="0"/>
                            <w:sz w:val="22"/>
                          </w:rPr>
                        </w:pPr>
                      </w:p>
                    </w:tc>
                  </w:tr>
                  <w:tr w14:paraId="44A01FB0">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204E1328">
                        <w:pPr>
                          <w:widowControl/>
                          <w:jc w:val="left"/>
                          <w:rPr>
                            <w:rFonts w:hint="eastAsia" w:ascii="宋体" w:hAnsi="宋体" w:eastAsia="宋体" w:cs="宋体"/>
                            <w:kern w:val="0"/>
                            <w:sz w:val="22"/>
                          </w:rPr>
                        </w:pPr>
                      </w:p>
                    </w:tc>
                    <w:tc>
                      <w:tcPr>
                        <w:tcW w:w="429" w:type="dxa"/>
                        <w:tcBorders>
                          <w:top w:val="nil"/>
                          <w:left w:val="nil"/>
                          <w:bottom w:val="single" w:color="auto" w:sz="4" w:space="0"/>
                          <w:right w:val="single" w:color="auto" w:sz="4" w:space="0"/>
                        </w:tcBorders>
                        <w:shd w:val="clear" w:color="auto" w:fill="auto"/>
                        <w:noWrap/>
                        <w:vAlign w:val="center"/>
                      </w:tcPr>
                      <w:p w14:paraId="0266F82C">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16</w:t>
                        </w:r>
                      </w:p>
                    </w:tc>
                    <w:tc>
                      <w:tcPr>
                        <w:tcW w:w="1050" w:type="dxa"/>
                        <w:tcBorders>
                          <w:top w:val="nil"/>
                          <w:left w:val="nil"/>
                          <w:bottom w:val="single" w:color="auto" w:sz="4" w:space="0"/>
                          <w:right w:val="single" w:color="auto" w:sz="4" w:space="0"/>
                        </w:tcBorders>
                        <w:shd w:val="clear" w:color="auto" w:fill="auto"/>
                        <w:noWrap/>
                        <w:vAlign w:val="center"/>
                      </w:tcPr>
                      <w:p w14:paraId="6ABD4BC5">
                        <w:pPr>
                          <w:widowControl/>
                          <w:jc w:val="left"/>
                          <w:rPr>
                            <w:rFonts w:hint="eastAsia"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394CE41C">
                        <w:pPr>
                          <w:rPr>
                            <w:rFonts w:hint="eastAsia" w:ascii="宋体" w:hAnsi="宋体" w:eastAsia="宋体" w:cs="Arial"/>
                            <w:color w:val="000000"/>
                            <w:kern w:val="2"/>
                            <w:sz w:val="22"/>
                            <w:szCs w:val="22"/>
                            <w:lang w:val="en-US" w:eastAsia="zh-CN" w:bidi="ar-SA"/>
                          </w:rPr>
                        </w:pPr>
                        <w:r>
                          <w:rPr>
                            <w:rFonts w:hint="eastAsia" w:cs="Arial"/>
                            <w:color w:val="000000"/>
                            <w:sz w:val="22"/>
                          </w:rPr>
                          <w:t>十六、金融支出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63D71492">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48</w:t>
                        </w:r>
                      </w:p>
                    </w:tc>
                    <w:tc>
                      <w:tcPr>
                        <w:tcW w:w="1530" w:type="dxa"/>
                        <w:tcBorders>
                          <w:top w:val="nil"/>
                          <w:left w:val="nil"/>
                          <w:bottom w:val="single" w:color="auto" w:sz="4" w:space="0"/>
                          <w:right w:val="single" w:color="auto" w:sz="4" w:space="0"/>
                        </w:tcBorders>
                        <w:shd w:val="clear" w:color="auto" w:fill="auto"/>
                        <w:noWrap/>
                        <w:vAlign w:val="center"/>
                      </w:tcPr>
                      <w:p w14:paraId="536371C6">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28AE96AF">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36B75BF5">
                        <w:pPr>
                          <w:widowControl/>
                          <w:jc w:val="center"/>
                          <w:rPr>
                            <w:rFonts w:hint="eastAsia" w:ascii="宋体" w:hAnsi="宋体" w:eastAsia="宋体" w:cs="宋体"/>
                            <w:kern w:val="0"/>
                            <w:sz w:val="22"/>
                          </w:rPr>
                        </w:pPr>
                      </w:p>
                    </w:tc>
                    <w:tc>
                      <w:tcPr>
                        <w:tcW w:w="1531" w:type="dxa"/>
                        <w:tcBorders>
                          <w:top w:val="nil"/>
                          <w:left w:val="nil"/>
                          <w:bottom w:val="single" w:color="auto" w:sz="4" w:space="0"/>
                          <w:right w:val="single" w:color="auto" w:sz="4" w:space="0"/>
                        </w:tcBorders>
                        <w:shd w:val="clear" w:color="auto" w:fill="auto"/>
                        <w:noWrap/>
                        <w:vAlign w:val="center"/>
                      </w:tcPr>
                      <w:p w14:paraId="1D41B29F">
                        <w:pPr>
                          <w:widowControl/>
                          <w:jc w:val="center"/>
                          <w:rPr>
                            <w:rFonts w:hint="eastAsia" w:ascii="宋体" w:hAnsi="宋体" w:eastAsia="宋体" w:cs="宋体"/>
                            <w:kern w:val="0"/>
                            <w:sz w:val="22"/>
                          </w:rPr>
                        </w:pPr>
                      </w:p>
                    </w:tc>
                  </w:tr>
                  <w:tr w14:paraId="45ACD3DE">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3CF55E63">
                        <w:pPr>
                          <w:widowControl/>
                          <w:jc w:val="left"/>
                          <w:rPr>
                            <w:rFonts w:hint="eastAsia" w:ascii="宋体" w:hAnsi="宋体" w:eastAsia="宋体" w:cs="宋体"/>
                            <w:kern w:val="0"/>
                            <w:sz w:val="22"/>
                          </w:rPr>
                        </w:pPr>
                      </w:p>
                    </w:tc>
                    <w:tc>
                      <w:tcPr>
                        <w:tcW w:w="429" w:type="dxa"/>
                        <w:tcBorders>
                          <w:top w:val="nil"/>
                          <w:left w:val="nil"/>
                          <w:bottom w:val="single" w:color="auto" w:sz="4" w:space="0"/>
                          <w:right w:val="single" w:color="auto" w:sz="4" w:space="0"/>
                        </w:tcBorders>
                        <w:shd w:val="clear" w:color="auto" w:fill="auto"/>
                        <w:noWrap/>
                        <w:vAlign w:val="center"/>
                      </w:tcPr>
                      <w:p w14:paraId="3202740B">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17</w:t>
                        </w:r>
                      </w:p>
                    </w:tc>
                    <w:tc>
                      <w:tcPr>
                        <w:tcW w:w="1050" w:type="dxa"/>
                        <w:tcBorders>
                          <w:top w:val="nil"/>
                          <w:left w:val="nil"/>
                          <w:bottom w:val="single" w:color="auto" w:sz="4" w:space="0"/>
                          <w:right w:val="single" w:color="auto" w:sz="4" w:space="0"/>
                        </w:tcBorders>
                        <w:shd w:val="clear" w:color="auto" w:fill="auto"/>
                        <w:noWrap/>
                        <w:vAlign w:val="center"/>
                      </w:tcPr>
                      <w:p w14:paraId="51E5A9B1">
                        <w:pPr>
                          <w:widowControl/>
                          <w:jc w:val="left"/>
                          <w:rPr>
                            <w:rFonts w:hint="eastAsia"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4DC99AE1">
                        <w:pPr>
                          <w:rPr>
                            <w:rFonts w:hint="eastAsia" w:ascii="宋体" w:hAnsi="宋体" w:eastAsia="宋体" w:cs="Arial"/>
                            <w:color w:val="000000"/>
                            <w:kern w:val="2"/>
                            <w:sz w:val="22"/>
                            <w:szCs w:val="22"/>
                            <w:lang w:val="en-US" w:eastAsia="zh-CN" w:bidi="ar-SA"/>
                          </w:rPr>
                        </w:pPr>
                        <w:r>
                          <w:rPr>
                            <w:rFonts w:hint="eastAsia" w:cs="Arial"/>
                            <w:color w:val="000000"/>
                            <w:sz w:val="22"/>
                          </w:rPr>
                          <w:t>十七、援助其他地区支出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05CBED16">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49</w:t>
                        </w:r>
                      </w:p>
                    </w:tc>
                    <w:tc>
                      <w:tcPr>
                        <w:tcW w:w="1530" w:type="dxa"/>
                        <w:tcBorders>
                          <w:top w:val="nil"/>
                          <w:left w:val="nil"/>
                          <w:bottom w:val="single" w:color="auto" w:sz="4" w:space="0"/>
                          <w:right w:val="single" w:color="auto" w:sz="4" w:space="0"/>
                        </w:tcBorders>
                        <w:shd w:val="clear" w:color="auto" w:fill="auto"/>
                        <w:noWrap/>
                        <w:vAlign w:val="center"/>
                      </w:tcPr>
                      <w:p w14:paraId="0CF57548">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31721A9D">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479AA8BD">
                        <w:pPr>
                          <w:widowControl/>
                          <w:jc w:val="center"/>
                          <w:rPr>
                            <w:rFonts w:hint="eastAsia" w:ascii="宋体" w:hAnsi="宋体" w:eastAsia="宋体" w:cs="宋体"/>
                            <w:kern w:val="0"/>
                            <w:sz w:val="22"/>
                          </w:rPr>
                        </w:pPr>
                      </w:p>
                    </w:tc>
                    <w:tc>
                      <w:tcPr>
                        <w:tcW w:w="1531" w:type="dxa"/>
                        <w:tcBorders>
                          <w:top w:val="nil"/>
                          <w:left w:val="nil"/>
                          <w:bottom w:val="single" w:color="auto" w:sz="4" w:space="0"/>
                          <w:right w:val="single" w:color="auto" w:sz="4" w:space="0"/>
                        </w:tcBorders>
                        <w:shd w:val="clear" w:color="auto" w:fill="auto"/>
                        <w:noWrap/>
                        <w:vAlign w:val="center"/>
                      </w:tcPr>
                      <w:p w14:paraId="5BA0B11B">
                        <w:pPr>
                          <w:widowControl/>
                          <w:jc w:val="center"/>
                          <w:rPr>
                            <w:rFonts w:hint="eastAsia" w:ascii="宋体" w:hAnsi="宋体" w:eastAsia="宋体" w:cs="宋体"/>
                            <w:kern w:val="0"/>
                            <w:sz w:val="22"/>
                          </w:rPr>
                        </w:pPr>
                      </w:p>
                    </w:tc>
                  </w:tr>
                  <w:tr w14:paraId="5E8F139A">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658BC6B9">
                        <w:pPr>
                          <w:widowControl/>
                          <w:jc w:val="left"/>
                          <w:rPr>
                            <w:rFonts w:hint="eastAsia" w:ascii="宋体" w:hAnsi="宋体" w:eastAsia="宋体" w:cs="宋体"/>
                            <w:kern w:val="0"/>
                            <w:sz w:val="22"/>
                          </w:rPr>
                        </w:pPr>
                      </w:p>
                    </w:tc>
                    <w:tc>
                      <w:tcPr>
                        <w:tcW w:w="429" w:type="dxa"/>
                        <w:tcBorders>
                          <w:top w:val="nil"/>
                          <w:left w:val="nil"/>
                          <w:bottom w:val="single" w:color="auto" w:sz="4" w:space="0"/>
                          <w:right w:val="single" w:color="auto" w:sz="4" w:space="0"/>
                        </w:tcBorders>
                        <w:shd w:val="clear" w:color="auto" w:fill="auto"/>
                        <w:noWrap/>
                        <w:vAlign w:val="center"/>
                      </w:tcPr>
                      <w:p w14:paraId="046505B3">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18</w:t>
                        </w:r>
                      </w:p>
                    </w:tc>
                    <w:tc>
                      <w:tcPr>
                        <w:tcW w:w="1050" w:type="dxa"/>
                        <w:tcBorders>
                          <w:top w:val="nil"/>
                          <w:left w:val="nil"/>
                          <w:bottom w:val="single" w:color="auto" w:sz="4" w:space="0"/>
                          <w:right w:val="single" w:color="auto" w:sz="4" w:space="0"/>
                        </w:tcBorders>
                        <w:shd w:val="clear" w:color="auto" w:fill="auto"/>
                        <w:noWrap/>
                        <w:vAlign w:val="center"/>
                      </w:tcPr>
                      <w:p w14:paraId="4C6C8089">
                        <w:pPr>
                          <w:widowControl/>
                          <w:jc w:val="left"/>
                          <w:rPr>
                            <w:rFonts w:hint="eastAsia"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6C5755D2">
                        <w:pPr>
                          <w:rPr>
                            <w:rFonts w:hint="eastAsia" w:ascii="宋体" w:hAnsi="宋体" w:eastAsia="宋体" w:cs="Arial"/>
                            <w:color w:val="000000"/>
                            <w:kern w:val="2"/>
                            <w:sz w:val="22"/>
                            <w:szCs w:val="22"/>
                            <w:lang w:val="en-US" w:eastAsia="zh-CN" w:bidi="ar-SA"/>
                          </w:rPr>
                        </w:pPr>
                        <w:r>
                          <w:rPr>
                            <w:rFonts w:hint="eastAsia" w:cs="Arial"/>
                            <w:color w:val="000000"/>
                            <w:sz w:val="22"/>
                          </w:rPr>
                          <w:t>十八、自然资源海洋气象等支出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6B29A33A">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50</w:t>
                        </w:r>
                      </w:p>
                    </w:tc>
                    <w:tc>
                      <w:tcPr>
                        <w:tcW w:w="1530" w:type="dxa"/>
                        <w:tcBorders>
                          <w:top w:val="nil"/>
                          <w:left w:val="nil"/>
                          <w:bottom w:val="single" w:color="auto" w:sz="4" w:space="0"/>
                          <w:right w:val="single" w:color="auto" w:sz="4" w:space="0"/>
                        </w:tcBorders>
                        <w:shd w:val="clear" w:color="auto" w:fill="auto"/>
                        <w:noWrap/>
                        <w:vAlign w:val="center"/>
                      </w:tcPr>
                      <w:p w14:paraId="02FC68E4">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2B633B5A">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0421202E">
                        <w:pPr>
                          <w:widowControl/>
                          <w:jc w:val="center"/>
                          <w:rPr>
                            <w:rFonts w:hint="eastAsia" w:ascii="宋体" w:hAnsi="宋体" w:eastAsia="宋体" w:cs="宋体"/>
                            <w:kern w:val="0"/>
                            <w:sz w:val="22"/>
                          </w:rPr>
                        </w:pPr>
                      </w:p>
                    </w:tc>
                    <w:tc>
                      <w:tcPr>
                        <w:tcW w:w="1531" w:type="dxa"/>
                        <w:tcBorders>
                          <w:top w:val="nil"/>
                          <w:left w:val="nil"/>
                          <w:bottom w:val="single" w:color="auto" w:sz="4" w:space="0"/>
                          <w:right w:val="single" w:color="auto" w:sz="4" w:space="0"/>
                        </w:tcBorders>
                        <w:shd w:val="clear" w:color="auto" w:fill="auto"/>
                        <w:noWrap/>
                        <w:vAlign w:val="center"/>
                      </w:tcPr>
                      <w:p w14:paraId="44C9D008">
                        <w:pPr>
                          <w:widowControl/>
                          <w:jc w:val="center"/>
                          <w:rPr>
                            <w:rFonts w:hint="eastAsia" w:ascii="宋体" w:hAnsi="宋体" w:eastAsia="宋体" w:cs="宋体"/>
                            <w:kern w:val="0"/>
                            <w:sz w:val="22"/>
                          </w:rPr>
                        </w:pPr>
                      </w:p>
                    </w:tc>
                  </w:tr>
                  <w:tr w14:paraId="5571244A">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7403C9BA">
                        <w:pPr>
                          <w:widowControl/>
                          <w:jc w:val="left"/>
                          <w:rPr>
                            <w:rFonts w:hint="eastAsia" w:ascii="宋体" w:hAnsi="宋体" w:eastAsia="宋体" w:cs="宋体"/>
                            <w:kern w:val="0"/>
                            <w:sz w:val="22"/>
                          </w:rPr>
                        </w:pPr>
                      </w:p>
                    </w:tc>
                    <w:tc>
                      <w:tcPr>
                        <w:tcW w:w="429" w:type="dxa"/>
                        <w:tcBorders>
                          <w:top w:val="nil"/>
                          <w:left w:val="nil"/>
                          <w:bottom w:val="single" w:color="auto" w:sz="4" w:space="0"/>
                          <w:right w:val="single" w:color="auto" w:sz="4" w:space="0"/>
                        </w:tcBorders>
                        <w:shd w:val="clear" w:color="auto" w:fill="auto"/>
                        <w:noWrap/>
                        <w:vAlign w:val="center"/>
                      </w:tcPr>
                      <w:p w14:paraId="4F27210C">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19</w:t>
                        </w:r>
                      </w:p>
                    </w:tc>
                    <w:tc>
                      <w:tcPr>
                        <w:tcW w:w="1050" w:type="dxa"/>
                        <w:tcBorders>
                          <w:top w:val="nil"/>
                          <w:left w:val="nil"/>
                          <w:bottom w:val="single" w:color="auto" w:sz="4" w:space="0"/>
                          <w:right w:val="single" w:color="auto" w:sz="4" w:space="0"/>
                        </w:tcBorders>
                        <w:shd w:val="clear" w:color="auto" w:fill="auto"/>
                        <w:noWrap/>
                        <w:vAlign w:val="center"/>
                      </w:tcPr>
                      <w:p w14:paraId="0CB7318D">
                        <w:pPr>
                          <w:widowControl/>
                          <w:jc w:val="left"/>
                          <w:rPr>
                            <w:rFonts w:hint="eastAsia"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79A3CC3B">
                        <w:pPr>
                          <w:rPr>
                            <w:rFonts w:hint="eastAsia" w:ascii="宋体" w:hAnsi="宋体" w:eastAsia="宋体" w:cs="Arial"/>
                            <w:color w:val="000000"/>
                            <w:kern w:val="2"/>
                            <w:sz w:val="22"/>
                            <w:szCs w:val="22"/>
                            <w:lang w:val="en-US" w:eastAsia="zh-CN" w:bidi="ar-SA"/>
                          </w:rPr>
                        </w:pPr>
                        <w:r>
                          <w:rPr>
                            <w:rFonts w:hint="eastAsia" w:cs="Arial"/>
                            <w:color w:val="000000"/>
                            <w:sz w:val="22"/>
                          </w:rPr>
                          <w:t>十九、住房保障支出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45D35DBA">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51</w:t>
                        </w:r>
                      </w:p>
                    </w:tc>
                    <w:tc>
                      <w:tcPr>
                        <w:tcW w:w="1530" w:type="dxa"/>
                        <w:tcBorders>
                          <w:top w:val="nil"/>
                          <w:left w:val="nil"/>
                          <w:bottom w:val="single" w:color="auto" w:sz="4" w:space="0"/>
                          <w:right w:val="single" w:color="auto" w:sz="4" w:space="0"/>
                        </w:tcBorders>
                        <w:shd w:val="clear" w:color="auto" w:fill="auto"/>
                        <w:noWrap/>
                        <w:vAlign w:val="center"/>
                      </w:tcPr>
                      <w:p w14:paraId="45E201B6">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33.76</w:t>
                        </w:r>
                      </w:p>
                    </w:tc>
                    <w:tc>
                      <w:tcPr>
                        <w:tcW w:w="1356" w:type="dxa"/>
                        <w:tcBorders>
                          <w:top w:val="nil"/>
                          <w:left w:val="nil"/>
                          <w:bottom w:val="single" w:color="auto" w:sz="4" w:space="0"/>
                          <w:right w:val="single" w:color="auto" w:sz="4" w:space="0"/>
                        </w:tcBorders>
                        <w:shd w:val="clear" w:color="auto" w:fill="auto"/>
                        <w:noWrap/>
                        <w:vAlign w:val="center"/>
                      </w:tcPr>
                      <w:p w14:paraId="3BC81E72">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33.76</w:t>
                        </w:r>
                      </w:p>
                    </w:tc>
                    <w:tc>
                      <w:tcPr>
                        <w:tcW w:w="1356" w:type="dxa"/>
                        <w:tcBorders>
                          <w:top w:val="nil"/>
                          <w:left w:val="nil"/>
                          <w:bottom w:val="single" w:color="auto" w:sz="4" w:space="0"/>
                          <w:right w:val="single" w:color="auto" w:sz="4" w:space="0"/>
                        </w:tcBorders>
                        <w:shd w:val="clear" w:color="auto" w:fill="auto"/>
                        <w:noWrap/>
                        <w:vAlign w:val="center"/>
                      </w:tcPr>
                      <w:p w14:paraId="3D4FB19F">
                        <w:pPr>
                          <w:widowControl/>
                          <w:jc w:val="center"/>
                          <w:rPr>
                            <w:rFonts w:hint="eastAsia" w:ascii="宋体" w:hAnsi="宋体" w:eastAsia="宋体" w:cs="宋体"/>
                            <w:kern w:val="0"/>
                            <w:sz w:val="22"/>
                          </w:rPr>
                        </w:pPr>
                      </w:p>
                    </w:tc>
                    <w:tc>
                      <w:tcPr>
                        <w:tcW w:w="1531" w:type="dxa"/>
                        <w:tcBorders>
                          <w:top w:val="nil"/>
                          <w:left w:val="nil"/>
                          <w:bottom w:val="single" w:color="auto" w:sz="4" w:space="0"/>
                          <w:right w:val="single" w:color="auto" w:sz="4" w:space="0"/>
                        </w:tcBorders>
                        <w:shd w:val="clear" w:color="auto" w:fill="auto"/>
                        <w:noWrap/>
                        <w:vAlign w:val="center"/>
                      </w:tcPr>
                      <w:p w14:paraId="315DE47D">
                        <w:pPr>
                          <w:widowControl/>
                          <w:jc w:val="center"/>
                          <w:rPr>
                            <w:rFonts w:hint="eastAsia" w:ascii="宋体" w:hAnsi="宋体" w:eastAsia="宋体" w:cs="宋体"/>
                            <w:kern w:val="0"/>
                            <w:sz w:val="22"/>
                          </w:rPr>
                        </w:pPr>
                      </w:p>
                    </w:tc>
                  </w:tr>
                  <w:tr w14:paraId="467F331F">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3BEE4B92">
                        <w:pPr>
                          <w:widowControl/>
                          <w:jc w:val="left"/>
                          <w:rPr>
                            <w:rFonts w:hint="eastAsia" w:ascii="宋体" w:hAnsi="宋体" w:eastAsia="宋体" w:cs="宋体"/>
                            <w:kern w:val="0"/>
                            <w:sz w:val="22"/>
                          </w:rPr>
                        </w:pPr>
                      </w:p>
                    </w:tc>
                    <w:tc>
                      <w:tcPr>
                        <w:tcW w:w="429" w:type="dxa"/>
                        <w:tcBorders>
                          <w:top w:val="nil"/>
                          <w:left w:val="nil"/>
                          <w:bottom w:val="single" w:color="auto" w:sz="4" w:space="0"/>
                          <w:right w:val="single" w:color="auto" w:sz="4" w:space="0"/>
                        </w:tcBorders>
                        <w:shd w:val="clear" w:color="auto" w:fill="auto"/>
                        <w:noWrap/>
                        <w:vAlign w:val="center"/>
                      </w:tcPr>
                      <w:p w14:paraId="134637EC">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20</w:t>
                        </w:r>
                      </w:p>
                    </w:tc>
                    <w:tc>
                      <w:tcPr>
                        <w:tcW w:w="1050" w:type="dxa"/>
                        <w:tcBorders>
                          <w:top w:val="nil"/>
                          <w:left w:val="nil"/>
                          <w:bottom w:val="single" w:color="auto" w:sz="4" w:space="0"/>
                          <w:right w:val="single" w:color="auto" w:sz="4" w:space="0"/>
                        </w:tcBorders>
                        <w:shd w:val="clear" w:color="auto" w:fill="auto"/>
                        <w:noWrap/>
                        <w:vAlign w:val="center"/>
                      </w:tcPr>
                      <w:p w14:paraId="4543B54C">
                        <w:pPr>
                          <w:widowControl/>
                          <w:jc w:val="left"/>
                          <w:rPr>
                            <w:rFonts w:hint="eastAsia"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049E33DB">
                        <w:pPr>
                          <w:rPr>
                            <w:rFonts w:hint="eastAsia" w:ascii="宋体" w:hAnsi="宋体" w:eastAsia="宋体" w:cs="Arial"/>
                            <w:color w:val="000000"/>
                            <w:kern w:val="2"/>
                            <w:sz w:val="22"/>
                            <w:szCs w:val="22"/>
                            <w:lang w:val="en-US" w:eastAsia="zh-CN" w:bidi="ar-SA"/>
                          </w:rPr>
                        </w:pPr>
                        <w:r>
                          <w:rPr>
                            <w:rFonts w:hint="eastAsia" w:cs="Arial"/>
                            <w:color w:val="000000"/>
                            <w:sz w:val="22"/>
                          </w:rPr>
                          <w:t>二十、粮油物资储备支出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7FB8C6C0">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52</w:t>
                        </w:r>
                      </w:p>
                    </w:tc>
                    <w:tc>
                      <w:tcPr>
                        <w:tcW w:w="1530" w:type="dxa"/>
                        <w:tcBorders>
                          <w:top w:val="nil"/>
                          <w:left w:val="nil"/>
                          <w:bottom w:val="single" w:color="auto" w:sz="4" w:space="0"/>
                          <w:right w:val="single" w:color="auto" w:sz="4" w:space="0"/>
                        </w:tcBorders>
                        <w:shd w:val="clear" w:color="auto" w:fill="auto"/>
                        <w:noWrap/>
                        <w:vAlign w:val="center"/>
                      </w:tcPr>
                      <w:p w14:paraId="55ADB7F1">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30258B7A">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53872126">
                        <w:pPr>
                          <w:widowControl/>
                          <w:jc w:val="center"/>
                          <w:rPr>
                            <w:rFonts w:hint="eastAsia" w:ascii="宋体" w:hAnsi="宋体" w:eastAsia="宋体" w:cs="宋体"/>
                            <w:kern w:val="0"/>
                            <w:sz w:val="22"/>
                          </w:rPr>
                        </w:pPr>
                      </w:p>
                    </w:tc>
                    <w:tc>
                      <w:tcPr>
                        <w:tcW w:w="1531" w:type="dxa"/>
                        <w:tcBorders>
                          <w:top w:val="nil"/>
                          <w:left w:val="nil"/>
                          <w:bottom w:val="single" w:color="auto" w:sz="4" w:space="0"/>
                          <w:right w:val="single" w:color="auto" w:sz="4" w:space="0"/>
                        </w:tcBorders>
                        <w:shd w:val="clear" w:color="auto" w:fill="auto"/>
                        <w:noWrap/>
                        <w:vAlign w:val="center"/>
                      </w:tcPr>
                      <w:p w14:paraId="3BB59F63">
                        <w:pPr>
                          <w:widowControl/>
                          <w:jc w:val="center"/>
                          <w:rPr>
                            <w:rFonts w:hint="eastAsia" w:ascii="宋体" w:hAnsi="宋体" w:eastAsia="宋体" w:cs="宋体"/>
                            <w:kern w:val="0"/>
                            <w:sz w:val="22"/>
                          </w:rPr>
                        </w:pPr>
                      </w:p>
                    </w:tc>
                  </w:tr>
                  <w:tr w14:paraId="74D3788E">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561234C3">
                        <w:pPr>
                          <w:widowControl/>
                          <w:jc w:val="left"/>
                          <w:rPr>
                            <w:rFonts w:hint="eastAsia" w:ascii="宋体" w:hAnsi="宋体" w:eastAsia="宋体" w:cs="宋体"/>
                            <w:kern w:val="0"/>
                            <w:sz w:val="22"/>
                          </w:rPr>
                        </w:pPr>
                      </w:p>
                    </w:tc>
                    <w:tc>
                      <w:tcPr>
                        <w:tcW w:w="429" w:type="dxa"/>
                        <w:tcBorders>
                          <w:top w:val="nil"/>
                          <w:left w:val="nil"/>
                          <w:bottom w:val="single" w:color="auto" w:sz="4" w:space="0"/>
                          <w:right w:val="single" w:color="auto" w:sz="4" w:space="0"/>
                        </w:tcBorders>
                        <w:shd w:val="clear" w:color="auto" w:fill="auto"/>
                        <w:noWrap/>
                        <w:vAlign w:val="center"/>
                      </w:tcPr>
                      <w:p w14:paraId="2C8902F5">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21</w:t>
                        </w:r>
                      </w:p>
                    </w:tc>
                    <w:tc>
                      <w:tcPr>
                        <w:tcW w:w="1050" w:type="dxa"/>
                        <w:tcBorders>
                          <w:top w:val="nil"/>
                          <w:left w:val="nil"/>
                          <w:bottom w:val="single" w:color="auto" w:sz="4" w:space="0"/>
                          <w:right w:val="single" w:color="auto" w:sz="4" w:space="0"/>
                        </w:tcBorders>
                        <w:shd w:val="clear" w:color="auto" w:fill="auto"/>
                        <w:noWrap/>
                        <w:vAlign w:val="center"/>
                      </w:tcPr>
                      <w:p w14:paraId="1C14031D">
                        <w:pPr>
                          <w:widowControl/>
                          <w:jc w:val="left"/>
                          <w:rPr>
                            <w:rFonts w:hint="eastAsia"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75CB8349">
                        <w:pPr>
                          <w:rPr>
                            <w:rFonts w:hint="eastAsia" w:ascii="宋体" w:hAnsi="宋体" w:eastAsia="宋体" w:cs="Arial"/>
                            <w:color w:val="000000"/>
                            <w:kern w:val="2"/>
                            <w:sz w:val="22"/>
                            <w:szCs w:val="22"/>
                            <w:lang w:val="en-US" w:eastAsia="zh-CN" w:bidi="ar-SA"/>
                          </w:rPr>
                        </w:pPr>
                        <w:r>
                          <w:rPr>
                            <w:rFonts w:hint="eastAsia" w:cs="Arial"/>
                            <w:color w:val="000000"/>
                            <w:sz w:val="22"/>
                          </w:rPr>
                          <w:t>二十一、国有资本经营预算支出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7B05518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53</w:t>
                        </w:r>
                      </w:p>
                    </w:tc>
                    <w:tc>
                      <w:tcPr>
                        <w:tcW w:w="1530" w:type="dxa"/>
                        <w:tcBorders>
                          <w:top w:val="nil"/>
                          <w:left w:val="nil"/>
                          <w:bottom w:val="single" w:color="auto" w:sz="4" w:space="0"/>
                          <w:right w:val="single" w:color="auto" w:sz="4" w:space="0"/>
                        </w:tcBorders>
                        <w:shd w:val="clear" w:color="auto" w:fill="auto"/>
                        <w:noWrap/>
                        <w:vAlign w:val="center"/>
                      </w:tcPr>
                      <w:p w14:paraId="2F6D69BC">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7B109977">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5A070897">
                        <w:pPr>
                          <w:widowControl/>
                          <w:jc w:val="center"/>
                          <w:rPr>
                            <w:rFonts w:hint="eastAsia" w:ascii="宋体" w:hAnsi="宋体" w:eastAsia="宋体" w:cs="宋体"/>
                            <w:kern w:val="0"/>
                            <w:sz w:val="22"/>
                          </w:rPr>
                        </w:pPr>
                      </w:p>
                    </w:tc>
                    <w:tc>
                      <w:tcPr>
                        <w:tcW w:w="1531" w:type="dxa"/>
                        <w:tcBorders>
                          <w:top w:val="nil"/>
                          <w:left w:val="nil"/>
                          <w:bottom w:val="single" w:color="auto" w:sz="4" w:space="0"/>
                          <w:right w:val="single" w:color="auto" w:sz="4" w:space="0"/>
                        </w:tcBorders>
                        <w:shd w:val="clear" w:color="auto" w:fill="auto"/>
                        <w:noWrap/>
                        <w:vAlign w:val="center"/>
                      </w:tcPr>
                      <w:p w14:paraId="613F3AEC">
                        <w:pPr>
                          <w:widowControl/>
                          <w:jc w:val="center"/>
                          <w:rPr>
                            <w:rFonts w:hint="eastAsia" w:ascii="宋体" w:hAnsi="宋体" w:eastAsia="宋体" w:cs="宋体"/>
                            <w:kern w:val="0"/>
                            <w:sz w:val="22"/>
                          </w:rPr>
                        </w:pPr>
                      </w:p>
                    </w:tc>
                  </w:tr>
                  <w:tr w14:paraId="17D27A2E">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4017CA5E">
                        <w:pPr>
                          <w:widowControl/>
                          <w:jc w:val="left"/>
                          <w:rPr>
                            <w:rFonts w:hint="eastAsia" w:ascii="宋体" w:hAnsi="宋体" w:eastAsia="宋体" w:cs="宋体"/>
                            <w:kern w:val="0"/>
                            <w:sz w:val="22"/>
                          </w:rPr>
                        </w:pPr>
                      </w:p>
                    </w:tc>
                    <w:tc>
                      <w:tcPr>
                        <w:tcW w:w="429" w:type="dxa"/>
                        <w:tcBorders>
                          <w:top w:val="nil"/>
                          <w:left w:val="nil"/>
                          <w:bottom w:val="single" w:color="auto" w:sz="4" w:space="0"/>
                          <w:right w:val="single" w:color="auto" w:sz="4" w:space="0"/>
                        </w:tcBorders>
                        <w:shd w:val="clear" w:color="auto" w:fill="auto"/>
                        <w:noWrap/>
                        <w:vAlign w:val="center"/>
                      </w:tcPr>
                      <w:p w14:paraId="0AD9DD87">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22</w:t>
                        </w:r>
                      </w:p>
                    </w:tc>
                    <w:tc>
                      <w:tcPr>
                        <w:tcW w:w="1050" w:type="dxa"/>
                        <w:tcBorders>
                          <w:top w:val="nil"/>
                          <w:left w:val="nil"/>
                          <w:bottom w:val="single" w:color="auto" w:sz="4" w:space="0"/>
                          <w:right w:val="single" w:color="auto" w:sz="4" w:space="0"/>
                        </w:tcBorders>
                        <w:shd w:val="clear" w:color="auto" w:fill="auto"/>
                        <w:noWrap/>
                        <w:vAlign w:val="center"/>
                      </w:tcPr>
                      <w:p w14:paraId="40243A9A">
                        <w:pPr>
                          <w:widowControl/>
                          <w:jc w:val="left"/>
                          <w:rPr>
                            <w:rFonts w:hint="eastAsia"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64C56C61">
                        <w:pPr>
                          <w:rPr>
                            <w:rFonts w:hint="eastAsia" w:ascii="宋体" w:hAnsi="宋体" w:eastAsia="宋体" w:cs="Arial"/>
                            <w:color w:val="000000"/>
                            <w:kern w:val="2"/>
                            <w:sz w:val="22"/>
                            <w:szCs w:val="22"/>
                            <w:lang w:val="en-US" w:eastAsia="zh-CN" w:bidi="ar-SA"/>
                          </w:rPr>
                        </w:pPr>
                        <w:r>
                          <w:rPr>
                            <w:rFonts w:hint="eastAsia" w:cs="Arial"/>
                            <w:color w:val="000000"/>
                            <w:sz w:val="22"/>
                          </w:rPr>
                          <w:t>二十二、灾害防治及应急管理支出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4B939393">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54</w:t>
                        </w:r>
                      </w:p>
                    </w:tc>
                    <w:tc>
                      <w:tcPr>
                        <w:tcW w:w="1530" w:type="dxa"/>
                        <w:tcBorders>
                          <w:top w:val="nil"/>
                          <w:left w:val="nil"/>
                          <w:bottom w:val="single" w:color="auto" w:sz="4" w:space="0"/>
                          <w:right w:val="single" w:color="auto" w:sz="4" w:space="0"/>
                        </w:tcBorders>
                        <w:shd w:val="clear" w:color="auto" w:fill="auto"/>
                        <w:noWrap/>
                        <w:vAlign w:val="center"/>
                      </w:tcPr>
                      <w:p w14:paraId="603EAB18">
                        <w:pPr>
                          <w:widowControl/>
                          <w:jc w:val="center"/>
                          <w:rPr>
                            <w:rFonts w:hint="default" w:ascii="宋体" w:hAnsi="宋体" w:eastAsia="宋体" w:cs="宋体"/>
                            <w:kern w:val="0"/>
                            <w:sz w:val="22"/>
                            <w:lang w:val="en-US" w:eastAsia="zh-CN"/>
                          </w:rPr>
                        </w:pPr>
                      </w:p>
                    </w:tc>
                    <w:tc>
                      <w:tcPr>
                        <w:tcW w:w="1356" w:type="dxa"/>
                        <w:tcBorders>
                          <w:top w:val="nil"/>
                          <w:left w:val="nil"/>
                          <w:bottom w:val="single" w:color="auto" w:sz="4" w:space="0"/>
                          <w:right w:val="single" w:color="auto" w:sz="4" w:space="0"/>
                        </w:tcBorders>
                        <w:shd w:val="clear" w:color="auto" w:fill="auto"/>
                        <w:noWrap/>
                        <w:vAlign w:val="center"/>
                      </w:tcPr>
                      <w:p w14:paraId="06C3CCA9">
                        <w:pPr>
                          <w:widowControl/>
                          <w:jc w:val="center"/>
                          <w:rPr>
                            <w:rFonts w:hint="default" w:ascii="宋体" w:hAnsi="宋体" w:eastAsia="宋体" w:cs="宋体"/>
                            <w:kern w:val="0"/>
                            <w:sz w:val="22"/>
                            <w:lang w:val="en-US" w:eastAsia="zh-CN"/>
                          </w:rPr>
                        </w:pPr>
                      </w:p>
                    </w:tc>
                    <w:tc>
                      <w:tcPr>
                        <w:tcW w:w="1356" w:type="dxa"/>
                        <w:tcBorders>
                          <w:top w:val="nil"/>
                          <w:left w:val="nil"/>
                          <w:bottom w:val="single" w:color="auto" w:sz="4" w:space="0"/>
                          <w:right w:val="single" w:color="auto" w:sz="4" w:space="0"/>
                        </w:tcBorders>
                        <w:shd w:val="clear" w:color="auto" w:fill="auto"/>
                        <w:noWrap/>
                        <w:vAlign w:val="center"/>
                      </w:tcPr>
                      <w:p w14:paraId="19BADC0F">
                        <w:pPr>
                          <w:widowControl/>
                          <w:jc w:val="center"/>
                          <w:rPr>
                            <w:rFonts w:hint="eastAsia" w:ascii="宋体" w:hAnsi="宋体" w:eastAsia="宋体" w:cs="宋体"/>
                            <w:kern w:val="0"/>
                            <w:sz w:val="22"/>
                          </w:rPr>
                        </w:pPr>
                      </w:p>
                    </w:tc>
                    <w:tc>
                      <w:tcPr>
                        <w:tcW w:w="1531" w:type="dxa"/>
                        <w:tcBorders>
                          <w:top w:val="nil"/>
                          <w:left w:val="nil"/>
                          <w:bottom w:val="single" w:color="auto" w:sz="4" w:space="0"/>
                          <w:right w:val="single" w:color="auto" w:sz="4" w:space="0"/>
                        </w:tcBorders>
                        <w:shd w:val="clear" w:color="auto" w:fill="auto"/>
                        <w:noWrap/>
                        <w:vAlign w:val="center"/>
                      </w:tcPr>
                      <w:p w14:paraId="280DDF3C">
                        <w:pPr>
                          <w:widowControl/>
                          <w:jc w:val="center"/>
                          <w:rPr>
                            <w:rFonts w:hint="eastAsia" w:ascii="宋体" w:hAnsi="宋体" w:eastAsia="宋体" w:cs="宋体"/>
                            <w:kern w:val="0"/>
                            <w:sz w:val="22"/>
                          </w:rPr>
                        </w:pPr>
                      </w:p>
                    </w:tc>
                  </w:tr>
                  <w:tr w14:paraId="30F05D93">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1CC3EBBC">
                        <w:pPr>
                          <w:widowControl/>
                          <w:jc w:val="left"/>
                          <w:rPr>
                            <w:rFonts w:hint="eastAsia" w:ascii="宋体" w:hAnsi="宋体" w:eastAsia="宋体" w:cs="宋体"/>
                            <w:kern w:val="0"/>
                            <w:sz w:val="22"/>
                          </w:rPr>
                        </w:pPr>
                      </w:p>
                    </w:tc>
                    <w:tc>
                      <w:tcPr>
                        <w:tcW w:w="429" w:type="dxa"/>
                        <w:tcBorders>
                          <w:top w:val="nil"/>
                          <w:left w:val="nil"/>
                          <w:bottom w:val="single" w:color="auto" w:sz="4" w:space="0"/>
                          <w:right w:val="single" w:color="auto" w:sz="4" w:space="0"/>
                        </w:tcBorders>
                        <w:shd w:val="clear" w:color="auto" w:fill="auto"/>
                        <w:noWrap/>
                        <w:vAlign w:val="center"/>
                      </w:tcPr>
                      <w:p w14:paraId="1656F560">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23</w:t>
                        </w:r>
                      </w:p>
                    </w:tc>
                    <w:tc>
                      <w:tcPr>
                        <w:tcW w:w="1050" w:type="dxa"/>
                        <w:tcBorders>
                          <w:top w:val="nil"/>
                          <w:left w:val="nil"/>
                          <w:bottom w:val="single" w:color="auto" w:sz="4" w:space="0"/>
                          <w:right w:val="single" w:color="auto" w:sz="4" w:space="0"/>
                        </w:tcBorders>
                        <w:shd w:val="clear" w:color="auto" w:fill="auto"/>
                        <w:noWrap/>
                        <w:vAlign w:val="center"/>
                      </w:tcPr>
                      <w:p w14:paraId="7321C927">
                        <w:pPr>
                          <w:widowControl/>
                          <w:jc w:val="left"/>
                          <w:rPr>
                            <w:rFonts w:hint="eastAsia"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3F179525">
                        <w:pPr>
                          <w:rPr>
                            <w:rFonts w:hint="eastAsia" w:ascii="宋体" w:hAnsi="宋体" w:eastAsia="宋体" w:cs="Arial"/>
                            <w:color w:val="000000"/>
                            <w:kern w:val="2"/>
                            <w:sz w:val="22"/>
                            <w:szCs w:val="22"/>
                            <w:lang w:val="en-US" w:eastAsia="zh-CN" w:bidi="ar-SA"/>
                          </w:rPr>
                        </w:pPr>
                        <w:r>
                          <w:rPr>
                            <w:rFonts w:hint="eastAsia" w:cs="Arial"/>
                            <w:color w:val="000000"/>
                            <w:sz w:val="22"/>
                          </w:rPr>
                          <w:t>二十三、其他支出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47943678">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55</w:t>
                        </w:r>
                      </w:p>
                    </w:tc>
                    <w:tc>
                      <w:tcPr>
                        <w:tcW w:w="1530" w:type="dxa"/>
                        <w:tcBorders>
                          <w:top w:val="nil"/>
                          <w:left w:val="nil"/>
                          <w:bottom w:val="single" w:color="auto" w:sz="4" w:space="0"/>
                          <w:right w:val="single" w:color="auto" w:sz="4" w:space="0"/>
                        </w:tcBorders>
                        <w:shd w:val="clear" w:color="auto" w:fill="auto"/>
                        <w:noWrap/>
                        <w:vAlign w:val="center"/>
                      </w:tcPr>
                      <w:p w14:paraId="1924DB4B">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1E2964D2">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71AF514B">
                        <w:pPr>
                          <w:widowControl/>
                          <w:jc w:val="center"/>
                          <w:rPr>
                            <w:rFonts w:hint="eastAsia" w:ascii="宋体" w:hAnsi="宋体" w:eastAsia="宋体" w:cs="宋体"/>
                            <w:kern w:val="0"/>
                            <w:sz w:val="22"/>
                          </w:rPr>
                        </w:pPr>
                      </w:p>
                    </w:tc>
                    <w:tc>
                      <w:tcPr>
                        <w:tcW w:w="1531" w:type="dxa"/>
                        <w:tcBorders>
                          <w:top w:val="nil"/>
                          <w:left w:val="nil"/>
                          <w:bottom w:val="single" w:color="auto" w:sz="4" w:space="0"/>
                          <w:right w:val="single" w:color="auto" w:sz="4" w:space="0"/>
                        </w:tcBorders>
                        <w:shd w:val="clear" w:color="auto" w:fill="auto"/>
                        <w:noWrap/>
                        <w:vAlign w:val="center"/>
                      </w:tcPr>
                      <w:p w14:paraId="547B61B6">
                        <w:pPr>
                          <w:widowControl/>
                          <w:jc w:val="center"/>
                          <w:rPr>
                            <w:rFonts w:hint="eastAsia" w:ascii="宋体" w:hAnsi="宋体" w:eastAsia="宋体" w:cs="宋体"/>
                            <w:kern w:val="0"/>
                            <w:sz w:val="22"/>
                          </w:rPr>
                        </w:pPr>
                      </w:p>
                    </w:tc>
                  </w:tr>
                  <w:tr w14:paraId="3FEC7A36">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371148D7">
                        <w:pPr>
                          <w:widowControl/>
                          <w:jc w:val="left"/>
                          <w:rPr>
                            <w:rFonts w:hint="eastAsia" w:ascii="宋体" w:hAnsi="宋体" w:eastAsia="宋体" w:cs="宋体"/>
                            <w:kern w:val="0"/>
                            <w:sz w:val="22"/>
                          </w:rPr>
                        </w:pPr>
                      </w:p>
                    </w:tc>
                    <w:tc>
                      <w:tcPr>
                        <w:tcW w:w="429" w:type="dxa"/>
                        <w:tcBorders>
                          <w:top w:val="nil"/>
                          <w:left w:val="nil"/>
                          <w:bottom w:val="single" w:color="auto" w:sz="4" w:space="0"/>
                          <w:right w:val="single" w:color="auto" w:sz="4" w:space="0"/>
                        </w:tcBorders>
                        <w:shd w:val="clear" w:color="auto" w:fill="auto"/>
                        <w:noWrap/>
                        <w:vAlign w:val="center"/>
                      </w:tcPr>
                      <w:p w14:paraId="4F4E01C7">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24</w:t>
                        </w:r>
                      </w:p>
                    </w:tc>
                    <w:tc>
                      <w:tcPr>
                        <w:tcW w:w="1050" w:type="dxa"/>
                        <w:tcBorders>
                          <w:top w:val="nil"/>
                          <w:left w:val="nil"/>
                          <w:bottom w:val="single" w:color="auto" w:sz="4" w:space="0"/>
                          <w:right w:val="single" w:color="auto" w:sz="4" w:space="0"/>
                        </w:tcBorders>
                        <w:shd w:val="clear" w:color="auto" w:fill="auto"/>
                        <w:noWrap/>
                        <w:vAlign w:val="center"/>
                      </w:tcPr>
                      <w:p w14:paraId="7611F37B">
                        <w:pPr>
                          <w:widowControl/>
                          <w:jc w:val="left"/>
                          <w:rPr>
                            <w:rFonts w:hint="eastAsia"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3F4D1111">
                        <w:pPr>
                          <w:rPr>
                            <w:rFonts w:hint="eastAsia" w:ascii="宋体" w:hAnsi="宋体" w:eastAsia="宋体" w:cs="Arial"/>
                            <w:color w:val="000000"/>
                            <w:kern w:val="2"/>
                            <w:sz w:val="22"/>
                            <w:szCs w:val="22"/>
                            <w:lang w:val="en-US" w:eastAsia="zh-CN" w:bidi="ar-SA"/>
                          </w:rPr>
                        </w:pPr>
                        <w:r>
                          <w:rPr>
                            <w:rFonts w:hint="eastAsia" w:cs="Arial"/>
                            <w:color w:val="000000"/>
                            <w:sz w:val="22"/>
                          </w:rPr>
                          <w:t>二十四、债务还本支出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3DFD9F8B">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56</w:t>
                        </w:r>
                      </w:p>
                    </w:tc>
                    <w:tc>
                      <w:tcPr>
                        <w:tcW w:w="1530" w:type="dxa"/>
                        <w:tcBorders>
                          <w:top w:val="nil"/>
                          <w:left w:val="nil"/>
                          <w:bottom w:val="single" w:color="auto" w:sz="4" w:space="0"/>
                          <w:right w:val="single" w:color="auto" w:sz="4" w:space="0"/>
                        </w:tcBorders>
                        <w:shd w:val="clear" w:color="auto" w:fill="auto"/>
                        <w:noWrap/>
                        <w:vAlign w:val="center"/>
                      </w:tcPr>
                      <w:p w14:paraId="3FD268BE">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6E3712DD">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3FD933E7">
                        <w:pPr>
                          <w:widowControl/>
                          <w:jc w:val="center"/>
                          <w:rPr>
                            <w:rFonts w:hint="eastAsia" w:ascii="宋体" w:hAnsi="宋体" w:eastAsia="宋体" w:cs="宋体"/>
                            <w:kern w:val="0"/>
                            <w:sz w:val="22"/>
                          </w:rPr>
                        </w:pPr>
                      </w:p>
                    </w:tc>
                    <w:tc>
                      <w:tcPr>
                        <w:tcW w:w="1531" w:type="dxa"/>
                        <w:tcBorders>
                          <w:top w:val="nil"/>
                          <w:left w:val="nil"/>
                          <w:bottom w:val="single" w:color="auto" w:sz="4" w:space="0"/>
                          <w:right w:val="single" w:color="auto" w:sz="4" w:space="0"/>
                        </w:tcBorders>
                        <w:shd w:val="clear" w:color="auto" w:fill="auto"/>
                        <w:noWrap/>
                        <w:vAlign w:val="center"/>
                      </w:tcPr>
                      <w:p w14:paraId="1400C423">
                        <w:pPr>
                          <w:widowControl/>
                          <w:jc w:val="center"/>
                          <w:rPr>
                            <w:rFonts w:hint="eastAsia" w:ascii="宋体" w:hAnsi="宋体" w:eastAsia="宋体" w:cs="宋体"/>
                            <w:kern w:val="0"/>
                            <w:sz w:val="22"/>
                          </w:rPr>
                        </w:pPr>
                      </w:p>
                    </w:tc>
                  </w:tr>
                  <w:tr w14:paraId="23F3421E">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56E53682">
                        <w:pPr>
                          <w:widowControl/>
                          <w:jc w:val="left"/>
                          <w:rPr>
                            <w:rFonts w:hint="eastAsia" w:ascii="宋体" w:hAnsi="宋体" w:eastAsia="宋体" w:cs="宋体"/>
                            <w:kern w:val="0"/>
                            <w:sz w:val="22"/>
                          </w:rPr>
                        </w:pPr>
                      </w:p>
                    </w:tc>
                    <w:tc>
                      <w:tcPr>
                        <w:tcW w:w="429" w:type="dxa"/>
                        <w:tcBorders>
                          <w:top w:val="nil"/>
                          <w:left w:val="nil"/>
                          <w:bottom w:val="single" w:color="auto" w:sz="4" w:space="0"/>
                          <w:right w:val="single" w:color="auto" w:sz="4" w:space="0"/>
                        </w:tcBorders>
                        <w:shd w:val="clear" w:color="auto" w:fill="auto"/>
                        <w:noWrap/>
                        <w:vAlign w:val="center"/>
                      </w:tcPr>
                      <w:p w14:paraId="28A85F36">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25</w:t>
                        </w:r>
                      </w:p>
                    </w:tc>
                    <w:tc>
                      <w:tcPr>
                        <w:tcW w:w="1050" w:type="dxa"/>
                        <w:tcBorders>
                          <w:top w:val="nil"/>
                          <w:left w:val="nil"/>
                          <w:bottom w:val="single" w:color="auto" w:sz="4" w:space="0"/>
                          <w:right w:val="single" w:color="auto" w:sz="4" w:space="0"/>
                        </w:tcBorders>
                        <w:shd w:val="clear" w:color="auto" w:fill="auto"/>
                        <w:noWrap/>
                        <w:vAlign w:val="center"/>
                      </w:tcPr>
                      <w:p w14:paraId="2A96FA35">
                        <w:pPr>
                          <w:widowControl/>
                          <w:jc w:val="left"/>
                          <w:rPr>
                            <w:rFonts w:hint="eastAsia"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4A0D592C">
                        <w:pPr>
                          <w:rPr>
                            <w:rFonts w:hint="eastAsia" w:ascii="宋体" w:hAnsi="宋体" w:eastAsia="宋体" w:cs="Arial"/>
                            <w:color w:val="000000"/>
                            <w:kern w:val="2"/>
                            <w:sz w:val="22"/>
                            <w:szCs w:val="22"/>
                            <w:lang w:val="en-US" w:eastAsia="zh-CN" w:bidi="ar-SA"/>
                          </w:rPr>
                        </w:pPr>
                        <w:r>
                          <w:rPr>
                            <w:rFonts w:hint="eastAsia" w:cs="Arial"/>
                            <w:color w:val="000000"/>
                            <w:sz w:val="22"/>
                          </w:rPr>
                          <w:t>二十五、债务付息支出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43DC575B">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57</w:t>
                        </w:r>
                      </w:p>
                    </w:tc>
                    <w:tc>
                      <w:tcPr>
                        <w:tcW w:w="1530" w:type="dxa"/>
                        <w:tcBorders>
                          <w:top w:val="nil"/>
                          <w:left w:val="nil"/>
                          <w:bottom w:val="single" w:color="auto" w:sz="4" w:space="0"/>
                          <w:right w:val="single" w:color="auto" w:sz="4" w:space="0"/>
                        </w:tcBorders>
                        <w:shd w:val="clear" w:color="auto" w:fill="auto"/>
                        <w:noWrap/>
                        <w:vAlign w:val="center"/>
                      </w:tcPr>
                      <w:p w14:paraId="3B7771B6">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75877F22">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35830033">
                        <w:pPr>
                          <w:widowControl/>
                          <w:jc w:val="center"/>
                          <w:rPr>
                            <w:rFonts w:hint="eastAsia" w:ascii="宋体" w:hAnsi="宋体" w:eastAsia="宋体" w:cs="宋体"/>
                            <w:kern w:val="0"/>
                            <w:sz w:val="22"/>
                          </w:rPr>
                        </w:pPr>
                      </w:p>
                    </w:tc>
                    <w:tc>
                      <w:tcPr>
                        <w:tcW w:w="1531" w:type="dxa"/>
                        <w:tcBorders>
                          <w:top w:val="nil"/>
                          <w:left w:val="nil"/>
                          <w:bottom w:val="single" w:color="auto" w:sz="4" w:space="0"/>
                          <w:right w:val="single" w:color="auto" w:sz="4" w:space="0"/>
                        </w:tcBorders>
                        <w:shd w:val="clear" w:color="auto" w:fill="auto"/>
                        <w:noWrap/>
                        <w:vAlign w:val="center"/>
                      </w:tcPr>
                      <w:p w14:paraId="6F09A5B4">
                        <w:pPr>
                          <w:widowControl/>
                          <w:jc w:val="center"/>
                          <w:rPr>
                            <w:rFonts w:hint="eastAsia" w:ascii="宋体" w:hAnsi="宋体" w:eastAsia="宋体" w:cs="宋体"/>
                            <w:kern w:val="0"/>
                            <w:sz w:val="22"/>
                          </w:rPr>
                        </w:pPr>
                      </w:p>
                    </w:tc>
                  </w:tr>
                  <w:tr w14:paraId="141D4AAC">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47A78B17">
                        <w:pPr>
                          <w:widowControl/>
                          <w:jc w:val="left"/>
                          <w:rPr>
                            <w:rFonts w:hint="eastAsia" w:ascii="宋体" w:hAnsi="宋体" w:eastAsia="宋体" w:cs="宋体"/>
                            <w:kern w:val="0"/>
                            <w:sz w:val="22"/>
                          </w:rPr>
                        </w:pPr>
                      </w:p>
                    </w:tc>
                    <w:tc>
                      <w:tcPr>
                        <w:tcW w:w="429" w:type="dxa"/>
                        <w:tcBorders>
                          <w:top w:val="nil"/>
                          <w:left w:val="nil"/>
                          <w:bottom w:val="single" w:color="auto" w:sz="4" w:space="0"/>
                          <w:right w:val="single" w:color="auto" w:sz="4" w:space="0"/>
                        </w:tcBorders>
                        <w:shd w:val="clear" w:color="auto" w:fill="auto"/>
                        <w:noWrap/>
                        <w:vAlign w:val="center"/>
                      </w:tcPr>
                      <w:p w14:paraId="72F20ED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26</w:t>
                        </w:r>
                      </w:p>
                    </w:tc>
                    <w:tc>
                      <w:tcPr>
                        <w:tcW w:w="1050" w:type="dxa"/>
                        <w:tcBorders>
                          <w:top w:val="nil"/>
                          <w:left w:val="nil"/>
                          <w:bottom w:val="single" w:color="auto" w:sz="4" w:space="0"/>
                          <w:right w:val="single" w:color="auto" w:sz="4" w:space="0"/>
                        </w:tcBorders>
                        <w:shd w:val="clear" w:color="auto" w:fill="auto"/>
                        <w:noWrap/>
                        <w:vAlign w:val="center"/>
                      </w:tcPr>
                      <w:p w14:paraId="33A0E252">
                        <w:pPr>
                          <w:widowControl/>
                          <w:jc w:val="left"/>
                          <w:rPr>
                            <w:rFonts w:hint="eastAsia"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05E19025">
                        <w:pPr>
                          <w:rPr>
                            <w:rFonts w:hint="eastAsia" w:ascii="宋体" w:hAnsi="宋体" w:eastAsia="宋体" w:cs="Arial"/>
                            <w:color w:val="000000"/>
                            <w:kern w:val="2"/>
                            <w:sz w:val="22"/>
                            <w:szCs w:val="22"/>
                            <w:lang w:val="en-US" w:eastAsia="zh-CN" w:bidi="ar-SA"/>
                          </w:rPr>
                        </w:pPr>
                        <w:r>
                          <w:rPr>
                            <w:rFonts w:hint="eastAsia" w:cs="Arial"/>
                            <w:color w:val="000000"/>
                            <w:sz w:val="22"/>
                          </w:rPr>
                          <w:t>二十六、抗疫特别国债安排的支出</w:t>
                        </w:r>
                      </w:p>
                    </w:tc>
                    <w:tc>
                      <w:tcPr>
                        <w:tcW w:w="1041" w:type="dxa"/>
                        <w:gridSpan w:val="2"/>
                        <w:tcBorders>
                          <w:top w:val="nil"/>
                          <w:left w:val="nil"/>
                          <w:bottom w:val="single" w:color="auto" w:sz="4" w:space="0"/>
                          <w:right w:val="single" w:color="auto" w:sz="4" w:space="0"/>
                        </w:tcBorders>
                        <w:shd w:val="clear" w:color="auto" w:fill="auto"/>
                        <w:noWrap/>
                        <w:vAlign w:val="center"/>
                      </w:tcPr>
                      <w:p w14:paraId="3EC8168E">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58</w:t>
                        </w:r>
                      </w:p>
                    </w:tc>
                    <w:tc>
                      <w:tcPr>
                        <w:tcW w:w="1530" w:type="dxa"/>
                        <w:tcBorders>
                          <w:top w:val="nil"/>
                          <w:left w:val="nil"/>
                          <w:bottom w:val="single" w:color="auto" w:sz="4" w:space="0"/>
                          <w:right w:val="single" w:color="auto" w:sz="4" w:space="0"/>
                        </w:tcBorders>
                        <w:shd w:val="clear" w:color="auto" w:fill="auto"/>
                        <w:noWrap/>
                        <w:vAlign w:val="center"/>
                      </w:tcPr>
                      <w:p w14:paraId="5401DD6D">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6921C8A3">
                        <w:pPr>
                          <w:widowControl/>
                          <w:jc w:val="center"/>
                          <w:rPr>
                            <w:rFonts w:hint="eastAsia"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33CC0D59">
                        <w:pPr>
                          <w:widowControl/>
                          <w:jc w:val="center"/>
                          <w:rPr>
                            <w:rFonts w:hint="eastAsia" w:ascii="宋体" w:hAnsi="宋体" w:eastAsia="宋体" w:cs="宋体"/>
                            <w:kern w:val="0"/>
                            <w:sz w:val="22"/>
                          </w:rPr>
                        </w:pPr>
                      </w:p>
                    </w:tc>
                    <w:tc>
                      <w:tcPr>
                        <w:tcW w:w="1531" w:type="dxa"/>
                        <w:tcBorders>
                          <w:top w:val="nil"/>
                          <w:left w:val="nil"/>
                          <w:bottom w:val="single" w:color="auto" w:sz="4" w:space="0"/>
                          <w:right w:val="single" w:color="auto" w:sz="4" w:space="0"/>
                        </w:tcBorders>
                        <w:shd w:val="clear" w:color="auto" w:fill="auto"/>
                        <w:noWrap/>
                        <w:vAlign w:val="center"/>
                      </w:tcPr>
                      <w:p w14:paraId="7BDADDDF">
                        <w:pPr>
                          <w:widowControl/>
                          <w:jc w:val="center"/>
                          <w:rPr>
                            <w:rFonts w:hint="eastAsia" w:ascii="宋体" w:hAnsi="宋体" w:eastAsia="宋体" w:cs="宋体"/>
                            <w:kern w:val="0"/>
                            <w:sz w:val="22"/>
                          </w:rPr>
                        </w:pPr>
                      </w:p>
                    </w:tc>
                  </w:tr>
                  <w:tr w14:paraId="5A1EDA66">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6D2BBB89">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29" w:type="dxa"/>
                        <w:tcBorders>
                          <w:top w:val="nil"/>
                          <w:left w:val="nil"/>
                          <w:bottom w:val="single" w:color="auto" w:sz="4" w:space="0"/>
                          <w:right w:val="single" w:color="auto" w:sz="4" w:space="0"/>
                        </w:tcBorders>
                        <w:shd w:val="clear" w:color="auto" w:fill="auto"/>
                        <w:noWrap/>
                        <w:vAlign w:val="center"/>
                      </w:tcPr>
                      <w:p w14:paraId="48ED724F">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27</w:t>
                        </w:r>
                      </w:p>
                    </w:tc>
                    <w:tc>
                      <w:tcPr>
                        <w:tcW w:w="1050" w:type="dxa"/>
                        <w:tcBorders>
                          <w:top w:val="nil"/>
                          <w:left w:val="nil"/>
                          <w:bottom w:val="single" w:color="auto" w:sz="4" w:space="0"/>
                          <w:right w:val="single" w:color="auto" w:sz="4" w:space="0"/>
                        </w:tcBorders>
                        <w:shd w:val="clear" w:color="auto" w:fill="auto"/>
                        <w:noWrap/>
                        <w:vAlign w:val="center"/>
                      </w:tcPr>
                      <w:p w14:paraId="702E0969">
                        <w:pPr>
                          <w:widowControl/>
                          <w:jc w:val="right"/>
                          <w:rPr>
                            <w:rFonts w:ascii="宋体" w:hAnsi="宋体" w:eastAsia="宋体" w:cs="宋体"/>
                            <w:kern w:val="0"/>
                            <w:sz w:val="22"/>
                          </w:rPr>
                        </w:pPr>
                        <w:r>
                          <w:rPr>
                            <w:rFonts w:hint="eastAsia" w:ascii="宋体" w:hAnsi="宋体" w:eastAsia="宋体" w:cs="宋体"/>
                            <w:kern w:val="0"/>
                            <w:sz w:val="22"/>
                            <w:lang w:val="en-US" w:eastAsia="zh-CN"/>
                          </w:rPr>
                          <w:t>12819.92</w:t>
                        </w:r>
                        <w:r>
                          <w:rPr>
                            <w:rFonts w:hint="eastAsia" w:ascii="宋体" w:hAnsi="宋体" w:eastAsia="宋体" w:cs="宋体"/>
                            <w:kern w:val="0"/>
                            <w:sz w:val="22"/>
                          </w:rPr>
                          <w:t>　</w:t>
                        </w:r>
                      </w:p>
                    </w:tc>
                    <w:tc>
                      <w:tcPr>
                        <w:tcW w:w="3309" w:type="dxa"/>
                        <w:gridSpan w:val="2"/>
                        <w:tcBorders>
                          <w:top w:val="nil"/>
                          <w:left w:val="nil"/>
                          <w:bottom w:val="single" w:color="auto" w:sz="4" w:space="0"/>
                          <w:right w:val="single" w:color="auto" w:sz="4" w:space="0"/>
                        </w:tcBorders>
                        <w:shd w:val="clear" w:color="auto" w:fill="auto"/>
                        <w:noWrap/>
                        <w:vAlign w:val="center"/>
                      </w:tcPr>
                      <w:p w14:paraId="7189FBD6">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41" w:type="dxa"/>
                        <w:gridSpan w:val="2"/>
                        <w:tcBorders>
                          <w:top w:val="nil"/>
                          <w:left w:val="nil"/>
                          <w:bottom w:val="single" w:color="auto" w:sz="4" w:space="0"/>
                          <w:right w:val="single" w:color="auto" w:sz="4" w:space="0"/>
                        </w:tcBorders>
                        <w:shd w:val="clear" w:color="auto" w:fill="auto"/>
                        <w:noWrap/>
                        <w:vAlign w:val="center"/>
                      </w:tcPr>
                      <w:p w14:paraId="2631A7A0">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59</w:t>
                        </w:r>
                      </w:p>
                    </w:tc>
                    <w:tc>
                      <w:tcPr>
                        <w:tcW w:w="1530" w:type="dxa"/>
                        <w:tcBorders>
                          <w:top w:val="nil"/>
                          <w:left w:val="nil"/>
                          <w:bottom w:val="single" w:color="auto" w:sz="4" w:space="0"/>
                          <w:right w:val="single" w:color="auto" w:sz="4" w:space="0"/>
                        </w:tcBorders>
                        <w:shd w:val="clear" w:color="auto" w:fill="auto"/>
                        <w:noWrap/>
                        <w:vAlign w:val="center"/>
                      </w:tcPr>
                      <w:p w14:paraId="6CC8437A">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12819.92</w:t>
                        </w:r>
                      </w:p>
                    </w:tc>
                    <w:tc>
                      <w:tcPr>
                        <w:tcW w:w="1356" w:type="dxa"/>
                        <w:tcBorders>
                          <w:top w:val="nil"/>
                          <w:left w:val="nil"/>
                          <w:bottom w:val="single" w:color="auto" w:sz="4" w:space="0"/>
                          <w:right w:val="single" w:color="auto" w:sz="4" w:space="0"/>
                        </w:tcBorders>
                        <w:shd w:val="clear" w:color="auto" w:fill="auto"/>
                        <w:noWrap/>
                        <w:vAlign w:val="center"/>
                      </w:tcPr>
                      <w:p w14:paraId="2093FC7B">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12819.92</w:t>
                        </w:r>
                      </w:p>
                    </w:tc>
                    <w:tc>
                      <w:tcPr>
                        <w:tcW w:w="1356" w:type="dxa"/>
                        <w:tcBorders>
                          <w:top w:val="nil"/>
                          <w:left w:val="nil"/>
                          <w:bottom w:val="single" w:color="auto" w:sz="4" w:space="0"/>
                          <w:right w:val="single" w:color="auto" w:sz="4" w:space="0"/>
                        </w:tcBorders>
                        <w:shd w:val="clear" w:color="auto" w:fill="auto"/>
                        <w:noWrap/>
                        <w:vAlign w:val="center"/>
                      </w:tcPr>
                      <w:p w14:paraId="1E919B96">
                        <w:pPr>
                          <w:widowControl/>
                          <w:jc w:val="center"/>
                          <w:rPr>
                            <w:rFonts w:ascii="宋体" w:hAnsi="宋体" w:eastAsia="宋体" w:cs="宋体"/>
                            <w:kern w:val="0"/>
                            <w:sz w:val="22"/>
                          </w:rPr>
                        </w:pPr>
                        <w:r>
                          <w:rPr>
                            <w:rFonts w:hint="eastAsia" w:ascii="宋体" w:hAnsi="宋体" w:eastAsia="宋体" w:cs="宋体"/>
                            <w:kern w:val="0"/>
                            <w:sz w:val="22"/>
                          </w:rPr>
                          <w:t>　</w:t>
                        </w:r>
                      </w:p>
                    </w:tc>
                    <w:tc>
                      <w:tcPr>
                        <w:tcW w:w="1531" w:type="dxa"/>
                        <w:tcBorders>
                          <w:top w:val="nil"/>
                          <w:left w:val="nil"/>
                          <w:bottom w:val="single" w:color="auto" w:sz="4" w:space="0"/>
                          <w:right w:val="single" w:color="auto" w:sz="4" w:space="0"/>
                        </w:tcBorders>
                        <w:shd w:val="clear" w:color="auto" w:fill="auto"/>
                        <w:noWrap/>
                        <w:vAlign w:val="center"/>
                      </w:tcPr>
                      <w:p w14:paraId="36ABA6BB">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15610087">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6F2489AF">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29" w:type="dxa"/>
                        <w:tcBorders>
                          <w:top w:val="nil"/>
                          <w:left w:val="nil"/>
                          <w:bottom w:val="single" w:color="auto" w:sz="4" w:space="0"/>
                          <w:right w:val="single" w:color="auto" w:sz="4" w:space="0"/>
                        </w:tcBorders>
                        <w:shd w:val="clear" w:color="auto" w:fill="auto"/>
                        <w:noWrap/>
                        <w:vAlign w:val="center"/>
                      </w:tcPr>
                      <w:p w14:paraId="15EAFD63">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28</w:t>
                        </w:r>
                      </w:p>
                    </w:tc>
                    <w:tc>
                      <w:tcPr>
                        <w:tcW w:w="1050" w:type="dxa"/>
                        <w:tcBorders>
                          <w:top w:val="nil"/>
                          <w:left w:val="nil"/>
                          <w:bottom w:val="single" w:color="auto" w:sz="4" w:space="0"/>
                          <w:right w:val="single" w:color="auto" w:sz="4" w:space="0"/>
                        </w:tcBorders>
                        <w:shd w:val="clear" w:color="auto" w:fill="auto"/>
                        <w:noWrap/>
                        <w:vAlign w:val="center"/>
                      </w:tcPr>
                      <w:p w14:paraId="496B895B">
                        <w:pPr>
                          <w:widowControl/>
                          <w:jc w:val="right"/>
                          <w:rPr>
                            <w:rFonts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47EFBB88">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41" w:type="dxa"/>
                        <w:gridSpan w:val="2"/>
                        <w:tcBorders>
                          <w:top w:val="nil"/>
                          <w:left w:val="nil"/>
                          <w:bottom w:val="single" w:color="auto" w:sz="4" w:space="0"/>
                          <w:right w:val="single" w:color="auto" w:sz="4" w:space="0"/>
                        </w:tcBorders>
                        <w:shd w:val="clear" w:color="auto" w:fill="auto"/>
                        <w:noWrap/>
                        <w:vAlign w:val="center"/>
                      </w:tcPr>
                      <w:p w14:paraId="42D83F38">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60</w:t>
                        </w:r>
                      </w:p>
                    </w:tc>
                    <w:tc>
                      <w:tcPr>
                        <w:tcW w:w="1530" w:type="dxa"/>
                        <w:tcBorders>
                          <w:top w:val="nil"/>
                          <w:left w:val="nil"/>
                          <w:bottom w:val="single" w:color="auto" w:sz="4" w:space="0"/>
                          <w:right w:val="single" w:color="auto" w:sz="4" w:space="0"/>
                        </w:tcBorders>
                        <w:shd w:val="clear" w:color="auto" w:fill="auto"/>
                        <w:noWrap/>
                        <w:vAlign w:val="center"/>
                      </w:tcPr>
                      <w:p w14:paraId="22AAACE1">
                        <w:pPr>
                          <w:widowControl/>
                          <w:jc w:val="center"/>
                          <w:rPr>
                            <w:rFonts w:hint="default" w:ascii="宋体" w:hAnsi="宋体" w:eastAsia="宋体" w:cs="宋体"/>
                            <w:kern w:val="0"/>
                            <w:sz w:val="22"/>
                            <w:lang w:val="en-US" w:eastAsia="zh-CN"/>
                          </w:rPr>
                        </w:pPr>
                      </w:p>
                    </w:tc>
                    <w:tc>
                      <w:tcPr>
                        <w:tcW w:w="1356" w:type="dxa"/>
                        <w:tcBorders>
                          <w:top w:val="nil"/>
                          <w:left w:val="nil"/>
                          <w:bottom w:val="single" w:color="auto" w:sz="4" w:space="0"/>
                          <w:right w:val="single" w:color="auto" w:sz="4" w:space="0"/>
                        </w:tcBorders>
                        <w:shd w:val="clear" w:color="auto" w:fill="auto"/>
                        <w:noWrap/>
                        <w:vAlign w:val="center"/>
                      </w:tcPr>
                      <w:p w14:paraId="72206B76">
                        <w:pPr>
                          <w:widowControl/>
                          <w:jc w:val="center"/>
                          <w:rPr>
                            <w:rFonts w:ascii="宋体" w:hAnsi="宋体" w:eastAsia="宋体" w:cs="宋体"/>
                            <w:kern w:val="0"/>
                            <w:sz w:val="22"/>
                          </w:rPr>
                        </w:pPr>
                      </w:p>
                    </w:tc>
                    <w:tc>
                      <w:tcPr>
                        <w:tcW w:w="1356" w:type="dxa"/>
                        <w:tcBorders>
                          <w:top w:val="nil"/>
                          <w:left w:val="nil"/>
                          <w:bottom w:val="single" w:color="auto" w:sz="4" w:space="0"/>
                          <w:right w:val="single" w:color="auto" w:sz="4" w:space="0"/>
                        </w:tcBorders>
                        <w:shd w:val="clear" w:color="auto" w:fill="auto"/>
                        <w:noWrap/>
                        <w:vAlign w:val="center"/>
                      </w:tcPr>
                      <w:p w14:paraId="1A6713C3">
                        <w:pPr>
                          <w:widowControl/>
                          <w:jc w:val="center"/>
                          <w:rPr>
                            <w:rFonts w:ascii="宋体" w:hAnsi="宋体" w:eastAsia="宋体" w:cs="宋体"/>
                            <w:kern w:val="0"/>
                            <w:sz w:val="22"/>
                          </w:rPr>
                        </w:pPr>
                        <w:r>
                          <w:rPr>
                            <w:rFonts w:hint="eastAsia" w:ascii="宋体" w:hAnsi="宋体" w:eastAsia="宋体" w:cs="宋体"/>
                            <w:kern w:val="0"/>
                            <w:sz w:val="22"/>
                          </w:rPr>
                          <w:t>　</w:t>
                        </w:r>
                      </w:p>
                    </w:tc>
                    <w:tc>
                      <w:tcPr>
                        <w:tcW w:w="1531" w:type="dxa"/>
                        <w:tcBorders>
                          <w:top w:val="nil"/>
                          <w:left w:val="nil"/>
                          <w:bottom w:val="single" w:color="auto" w:sz="4" w:space="0"/>
                          <w:right w:val="single" w:color="auto" w:sz="4" w:space="0"/>
                        </w:tcBorders>
                        <w:shd w:val="clear" w:color="auto" w:fill="auto"/>
                        <w:noWrap/>
                        <w:vAlign w:val="center"/>
                      </w:tcPr>
                      <w:p w14:paraId="40CFC652">
                        <w:pPr>
                          <w:widowControl/>
                          <w:jc w:val="left"/>
                          <w:rPr>
                            <w:rFonts w:ascii="宋体" w:hAnsi="宋体" w:eastAsia="宋体" w:cs="宋体"/>
                            <w:kern w:val="0"/>
                            <w:sz w:val="22"/>
                          </w:rPr>
                        </w:pPr>
                        <w:r>
                          <w:rPr>
                            <w:rFonts w:hint="eastAsia" w:ascii="宋体" w:hAnsi="宋体" w:eastAsia="宋体" w:cs="宋体"/>
                            <w:kern w:val="0"/>
                            <w:sz w:val="22"/>
                          </w:rPr>
                          <w:t>　</w:t>
                        </w:r>
                      </w:p>
                    </w:tc>
                  </w:tr>
                  <w:tr w14:paraId="3DE6996A">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51DF1B92">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29" w:type="dxa"/>
                        <w:tcBorders>
                          <w:top w:val="nil"/>
                          <w:left w:val="nil"/>
                          <w:bottom w:val="single" w:color="auto" w:sz="4" w:space="0"/>
                          <w:right w:val="single" w:color="auto" w:sz="4" w:space="0"/>
                        </w:tcBorders>
                        <w:shd w:val="clear" w:color="auto" w:fill="auto"/>
                        <w:noWrap/>
                        <w:vAlign w:val="center"/>
                      </w:tcPr>
                      <w:p w14:paraId="454D232A">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29</w:t>
                        </w:r>
                      </w:p>
                    </w:tc>
                    <w:tc>
                      <w:tcPr>
                        <w:tcW w:w="1050" w:type="dxa"/>
                        <w:tcBorders>
                          <w:top w:val="nil"/>
                          <w:left w:val="nil"/>
                          <w:bottom w:val="single" w:color="auto" w:sz="4" w:space="0"/>
                          <w:right w:val="single" w:color="auto" w:sz="4" w:space="0"/>
                        </w:tcBorders>
                        <w:shd w:val="clear" w:color="auto" w:fill="auto"/>
                        <w:noWrap/>
                        <w:vAlign w:val="center"/>
                      </w:tcPr>
                      <w:p w14:paraId="6AA42DFF">
                        <w:pPr>
                          <w:widowControl/>
                          <w:jc w:val="right"/>
                          <w:rPr>
                            <w:rFonts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3DDC4DC6">
                        <w:pPr>
                          <w:widowControl/>
                          <w:jc w:val="left"/>
                          <w:rPr>
                            <w:rFonts w:ascii="宋体" w:hAnsi="宋体" w:eastAsia="宋体" w:cs="宋体"/>
                            <w:kern w:val="0"/>
                            <w:sz w:val="22"/>
                          </w:rPr>
                        </w:pPr>
                        <w:r>
                          <w:rPr>
                            <w:rFonts w:hint="eastAsia" w:ascii="宋体" w:hAnsi="宋体" w:eastAsia="宋体" w:cs="宋体"/>
                            <w:kern w:val="0"/>
                            <w:sz w:val="22"/>
                          </w:rPr>
                          <w:t>　</w:t>
                        </w:r>
                      </w:p>
                    </w:tc>
                    <w:tc>
                      <w:tcPr>
                        <w:tcW w:w="1041" w:type="dxa"/>
                        <w:gridSpan w:val="2"/>
                        <w:tcBorders>
                          <w:top w:val="nil"/>
                          <w:left w:val="nil"/>
                          <w:bottom w:val="single" w:color="auto" w:sz="4" w:space="0"/>
                          <w:right w:val="single" w:color="auto" w:sz="4" w:space="0"/>
                        </w:tcBorders>
                        <w:shd w:val="clear" w:color="auto" w:fill="auto"/>
                        <w:noWrap/>
                        <w:vAlign w:val="center"/>
                      </w:tcPr>
                      <w:p w14:paraId="3966E43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61</w:t>
                        </w:r>
                      </w:p>
                    </w:tc>
                    <w:tc>
                      <w:tcPr>
                        <w:tcW w:w="1530" w:type="dxa"/>
                        <w:tcBorders>
                          <w:top w:val="nil"/>
                          <w:left w:val="nil"/>
                          <w:bottom w:val="single" w:color="auto" w:sz="4" w:space="0"/>
                          <w:right w:val="single" w:color="auto" w:sz="4" w:space="0"/>
                        </w:tcBorders>
                        <w:shd w:val="clear" w:color="auto" w:fill="auto"/>
                        <w:noWrap/>
                        <w:vAlign w:val="center"/>
                      </w:tcPr>
                      <w:p w14:paraId="19514B20">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48F40014">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45A5F08A">
                        <w:pPr>
                          <w:widowControl/>
                          <w:jc w:val="center"/>
                          <w:rPr>
                            <w:rFonts w:ascii="宋体" w:hAnsi="宋体" w:eastAsia="宋体" w:cs="宋体"/>
                            <w:kern w:val="0"/>
                            <w:sz w:val="22"/>
                          </w:rPr>
                        </w:pPr>
                        <w:r>
                          <w:rPr>
                            <w:rFonts w:hint="eastAsia" w:ascii="宋体" w:hAnsi="宋体" w:eastAsia="宋体" w:cs="宋体"/>
                            <w:kern w:val="0"/>
                            <w:sz w:val="22"/>
                          </w:rPr>
                          <w:t>　</w:t>
                        </w:r>
                      </w:p>
                    </w:tc>
                    <w:tc>
                      <w:tcPr>
                        <w:tcW w:w="1531" w:type="dxa"/>
                        <w:tcBorders>
                          <w:top w:val="nil"/>
                          <w:left w:val="nil"/>
                          <w:bottom w:val="single" w:color="auto" w:sz="4" w:space="0"/>
                          <w:right w:val="single" w:color="auto" w:sz="4" w:space="0"/>
                        </w:tcBorders>
                        <w:shd w:val="clear" w:color="auto" w:fill="auto"/>
                        <w:noWrap/>
                        <w:vAlign w:val="center"/>
                      </w:tcPr>
                      <w:p w14:paraId="03674513">
                        <w:pPr>
                          <w:widowControl/>
                          <w:jc w:val="left"/>
                          <w:rPr>
                            <w:rFonts w:ascii="宋体" w:hAnsi="宋体" w:eastAsia="宋体" w:cs="宋体"/>
                            <w:kern w:val="0"/>
                            <w:sz w:val="22"/>
                          </w:rPr>
                        </w:pPr>
                        <w:r>
                          <w:rPr>
                            <w:rFonts w:hint="eastAsia" w:ascii="宋体" w:hAnsi="宋体" w:eastAsia="宋体" w:cs="宋体"/>
                            <w:kern w:val="0"/>
                            <w:sz w:val="22"/>
                          </w:rPr>
                          <w:t>　</w:t>
                        </w:r>
                      </w:p>
                    </w:tc>
                  </w:tr>
                  <w:tr w14:paraId="42BFF801">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5D12E291">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29" w:type="dxa"/>
                        <w:tcBorders>
                          <w:top w:val="nil"/>
                          <w:left w:val="nil"/>
                          <w:bottom w:val="single" w:color="auto" w:sz="4" w:space="0"/>
                          <w:right w:val="single" w:color="auto" w:sz="4" w:space="0"/>
                        </w:tcBorders>
                        <w:shd w:val="clear" w:color="auto" w:fill="auto"/>
                        <w:noWrap/>
                        <w:vAlign w:val="center"/>
                      </w:tcPr>
                      <w:p w14:paraId="21372B9C">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w:t>
                        </w:r>
                      </w:p>
                    </w:tc>
                    <w:tc>
                      <w:tcPr>
                        <w:tcW w:w="1050" w:type="dxa"/>
                        <w:tcBorders>
                          <w:top w:val="nil"/>
                          <w:left w:val="nil"/>
                          <w:bottom w:val="single" w:color="auto" w:sz="4" w:space="0"/>
                          <w:right w:val="single" w:color="auto" w:sz="4" w:space="0"/>
                        </w:tcBorders>
                        <w:shd w:val="clear" w:color="auto" w:fill="auto"/>
                        <w:noWrap/>
                        <w:vAlign w:val="center"/>
                      </w:tcPr>
                      <w:p w14:paraId="56C83842">
                        <w:pPr>
                          <w:widowControl/>
                          <w:jc w:val="right"/>
                          <w:rPr>
                            <w:rFonts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5CC1CE2A">
                        <w:pPr>
                          <w:widowControl/>
                          <w:jc w:val="left"/>
                          <w:rPr>
                            <w:rFonts w:ascii="宋体" w:hAnsi="宋体" w:eastAsia="宋体" w:cs="宋体"/>
                            <w:kern w:val="0"/>
                            <w:sz w:val="22"/>
                          </w:rPr>
                        </w:pPr>
                        <w:r>
                          <w:rPr>
                            <w:rFonts w:hint="eastAsia" w:ascii="宋体" w:hAnsi="宋体" w:eastAsia="宋体" w:cs="宋体"/>
                            <w:kern w:val="0"/>
                            <w:sz w:val="22"/>
                          </w:rPr>
                          <w:t>　</w:t>
                        </w:r>
                      </w:p>
                    </w:tc>
                    <w:tc>
                      <w:tcPr>
                        <w:tcW w:w="1041" w:type="dxa"/>
                        <w:gridSpan w:val="2"/>
                        <w:tcBorders>
                          <w:top w:val="nil"/>
                          <w:left w:val="nil"/>
                          <w:bottom w:val="single" w:color="auto" w:sz="4" w:space="0"/>
                          <w:right w:val="single" w:color="auto" w:sz="4" w:space="0"/>
                        </w:tcBorders>
                        <w:shd w:val="clear" w:color="auto" w:fill="auto"/>
                        <w:noWrap/>
                        <w:vAlign w:val="center"/>
                      </w:tcPr>
                      <w:p w14:paraId="45A41C09">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62</w:t>
                        </w:r>
                      </w:p>
                    </w:tc>
                    <w:tc>
                      <w:tcPr>
                        <w:tcW w:w="1530" w:type="dxa"/>
                        <w:tcBorders>
                          <w:top w:val="nil"/>
                          <w:left w:val="nil"/>
                          <w:bottom w:val="single" w:color="auto" w:sz="4" w:space="0"/>
                          <w:right w:val="single" w:color="auto" w:sz="4" w:space="0"/>
                        </w:tcBorders>
                        <w:shd w:val="clear" w:color="auto" w:fill="auto"/>
                        <w:noWrap/>
                        <w:vAlign w:val="center"/>
                      </w:tcPr>
                      <w:p w14:paraId="45DBCBE4">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30FEC1DA">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017139F4">
                        <w:pPr>
                          <w:widowControl/>
                          <w:jc w:val="center"/>
                          <w:rPr>
                            <w:rFonts w:ascii="宋体" w:hAnsi="宋体" w:eastAsia="宋体" w:cs="宋体"/>
                            <w:kern w:val="0"/>
                            <w:sz w:val="22"/>
                          </w:rPr>
                        </w:pPr>
                        <w:r>
                          <w:rPr>
                            <w:rFonts w:hint="eastAsia" w:ascii="宋体" w:hAnsi="宋体" w:eastAsia="宋体" w:cs="宋体"/>
                            <w:kern w:val="0"/>
                            <w:sz w:val="22"/>
                          </w:rPr>
                          <w:t>　</w:t>
                        </w:r>
                      </w:p>
                    </w:tc>
                    <w:tc>
                      <w:tcPr>
                        <w:tcW w:w="1531" w:type="dxa"/>
                        <w:tcBorders>
                          <w:top w:val="nil"/>
                          <w:left w:val="nil"/>
                          <w:bottom w:val="single" w:color="auto" w:sz="4" w:space="0"/>
                          <w:right w:val="single" w:color="auto" w:sz="4" w:space="0"/>
                        </w:tcBorders>
                        <w:shd w:val="clear" w:color="auto" w:fill="auto"/>
                        <w:noWrap/>
                        <w:vAlign w:val="center"/>
                      </w:tcPr>
                      <w:p w14:paraId="3E5D5743">
                        <w:pPr>
                          <w:widowControl/>
                          <w:jc w:val="left"/>
                          <w:rPr>
                            <w:rFonts w:ascii="宋体" w:hAnsi="宋体" w:eastAsia="宋体" w:cs="宋体"/>
                            <w:kern w:val="0"/>
                            <w:sz w:val="22"/>
                          </w:rPr>
                        </w:pPr>
                        <w:r>
                          <w:rPr>
                            <w:rFonts w:hint="eastAsia" w:ascii="宋体" w:hAnsi="宋体" w:eastAsia="宋体" w:cs="宋体"/>
                            <w:kern w:val="0"/>
                            <w:sz w:val="22"/>
                          </w:rPr>
                          <w:t>　</w:t>
                        </w:r>
                      </w:p>
                    </w:tc>
                  </w:tr>
                  <w:tr w14:paraId="5D1F1A7B">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auto" w:fill="auto"/>
                        <w:noWrap/>
                        <w:vAlign w:val="center"/>
                      </w:tcPr>
                      <w:p w14:paraId="09C8141D">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29" w:type="dxa"/>
                        <w:tcBorders>
                          <w:top w:val="nil"/>
                          <w:left w:val="nil"/>
                          <w:bottom w:val="single" w:color="auto" w:sz="4" w:space="0"/>
                          <w:right w:val="single" w:color="auto" w:sz="4" w:space="0"/>
                        </w:tcBorders>
                        <w:shd w:val="clear" w:color="auto" w:fill="auto"/>
                        <w:noWrap/>
                        <w:vAlign w:val="center"/>
                      </w:tcPr>
                      <w:p w14:paraId="5429E05B">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31</w:t>
                        </w:r>
                      </w:p>
                    </w:tc>
                    <w:tc>
                      <w:tcPr>
                        <w:tcW w:w="1050" w:type="dxa"/>
                        <w:tcBorders>
                          <w:top w:val="nil"/>
                          <w:left w:val="nil"/>
                          <w:bottom w:val="single" w:color="auto" w:sz="4" w:space="0"/>
                          <w:right w:val="single" w:color="auto" w:sz="4" w:space="0"/>
                        </w:tcBorders>
                        <w:shd w:val="clear" w:color="auto" w:fill="auto"/>
                        <w:noWrap/>
                        <w:vAlign w:val="center"/>
                      </w:tcPr>
                      <w:p w14:paraId="4AAFD565">
                        <w:pPr>
                          <w:widowControl/>
                          <w:jc w:val="right"/>
                          <w:rPr>
                            <w:rFonts w:ascii="宋体" w:hAnsi="宋体" w:eastAsia="宋体" w:cs="宋体"/>
                            <w:kern w:val="0"/>
                            <w:sz w:val="22"/>
                          </w:rPr>
                        </w:pPr>
                      </w:p>
                    </w:tc>
                    <w:tc>
                      <w:tcPr>
                        <w:tcW w:w="3309" w:type="dxa"/>
                        <w:gridSpan w:val="2"/>
                        <w:tcBorders>
                          <w:top w:val="nil"/>
                          <w:left w:val="nil"/>
                          <w:bottom w:val="single" w:color="auto" w:sz="4" w:space="0"/>
                          <w:right w:val="single" w:color="auto" w:sz="4" w:space="0"/>
                        </w:tcBorders>
                        <w:shd w:val="clear" w:color="auto" w:fill="auto"/>
                        <w:noWrap/>
                        <w:vAlign w:val="center"/>
                      </w:tcPr>
                      <w:p w14:paraId="6EF5477A">
                        <w:pPr>
                          <w:widowControl/>
                          <w:jc w:val="left"/>
                          <w:rPr>
                            <w:rFonts w:ascii="宋体" w:hAnsi="宋体" w:eastAsia="宋体" w:cs="宋体"/>
                            <w:kern w:val="0"/>
                            <w:sz w:val="22"/>
                          </w:rPr>
                        </w:pPr>
                        <w:r>
                          <w:rPr>
                            <w:rFonts w:hint="eastAsia" w:ascii="宋体" w:hAnsi="宋体" w:eastAsia="宋体" w:cs="宋体"/>
                            <w:kern w:val="0"/>
                            <w:sz w:val="22"/>
                          </w:rPr>
                          <w:t>　</w:t>
                        </w:r>
                      </w:p>
                    </w:tc>
                    <w:tc>
                      <w:tcPr>
                        <w:tcW w:w="1041" w:type="dxa"/>
                        <w:gridSpan w:val="2"/>
                        <w:tcBorders>
                          <w:top w:val="nil"/>
                          <w:left w:val="nil"/>
                          <w:bottom w:val="single" w:color="auto" w:sz="4" w:space="0"/>
                          <w:right w:val="single" w:color="auto" w:sz="4" w:space="0"/>
                        </w:tcBorders>
                        <w:shd w:val="clear" w:color="auto" w:fill="auto"/>
                        <w:noWrap/>
                        <w:vAlign w:val="center"/>
                      </w:tcPr>
                      <w:p w14:paraId="2D1079D8">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63</w:t>
                        </w:r>
                      </w:p>
                    </w:tc>
                    <w:tc>
                      <w:tcPr>
                        <w:tcW w:w="1530" w:type="dxa"/>
                        <w:tcBorders>
                          <w:top w:val="nil"/>
                          <w:left w:val="nil"/>
                          <w:bottom w:val="single" w:color="auto" w:sz="4" w:space="0"/>
                          <w:right w:val="single" w:color="auto" w:sz="4" w:space="0"/>
                        </w:tcBorders>
                        <w:shd w:val="clear" w:color="auto" w:fill="auto"/>
                        <w:noWrap/>
                        <w:vAlign w:val="center"/>
                      </w:tcPr>
                      <w:p w14:paraId="133C7955">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683A4446">
                        <w:pPr>
                          <w:widowControl/>
                          <w:jc w:val="center"/>
                          <w:rPr>
                            <w:rFonts w:ascii="宋体" w:hAnsi="宋体" w:eastAsia="宋体" w:cs="宋体"/>
                            <w:kern w:val="0"/>
                            <w:sz w:val="22"/>
                          </w:rPr>
                        </w:pPr>
                        <w:r>
                          <w:rPr>
                            <w:rFonts w:hint="eastAsia" w:ascii="宋体" w:hAnsi="宋体" w:eastAsia="宋体" w:cs="宋体"/>
                            <w:kern w:val="0"/>
                            <w:sz w:val="22"/>
                          </w:rPr>
                          <w:t>　</w:t>
                        </w:r>
                      </w:p>
                    </w:tc>
                    <w:tc>
                      <w:tcPr>
                        <w:tcW w:w="1356" w:type="dxa"/>
                        <w:tcBorders>
                          <w:top w:val="nil"/>
                          <w:left w:val="nil"/>
                          <w:bottom w:val="single" w:color="auto" w:sz="4" w:space="0"/>
                          <w:right w:val="single" w:color="auto" w:sz="4" w:space="0"/>
                        </w:tcBorders>
                        <w:shd w:val="clear" w:color="auto" w:fill="auto"/>
                        <w:noWrap/>
                        <w:vAlign w:val="center"/>
                      </w:tcPr>
                      <w:p w14:paraId="269202E1">
                        <w:pPr>
                          <w:widowControl/>
                          <w:jc w:val="center"/>
                          <w:rPr>
                            <w:rFonts w:ascii="宋体" w:hAnsi="宋体" w:eastAsia="宋体" w:cs="宋体"/>
                            <w:kern w:val="0"/>
                            <w:sz w:val="22"/>
                          </w:rPr>
                        </w:pPr>
                        <w:r>
                          <w:rPr>
                            <w:rFonts w:hint="eastAsia" w:ascii="宋体" w:hAnsi="宋体" w:eastAsia="宋体" w:cs="宋体"/>
                            <w:kern w:val="0"/>
                            <w:sz w:val="22"/>
                          </w:rPr>
                          <w:t>　</w:t>
                        </w:r>
                      </w:p>
                    </w:tc>
                    <w:tc>
                      <w:tcPr>
                        <w:tcW w:w="1531" w:type="dxa"/>
                        <w:tcBorders>
                          <w:top w:val="nil"/>
                          <w:left w:val="nil"/>
                          <w:bottom w:val="single" w:color="auto" w:sz="4" w:space="0"/>
                          <w:right w:val="single" w:color="auto" w:sz="4" w:space="0"/>
                        </w:tcBorders>
                        <w:shd w:val="clear" w:color="auto" w:fill="auto"/>
                        <w:noWrap/>
                        <w:vAlign w:val="center"/>
                      </w:tcPr>
                      <w:p w14:paraId="6787F6B8">
                        <w:pPr>
                          <w:widowControl/>
                          <w:jc w:val="left"/>
                          <w:rPr>
                            <w:rFonts w:ascii="宋体" w:hAnsi="宋体" w:eastAsia="宋体" w:cs="宋体"/>
                            <w:kern w:val="0"/>
                            <w:sz w:val="22"/>
                          </w:rPr>
                        </w:pPr>
                        <w:r>
                          <w:rPr>
                            <w:rFonts w:hint="eastAsia" w:ascii="宋体" w:hAnsi="宋体" w:eastAsia="宋体" w:cs="宋体"/>
                            <w:kern w:val="0"/>
                            <w:sz w:val="22"/>
                          </w:rPr>
                          <w:t>　</w:t>
                        </w:r>
                      </w:p>
                    </w:tc>
                  </w:tr>
                  <w:tr w14:paraId="3C560C45">
                    <w:tblPrEx>
                      <w:tblCellMar>
                        <w:top w:w="0" w:type="dxa"/>
                        <w:left w:w="108" w:type="dxa"/>
                        <w:bottom w:w="0" w:type="dxa"/>
                        <w:right w:w="108" w:type="dxa"/>
                      </w:tblCellMar>
                    </w:tblPrEx>
                    <w:trPr>
                      <w:trHeight w:val="402" w:hRule="atLeast"/>
                    </w:trPr>
                    <w:tc>
                      <w:tcPr>
                        <w:tcW w:w="3487" w:type="dxa"/>
                        <w:tcBorders>
                          <w:top w:val="nil"/>
                          <w:left w:val="single" w:color="auto" w:sz="4" w:space="0"/>
                          <w:bottom w:val="single" w:color="auto" w:sz="4" w:space="0"/>
                          <w:right w:val="single" w:color="auto" w:sz="4" w:space="0"/>
                        </w:tcBorders>
                        <w:shd w:val="clear" w:color="000000" w:fill="FFFFFF"/>
                        <w:noWrap/>
                        <w:vAlign w:val="center"/>
                      </w:tcPr>
                      <w:p w14:paraId="00B5075A">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29" w:type="dxa"/>
                        <w:tcBorders>
                          <w:top w:val="nil"/>
                          <w:left w:val="nil"/>
                          <w:bottom w:val="single" w:color="auto" w:sz="4" w:space="0"/>
                          <w:right w:val="single" w:color="auto" w:sz="4" w:space="0"/>
                        </w:tcBorders>
                        <w:shd w:val="clear" w:color="000000" w:fill="FFFFFF"/>
                        <w:noWrap/>
                        <w:vAlign w:val="center"/>
                      </w:tcPr>
                      <w:p w14:paraId="5961DE1A">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32</w:t>
                        </w:r>
                      </w:p>
                    </w:tc>
                    <w:tc>
                      <w:tcPr>
                        <w:tcW w:w="1050" w:type="dxa"/>
                        <w:tcBorders>
                          <w:top w:val="nil"/>
                          <w:left w:val="nil"/>
                          <w:bottom w:val="single" w:color="auto" w:sz="4" w:space="0"/>
                          <w:right w:val="single" w:color="auto" w:sz="4" w:space="0"/>
                        </w:tcBorders>
                        <w:shd w:val="clear" w:color="auto" w:fill="auto"/>
                        <w:noWrap/>
                        <w:vAlign w:val="center"/>
                      </w:tcPr>
                      <w:p w14:paraId="77CF9BBE">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12819.92</w:t>
                        </w:r>
                      </w:p>
                    </w:tc>
                    <w:tc>
                      <w:tcPr>
                        <w:tcW w:w="3309" w:type="dxa"/>
                        <w:gridSpan w:val="2"/>
                        <w:tcBorders>
                          <w:top w:val="nil"/>
                          <w:left w:val="nil"/>
                          <w:bottom w:val="single" w:color="auto" w:sz="4" w:space="0"/>
                          <w:right w:val="single" w:color="auto" w:sz="4" w:space="0"/>
                        </w:tcBorders>
                        <w:shd w:val="clear" w:color="000000" w:fill="FFFFFF"/>
                        <w:noWrap/>
                        <w:vAlign w:val="center"/>
                      </w:tcPr>
                      <w:p w14:paraId="59CCFE69">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41" w:type="dxa"/>
                        <w:gridSpan w:val="2"/>
                        <w:tcBorders>
                          <w:top w:val="nil"/>
                          <w:left w:val="nil"/>
                          <w:bottom w:val="single" w:color="auto" w:sz="4" w:space="0"/>
                          <w:right w:val="single" w:color="auto" w:sz="4" w:space="0"/>
                        </w:tcBorders>
                        <w:shd w:val="clear" w:color="000000" w:fill="FFFFFF"/>
                        <w:noWrap/>
                        <w:vAlign w:val="center"/>
                      </w:tcPr>
                      <w:p w14:paraId="00579040">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64</w:t>
                        </w:r>
                      </w:p>
                    </w:tc>
                    <w:tc>
                      <w:tcPr>
                        <w:tcW w:w="1530" w:type="dxa"/>
                        <w:tcBorders>
                          <w:top w:val="nil"/>
                          <w:left w:val="nil"/>
                          <w:bottom w:val="single" w:color="auto" w:sz="4" w:space="0"/>
                          <w:right w:val="single" w:color="auto" w:sz="4" w:space="0"/>
                        </w:tcBorders>
                        <w:shd w:val="clear" w:color="000000" w:fill="FFFFFF"/>
                        <w:noWrap/>
                        <w:vAlign w:val="center"/>
                      </w:tcPr>
                      <w:p w14:paraId="146D82F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12819.92</w:t>
                        </w:r>
                      </w:p>
                    </w:tc>
                    <w:tc>
                      <w:tcPr>
                        <w:tcW w:w="1356" w:type="dxa"/>
                        <w:tcBorders>
                          <w:top w:val="nil"/>
                          <w:left w:val="nil"/>
                          <w:bottom w:val="single" w:color="auto" w:sz="4" w:space="0"/>
                          <w:right w:val="single" w:color="auto" w:sz="4" w:space="0"/>
                        </w:tcBorders>
                        <w:shd w:val="clear" w:color="000000" w:fill="FFFFFF"/>
                        <w:noWrap/>
                        <w:vAlign w:val="center"/>
                      </w:tcPr>
                      <w:p w14:paraId="71ADE05D">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12819.92</w:t>
                        </w:r>
                      </w:p>
                    </w:tc>
                    <w:tc>
                      <w:tcPr>
                        <w:tcW w:w="1356" w:type="dxa"/>
                        <w:tcBorders>
                          <w:top w:val="nil"/>
                          <w:left w:val="nil"/>
                          <w:bottom w:val="single" w:color="auto" w:sz="4" w:space="0"/>
                          <w:right w:val="single" w:color="auto" w:sz="4" w:space="0"/>
                        </w:tcBorders>
                        <w:shd w:val="clear" w:color="auto" w:fill="auto"/>
                        <w:noWrap/>
                        <w:vAlign w:val="center"/>
                      </w:tcPr>
                      <w:p w14:paraId="4592813A">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31" w:type="dxa"/>
                        <w:tcBorders>
                          <w:top w:val="nil"/>
                          <w:left w:val="nil"/>
                          <w:bottom w:val="single" w:color="auto" w:sz="4" w:space="0"/>
                          <w:right w:val="single" w:color="auto" w:sz="4" w:space="0"/>
                        </w:tcBorders>
                        <w:shd w:val="clear" w:color="auto" w:fill="auto"/>
                        <w:noWrap/>
                        <w:vAlign w:val="center"/>
                      </w:tcPr>
                      <w:p w14:paraId="53A45696">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33E9B5F6">
                    <w:tblPrEx>
                      <w:tblCellMar>
                        <w:top w:w="0" w:type="dxa"/>
                        <w:left w:w="108" w:type="dxa"/>
                        <w:bottom w:w="0" w:type="dxa"/>
                        <w:right w:w="108" w:type="dxa"/>
                      </w:tblCellMar>
                    </w:tblPrEx>
                    <w:trPr>
                      <w:trHeight w:val="585" w:hRule="atLeast"/>
                    </w:trPr>
                    <w:tc>
                      <w:tcPr>
                        <w:tcW w:w="15089" w:type="dxa"/>
                        <w:gridSpan w:val="11"/>
                        <w:tcBorders>
                          <w:top w:val="nil"/>
                          <w:left w:val="nil"/>
                          <w:bottom w:val="nil"/>
                          <w:right w:val="nil"/>
                        </w:tcBorders>
                        <w:shd w:val="clear" w:color="auto" w:fill="auto"/>
                        <w:vAlign w:val="center"/>
                      </w:tcPr>
                      <w:p w14:paraId="4998A781">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768EB4B3">
                  <w:pPr>
                    <w:widowControl/>
                    <w:jc w:val="center"/>
                    <w:rPr>
                      <w:rFonts w:ascii="Times New Roman" w:hAnsi="Times New Roman" w:eastAsia="方正小标宋_GBK" w:cs="Times New Roman"/>
                      <w:kern w:val="0"/>
                      <w:sz w:val="36"/>
                      <w:szCs w:val="36"/>
                    </w:rPr>
                  </w:pPr>
                </w:p>
                <w:p w14:paraId="7813C3C0">
                  <w:pPr>
                    <w:widowControl/>
                    <w:jc w:val="center"/>
                    <w:rPr>
                      <w:rFonts w:ascii="Times New Roman" w:hAnsi="Times New Roman" w:eastAsia="方正小标宋_GBK" w:cs="Times New Roman"/>
                      <w:kern w:val="0"/>
                      <w:sz w:val="36"/>
                      <w:szCs w:val="36"/>
                    </w:rPr>
                  </w:pPr>
                </w:p>
                <w:p w14:paraId="7182D461">
                  <w:pPr>
                    <w:widowControl/>
                    <w:jc w:val="center"/>
                    <w:rPr>
                      <w:rFonts w:ascii="Times New Roman" w:hAnsi="Times New Roman" w:eastAsia="方正小标宋_GBK" w:cs="Times New Roman"/>
                      <w:kern w:val="0"/>
                      <w:sz w:val="36"/>
                      <w:szCs w:val="36"/>
                    </w:rPr>
                  </w:pPr>
                </w:p>
                <w:p w14:paraId="63B39AD0">
                  <w:pPr>
                    <w:widowControl/>
                    <w:jc w:val="center"/>
                    <w:rPr>
                      <w:rFonts w:ascii="Times New Roman" w:hAnsi="Times New Roman" w:eastAsia="方正小标宋_GBK" w:cs="Times New Roman"/>
                      <w:kern w:val="0"/>
                      <w:sz w:val="36"/>
                      <w:szCs w:val="36"/>
                    </w:rPr>
                  </w:pPr>
                </w:p>
                <w:p w14:paraId="43A785A3">
                  <w:pPr>
                    <w:widowControl/>
                    <w:jc w:val="center"/>
                    <w:rPr>
                      <w:rFonts w:ascii="Times New Roman" w:hAnsi="Times New Roman" w:eastAsia="方正小标宋_GBK" w:cs="Times New Roman"/>
                      <w:kern w:val="0"/>
                      <w:sz w:val="36"/>
                      <w:szCs w:val="36"/>
                    </w:rPr>
                  </w:pPr>
                </w:p>
                <w:p w14:paraId="17B6F2D1">
                  <w:pPr>
                    <w:widowControl/>
                    <w:jc w:val="center"/>
                    <w:rPr>
                      <w:rFonts w:ascii="Times New Roman" w:hAnsi="Times New Roman" w:eastAsia="方正小标宋_GBK" w:cs="Times New Roman"/>
                      <w:kern w:val="0"/>
                      <w:sz w:val="36"/>
                      <w:szCs w:val="36"/>
                    </w:rPr>
                  </w:pPr>
                </w:p>
                <w:p w14:paraId="346FA47F">
                  <w:pPr>
                    <w:widowControl/>
                    <w:jc w:val="center"/>
                    <w:rPr>
                      <w:rFonts w:ascii="Times New Roman" w:hAnsi="Times New Roman" w:eastAsia="方正小标宋_GBK" w:cs="Times New Roman"/>
                      <w:kern w:val="0"/>
                      <w:sz w:val="36"/>
                      <w:szCs w:val="36"/>
                    </w:rPr>
                  </w:pPr>
                </w:p>
                <w:p w14:paraId="75408D49">
                  <w:pPr>
                    <w:widowControl/>
                    <w:jc w:val="center"/>
                    <w:rPr>
                      <w:rFonts w:ascii="Times New Roman" w:hAnsi="Times New Roman" w:eastAsia="方正小标宋_GBK" w:cs="Times New Roman"/>
                      <w:kern w:val="0"/>
                      <w:sz w:val="36"/>
                      <w:szCs w:val="36"/>
                    </w:rPr>
                  </w:pPr>
                </w:p>
                <w:p w14:paraId="03B04EA2">
                  <w:pPr>
                    <w:widowControl/>
                    <w:jc w:val="center"/>
                    <w:rPr>
                      <w:rFonts w:ascii="Times New Roman" w:hAnsi="Times New Roman" w:eastAsia="方正小标宋_GBK" w:cs="Times New Roman"/>
                      <w:kern w:val="0"/>
                      <w:sz w:val="36"/>
                      <w:szCs w:val="36"/>
                    </w:rPr>
                  </w:pPr>
                </w:p>
                <w:p w14:paraId="05FA268D">
                  <w:pPr>
                    <w:widowControl/>
                    <w:jc w:val="center"/>
                    <w:rPr>
                      <w:rFonts w:ascii="Times New Roman" w:hAnsi="Times New Roman" w:eastAsia="方正小标宋_GBK" w:cs="Times New Roman"/>
                      <w:kern w:val="0"/>
                      <w:sz w:val="36"/>
                      <w:szCs w:val="36"/>
                    </w:rPr>
                  </w:pPr>
                </w:p>
                <w:p w14:paraId="311EA232">
                  <w:pPr>
                    <w:widowControl/>
                    <w:jc w:val="center"/>
                    <w:rPr>
                      <w:rFonts w:ascii="Times New Roman" w:hAnsi="Times New Roman" w:eastAsia="方正小标宋_GBK" w:cs="Times New Roman"/>
                      <w:kern w:val="0"/>
                      <w:sz w:val="36"/>
                      <w:szCs w:val="36"/>
                    </w:rPr>
                  </w:pPr>
                </w:p>
                <w:p w14:paraId="3596BC11">
                  <w:pPr>
                    <w:widowControl/>
                    <w:jc w:val="both"/>
                    <w:rPr>
                      <w:rFonts w:ascii="Times New Roman" w:hAnsi="Times New Roman" w:eastAsia="方正小标宋_GBK" w:cs="Times New Roman"/>
                      <w:kern w:val="0"/>
                      <w:sz w:val="36"/>
                      <w:szCs w:val="36"/>
                    </w:rPr>
                  </w:pPr>
                </w:p>
                <w:p w14:paraId="6002FC99">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p>
                <w:p w14:paraId="19CF4EBD">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溆浦县水利局（本级）</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38077E1D">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5"/>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6C0BF88F">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A88563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5C5435E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F89B158">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DEA40B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88B76C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E31804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6721ED1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505DEC1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D710030">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3EA1640">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1F84EC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F0E9E06">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E7CF42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CD7374F">
                        <w:pPr>
                          <w:widowControl/>
                          <w:jc w:val="left"/>
                          <w:rPr>
                            <w:rFonts w:ascii="Times New Roman" w:hAnsi="Times New Roman" w:eastAsia="仿宋_GB2312" w:cs="Times New Roman"/>
                            <w:kern w:val="0"/>
                            <w:szCs w:val="21"/>
                          </w:rPr>
                        </w:pPr>
                      </w:p>
                    </w:tc>
                  </w:tr>
                  <w:tr w14:paraId="0B3C4491">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3ABA8A4">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0C9F0C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6AE94B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9AC318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1C584F8">
                        <w:pPr>
                          <w:widowControl/>
                          <w:jc w:val="left"/>
                          <w:rPr>
                            <w:rFonts w:ascii="Times New Roman" w:hAnsi="Times New Roman" w:eastAsia="仿宋_GB2312" w:cs="Times New Roman"/>
                            <w:kern w:val="0"/>
                            <w:szCs w:val="21"/>
                          </w:rPr>
                        </w:pPr>
                      </w:p>
                    </w:tc>
                  </w:tr>
                  <w:tr w14:paraId="4FF97D33">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C43DF1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3072C3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0BD156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41D2967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871C276">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2648BC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421050D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12819.92</w:t>
                        </w:r>
                      </w:p>
                    </w:tc>
                    <w:tc>
                      <w:tcPr>
                        <w:tcW w:w="3492" w:type="dxa"/>
                        <w:tcBorders>
                          <w:top w:val="nil"/>
                          <w:left w:val="nil"/>
                          <w:bottom w:val="single" w:color="auto" w:sz="4" w:space="0"/>
                          <w:right w:val="single" w:color="auto" w:sz="4" w:space="0"/>
                        </w:tcBorders>
                        <w:shd w:val="clear" w:color="auto" w:fill="auto"/>
                        <w:vAlign w:val="center"/>
                      </w:tcPr>
                      <w:p w14:paraId="1314F42F">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1273.07</w:t>
                        </w:r>
                      </w:p>
                    </w:tc>
                    <w:tc>
                      <w:tcPr>
                        <w:tcW w:w="3000" w:type="dxa"/>
                        <w:tcBorders>
                          <w:top w:val="nil"/>
                          <w:left w:val="nil"/>
                          <w:bottom w:val="single" w:color="auto" w:sz="4" w:space="0"/>
                          <w:right w:val="single" w:color="auto" w:sz="8" w:space="0"/>
                        </w:tcBorders>
                        <w:shd w:val="clear" w:color="auto" w:fill="auto"/>
                        <w:vAlign w:val="center"/>
                      </w:tcPr>
                      <w:p w14:paraId="70D18FFC">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11546.86</w:t>
                        </w:r>
                      </w:p>
                    </w:tc>
                  </w:tr>
                  <w:tr w14:paraId="07BB583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430A8CF">
                        <w:pPr>
                          <w:rPr>
                            <w:rFonts w:ascii="宋体" w:hAnsi="宋体" w:eastAsia="宋体" w:cs="宋体"/>
                            <w:kern w:val="2"/>
                            <w:sz w:val="24"/>
                            <w:szCs w:val="24"/>
                            <w:lang w:val="en-US" w:eastAsia="zh-CN" w:bidi="ar-SA"/>
                          </w:rPr>
                        </w:pPr>
                        <w:r>
                          <w:rPr>
                            <w:rFonts w:hint="eastAsia"/>
                          </w:rPr>
                          <w:t>208</w:t>
                        </w:r>
                      </w:p>
                    </w:tc>
                    <w:tc>
                      <w:tcPr>
                        <w:tcW w:w="3527" w:type="dxa"/>
                        <w:tcBorders>
                          <w:top w:val="nil"/>
                          <w:left w:val="nil"/>
                          <w:bottom w:val="single" w:color="auto" w:sz="4" w:space="0"/>
                          <w:right w:val="single" w:color="auto" w:sz="4" w:space="0"/>
                        </w:tcBorders>
                        <w:shd w:val="clear" w:color="auto" w:fill="auto"/>
                        <w:vAlign w:val="center"/>
                      </w:tcPr>
                      <w:p w14:paraId="56E0D345">
                        <w:pPr>
                          <w:rPr>
                            <w:rFonts w:ascii="宋体" w:hAnsi="宋体" w:eastAsia="宋体" w:cs="宋体"/>
                            <w:kern w:val="2"/>
                            <w:sz w:val="24"/>
                            <w:szCs w:val="24"/>
                            <w:lang w:val="en-US" w:eastAsia="zh-CN" w:bidi="ar-SA"/>
                          </w:rPr>
                        </w:pPr>
                        <w:r>
                          <w:rPr>
                            <w:rFonts w:hint="eastAsia"/>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747DE246">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228.67</w:t>
                        </w:r>
                      </w:p>
                    </w:tc>
                    <w:tc>
                      <w:tcPr>
                        <w:tcW w:w="3492" w:type="dxa"/>
                        <w:tcBorders>
                          <w:top w:val="nil"/>
                          <w:left w:val="nil"/>
                          <w:bottom w:val="single" w:color="auto" w:sz="4" w:space="0"/>
                          <w:right w:val="single" w:color="auto" w:sz="4" w:space="0"/>
                        </w:tcBorders>
                        <w:shd w:val="clear" w:color="auto" w:fill="auto"/>
                        <w:vAlign w:val="center"/>
                      </w:tcPr>
                      <w:p w14:paraId="5B231AA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228.67</w:t>
                        </w:r>
                      </w:p>
                    </w:tc>
                    <w:tc>
                      <w:tcPr>
                        <w:tcW w:w="3000" w:type="dxa"/>
                        <w:tcBorders>
                          <w:top w:val="nil"/>
                          <w:left w:val="nil"/>
                          <w:bottom w:val="single" w:color="auto" w:sz="4" w:space="0"/>
                          <w:right w:val="single" w:color="auto" w:sz="8" w:space="0"/>
                        </w:tcBorders>
                        <w:shd w:val="clear" w:color="auto" w:fill="auto"/>
                        <w:vAlign w:val="center"/>
                      </w:tcPr>
                      <w:p w14:paraId="7A2D6AD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11599F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54B1937">
                        <w:pPr>
                          <w:rPr>
                            <w:rFonts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20805</w:t>
                        </w:r>
                      </w:p>
                    </w:tc>
                    <w:tc>
                      <w:tcPr>
                        <w:tcW w:w="3527" w:type="dxa"/>
                        <w:tcBorders>
                          <w:top w:val="nil"/>
                          <w:left w:val="nil"/>
                          <w:bottom w:val="single" w:color="auto" w:sz="4" w:space="0"/>
                          <w:right w:val="single" w:color="auto" w:sz="4" w:space="0"/>
                        </w:tcBorders>
                        <w:shd w:val="clear" w:color="auto" w:fill="auto"/>
                        <w:vAlign w:val="center"/>
                      </w:tcPr>
                      <w:p w14:paraId="17A3DE52">
                        <w:pPr>
                          <w:rPr>
                            <w:rFonts w:ascii="宋体" w:hAnsi="宋体" w:eastAsia="宋体" w:cs="宋体"/>
                            <w:kern w:val="2"/>
                            <w:sz w:val="24"/>
                            <w:szCs w:val="24"/>
                            <w:lang w:val="en-US" w:eastAsia="zh-CN" w:bidi="ar-SA"/>
                          </w:rPr>
                        </w:pPr>
                        <w:r>
                          <w:rPr>
                            <w:rFonts w:hint="eastAsia"/>
                            <w:lang w:val="en-US" w:eastAsia="zh-CN"/>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2308D286">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75.07</w:t>
                        </w:r>
                      </w:p>
                    </w:tc>
                    <w:tc>
                      <w:tcPr>
                        <w:tcW w:w="3492" w:type="dxa"/>
                        <w:tcBorders>
                          <w:top w:val="nil"/>
                          <w:left w:val="nil"/>
                          <w:bottom w:val="single" w:color="auto" w:sz="4" w:space="0"/>
                          <w:right w:val="single" w:color="auto" w:sz="4" w:space="0"/>
                        </w:tcBorders>
                        <w:shd w:val="clear" w:color="auto" w:fill="auto"/>
                        <w:vAlign w:val="center"/>
                      </w:tcPr>
                      <w:p w14:paraId="74F7EC85">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75.07</w:t>
                        </w:r>
                      </w:p>
                    </w:tc>
                    <w:tc>
                      <w:tcPr>
                        <w:tcW w:w="3000" w:type="dxa"/>
                        <w:tcBorders>
                          <w:top w:val="nil"/>
                          <w:left w:val="nil"/>
                          <w:bottom w:val="single" w:color="auto" w:sz="4" w:space="0"/>
                          <w:right w:val="single" w:color="auto" w:sz="8" w:space="0"/>
                        </w:tcBorders>
                        <w:shd w:val="clear" w:color="auto" w:fill="auto"/>
                        <w:vAlign w:val="center"/>
                      </w:tcPr>
                      <w:p w14:paraId="77C4E90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938FE8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1C3445B">
                        <w:pPr>
                          <w:rPr>
                            <w:rFonts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2080505</w:t>
                        </w:r>
                      </w:p>
                    </w:tc>
                    <w:tc>
                      <w:tcPr>
                        <w:tcW w:w="3527" w:type="dxa"/>
                        <w:tcBorders>
                          <w:top w:val="nil"/>
                          <w:left w:val="nil"/>
                          <w:bottom w:val="single" w:color="auto" w:sz="4" w:space="0"/>
                          <w:right w:val="single" w:color="auto" w:sz="4" w:space="0"/>
                        </w:tcBorders>
                        <w:shd w:val="clear" w:color="auto" w:fill="auto"/>
                        <w:vAlign w:val="center"/>
                      </w:tcPr>
                      <w:p w14:paraId="0AE875A9">
                        <w:pPr>
                          <w:rPr>
                            <w:rFonts w:ascii="宋体" w:hAnsi="宋体" w:eastAsia="宋体" w:cs="宋体"/>
                            <w:kern w:val="2"/>
                            <w:sz w:val="24"/>
                            <w:szCs w:val="24"/>
                            <w:lang w:val="en-US" w:eastAsia="zh-CN" w:bidi="ar-SA"/>
                          </w:rPr>
                        </w:pPr>
                        <w:r>
                          <w:rPr>
                            <w:rFonts w:hint="eastAsia"/>
                            <w:lang w:eastAsia="zh-CN"/>
                          </w:rPr>
                          <w:t>机关事业单位养老保险缴费</w:t>
                        </w:r>
                      </w:p>
                    </w:tc>
                    <w:tc>
                      <w:tcPr>
                        <w:tcW w:w="3000" w:type="dxa"/>
                        <w:tcBorders>
                          <w:top w:val="nil"/>
                          <w:left w:val="nil"/>
                          <w:bottom w:val="single" w:color="auto" w:sz="4" w:space="0"/>
                          <w:right w:val="single" w:color="auto" w:sz="4" w:space="0"/>
                        </w:tcBorders>
                        <w:shd w:val="clear" w:color="auto" w:fill="auto"/>
                        <w:vAlign w:val="center"/>
                      </w:tcPr>
                      <w:p w14:paraId="319E999A">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75.07</w:t>
                        </w:r>
                      </w:p>
                    </w:tc>
                    <w:tc>
                      <w:tcPr>
                        <w:tcW w:w="3492" w:type="dxa"/>
                        <w:tcBorders>
                          <w:top w:val="nil"/>
                          <w:left w:val="nil"/>
                          <w:bottom w:val="single" w:color="auto" w:sz="4" w:space="0"/>
                          <w:right w:val="single" w:color="auto" w:sz="4" w:space="0"/>
                        </w:tcBorders>
                        <w:shd w:val="clear" w:color="auto" w:fill="auto"/>
                        <w:vAlign w:val="center"/>
                      </w:tcPr>
                      <w:p w14:paraId="2EB6EDEA">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75.07</w:t>
                        </w:r>
                      </w:p>
                    </w:tc>
                    <w:tc>
                      <w:tcPr>
                        <w:tcW w:w="3000" w:type="dxa"/>
                        <w:tcBorders>
                          <w:top w:val="nil"/>
                          <w:left w:val="nil"/>
                          <w:bottom w:val="single" w:color="auto" w:sz="4" w:space="0"/>
                          <w:right w:val="single" w:color="auto" w:sz="8" w:space="0"/>
                        </w:tcBorders>
                        <w:shd w:val="clear" w:color="auto" w:fill="auto"/>
                        <w:vAlign w:val="center"/>
                      </w:tcPr>
                      <w:p w14:paraId="28DAAC6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5D16A5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1EEB8A6">
                        <w:pPr>
                          <w:rPr>
                            <w:rFonts w:hint="eastAsia" w:ascii="宋体" w:hAnsi="宋体" w:eastAsia="宋体" w:cs="宋体"/>
                            <w:kern w:val="2"/>
                            <w:sz w:val="24"/>
                            <w:szCs w:val="24"/>
                            <w:lang w:val="en-US" w:eastAsia="zh-CN" w:bidi="ar-SA"/>
                          </w:rPr>
                        </w:pPr>
                        <w:r>
                          <w:rPr>
                            <w:rFonts w:hint="eastAsia" w:ascii="宋体" w:hAnsi="宋体" w:eastAsia="宋体" w:cs="宋体"/>
                            <w:sz w:val="24"/>
                            <w:szCs w:val="24"/>
                          </w:rPr>
                          <w:t>20808</w:t>
                        </w:r>
                      </w:p>
                    </w:tc>
                    <w:tc>
                      <w:tcPr>
                        <w:tcW w:w="3527" w:type="dxa"/>
                        <w:tcBorders>
                          <w:top w:val="nil"/>
                          <w:left w:val="nil"/>
                          <w:bottom w:val="single" w:color="auto" w:sz="4" w:space="0"/>
                          <w:right w:val="single" w:color="auto" w:sz="4" w:space="0"/>
                        </w:tcBorders>
                        <w:shd w:val="clear" w:color="auto" w:fill="auto"/>
                        <w:vAlign w:val="center"/>
                      </w:tcPr>
                      <w:p w14:paraId="04E11B7D">
                        <w:pPr>
                          <w:rPr>
                            <w:rFonts w:hint="eastAsia" w:ascii="宋体" w:hAnsi="宋体" w:eastAsia="宋体" w:cs="宋体"/>
                            <w:kern w:val="2"/>
                            <w:sz w:val="24"/>
                            <w:szCs w:val="24"/>
                            <w:lang w:val="en-US" w:eastAsia="zh-CN" w:bidi="ar-SA"/>
                          </w:rPr>
                        </w:pPr>
                        <w:r>
                          <w:rPr>
                            <w:rFonts w:hint="eastAsia"/>
                          </w:rPr>
                          <w:t>抚恤</w:t>
                        </w:r>
                      </w:p>
                    </w:tc>
                    <w:tc>
                      <w:tcPr>
                        <w:tcW w:w="3000" w:type="dxa"/>
                        <w:tcBorders>
                          <w:top w:val="nil"/>
                          <w:left w:val="nil"/>
                          <w:bottom w:val="single" w:color="auto" w:sz="4" w:space="0"/>
                          <w:right w:val="single" w:color="auto" w:sz="4" w:space="0"/>
                        </w:tcBorders>
                        <w:shd w:val="clear" w:color="auto" w:fill="auto"/>
                        <w:vAlign w:val="center"/>
                      </w:tcPr>
                      <w:p w14:paraId="48A5E632">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153.60</w:t>
                        </w:r>
                      </w:p>
                    </w:tc>
                    <w:tc>
                      <w:tcPr>
                        <w:tcW w:w="3492" w:type="dxa"/>
                        <w:tcBorders>
                          <w:top w:val="nil"/>
                          <w:left w:val="nil"/>
                          <w:bottom w:val="single" w:color="auto" w:sz="4" w:space="0"/>
                          <w:right w:val="single" w:color="auto" w:sz="4" w:space="0"/>
                        </w:tcBorders>
                        <w:shd w:val="clear" w:color="auto" w:fill="auto"/>
                        <w:vAlign w:val="center"/>
                      </w:tcPr>
                      <w:p w14:paraId="63FB8A45">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153.60</w:t>
                        </w:r>
                      </w:p>
                    </w:tc>
                    <w:tc>
                      <w:tcPr>
                        <w:tcW w:w="3000" w:type="dxa"/>
                        <w:tcBorders>
                          <w:top w:val="nil"/>
                          <w:left w:val="nil"/>
                          <w:bottom w:val="single" w:color="auto" w:sz="4" w:space="0"/>
                          <w:right w:val="single" w:color="auto" w:sz="8" w:space="0"/>
                        </w:tcBorders>
                        <w:shd w:val="clear" w:color="auto" w:fill="auto"/>
                        <w:vAlign w:val="center"/>
                      </w:tcPr>
                      <w:p w14:paraId="075B072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48D3D69">
                    <w:tblPrEx>
                      <w:tblCellMar>
                        <w:top w:w="0" w:type="dxa"/>
                        <w:left w:w="108" w:type="dxa"/>
                        <w:bottom w:w="0" w:type="dxa"/>
                        <w:right w:w="108" w:type="dxa"/>
                      </w:tblCellMar>
                    </w:tblPrEx>
                    <w:trPr>
                      <w:trHeight w:val="9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F4FFEE5">
                        <w:pPr>
                          <w:rPr>
                            <w:rFonts w:ascii="宋体" w:hAnsi="宋体" w:eastAsia="宋体" w:cs="宋体"/>
                            <w:kern w:val="2"/>
                            <w:sz w:val="24"/>
                            <w:szCs w:val="24"/>
                            <w:lang w:val="en-US" w:eastAsia="zh-CN" w:bidi="ar-SA"/>
                          </w:rPr>
                        </w:pPr>
                        <w:r>
                          <w:rPr>
                            <w:rFonts w:hint="eastAsia"/>
                          </w:rPr>
                          <w:t>2080801</w:t>
                        </w:r>
                      </w:p>
                    </w:tc>
                    <w:tc>
                      <w:tcPr>
                        <w:tcW w:w="3527" w:type="dxa"/>
                        <w:tcBorders>
                          <w:top w:val="nil"/>
                          <w:left w:val="nil"/>
                          <w:bottom w:val="single" w:color="auto" w:sz="4" w:space="0"/>
                          <w:right w:val="single" w:color="auto" w:sz="4" w:space="0"/>
                        </w:tcBorders>
                        <w:shd w:val="clear" w:color="auto" w:fill="auto"/>
                        <w:vAlign w:val="center"/>
                      </w:tcPr>
                      <w:p w14:paraId="6C9FFC02">
                        <w:pPr>
                          <w:rPr>
                            <w:rFonts w:ascii="宋体" w:hAnsi="宋体" w:eastAsia="宋体" w:cs="宋体"/>
                            <w:kern w:val="2"/>
                            <w:sz w:val="24"/>
                            <w:szCs w:val="24"/>
                            <w:lang w:val="en-US" w:eastAsia="zh-CN" w:bidi="ar-SA"/>
                          </w:rPr>
                        </w:pPr>
                        <w:r>
                          <w:rPr>
                            <w:rFonts w:hint="eastAsia"/>
                          </w:rPr>
                          <w:t>死亡抚恤</w:t>
                        </w:r>
                      </w:p>
                    </w:tc>
                    <w:tc>
                      <w:tcPr>
                        <w:tcW w:w="3000" w:type="dxa"/>
                        <w:tcBorders>
                          <w:top w:val="nil"/>
                          <w:left w:val="nil"/>
                          <w:bottom w:val="single" w:color="auto" w:sz="4" w:space="0"/>
                          <w:right w:val="single" w:color="auto" w:sz="4" w:space="0"/>
                        </w:tcBorders>
                        <w:shd w:val="clear" w:color="auto" w:fill="auto"/>
                        <w:vAlign w:val="center"/>
                      </w:tcPr>
                      <w:p w14:paraId="3B9A3876">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153.60</w:t>
                        </w:r>
                      </w:p>
                    </w:tc>
                    <w:tc>
                      <w:tcPr>
                        <w:tcW w:w="3492" w:type="dxa"/>
                        <w:tcBorders>
                          <w:top w:val="nil"/>
                          <w:left w:val="nil"/>
                          <w:bottom w:val="single" w:color="auto" w:sz="4" w:space="0"/>
                          <w:right w:val="single" w:color="auto" w:sz="4" w:space="0"/>
                        </w:tcBorders>
                        <w:shd w:val="clear" w:color="auto" w:fill="auto"/>
                        <w:vAlign w:val="center"/>
                      </w:tcPr>
                      <w:p w14:paraId="760F4E68">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153.60</w:t>
                        </w:r>
                      </w:p>
                    </w:tc>
                    <w:tc>
                      <w:tcPr>
                        <w:tcW w:w="3000" w:type="dxa"/>
                        <w:tcBorders>
                          <w:top w:val="nil"/>
                          <w:left w:val="nil"/>
                          <w:bottom w:val="single" w:color="auto" w:sz="4" w:space="0"/>
                          <w:right w:val="single" w:color="auto" w:sz="8" w:space="0"/>
                        </w:tcBorders>
                        <w:shd w:val="clear" w:color="auto" w:fill="auto"/>
                        <w:vAlign w:val="center"/>
                      </w:tcPr>
                      <w:p w14:paraId="0BD36CD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7C386E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53FF33D">
                        <w:pPr>
                          <w:rPr>
                            <w:rFonts w:hint="default" w:asciiTheme="minorHAnsi" w:hAnsiTheme="minorHAnsi" w:eastAsiaTheme="minorEastAsia" w:cstheme="minorBidi"/>
                            <w:kern w:val="2"/>
                            <w:sz w:val="21"/>
                            <w:szCs w:val="22"/>
                            <w:lang w:val="en-US" w:eastAsia="zh-CN" w:bidi="ar-SA"/>
                          </w:rPr>
                        </w:pPr>
                        <w:r>
                          <w:rPr>
                            <w:rFonts w:hint="eastAsia"/>
                            <w:lang w:val="en-US" w:eastAsia="zh-CN"/>
                          </w:rPr>
                          <w:t>210</w:t>
                        </w:r>
                      </w:p>
                    </w:tc>
                    <w:tc>
                      <w:tcPr>
                        <w:tcW w:w="3527" w:type="dxa"/>
                        <w:tcBorders>
                          <w:top w:val="nil"/>
                          <w:left w:val="nil"/>
                          <w:bottom w:val="single" w:color="auto" w:sz="8" w:space="0"/>
                          <w:right w:val="single" w:color="auto" w:sz="4" w:space="0"/>
                        </w:tcBorders>
                        <w:shd w:val="clear" w:color="auto" w:fill="auto"/>
                        <w:vAlign w:val="center"/>
                      </w:tcPr>
                      <w:p w14:paraId="57972BA5">
                        <w:pPr>
                          <w:rPr>
                            <w:rFonts w:hint="eastAsia" w:asciiTheme="minorHAnsi" w:hAnsiTheme="minorHAnsi" w:eastAsiaTheme="minorEastAsia" w:cstheme="minorBidi"/>
                            <w:kern w:val="2"/>
                            <w:sz w:val="21"/>
                            <w:szCs w:val="22"/>
                            <w:lang w:val="en-US" w:eastAsia="zh-CN" w:bidi="ar-SA"/>
                          </w:rPr>
                        </w:pPr>
                        <w:r>
                          <w:rPr>
                            <w:rFonts w:hint="eastAsia"/>
                            <w:lang w:eastAsia="zh-CN"/>
                          </w:rPr>
                          <w:t>卫生健康支出</w:t>
                        </w:r>
                      </w:p>
                    </w:tc>
                    <w:tc>
                      <w:tcPr>
                        <w:tcW w:w="3000" w:type="dxa"/>
                        <w:tcBorders>
                          <w:top w:val="nil"/>
                          <w:left w:val="nil"/>
                          <w:bottom w:val="single" w:color="auto" w:sz="8" w:space="0"/>
                          <w:right w:val="single" w:color="auto" w:sz="4" w:space="0"/>
                        </w:tcBorders>
                        <w:shd w:val="clear" w:color="auto" w:fill="auto"/>
                        <w:vAlign w:val="center"/>
                      </w:tcPr>
                      <w:p w14:paraId="30872D0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42.65</w:t>
                        </w:r>
                      </w:p>
                    </w:tc>
                    <w:tc>
                      <w:tcPr>
                        <w:tcW w:w="3492" w:type="dxa"/>
                        <w:tcBorders>
                          <w:top w:val="nil"/>
                          <w:left w:val="nil"/>
                          <w:bottom w:val="single" w:color="auto" w:sz="8" w:space="0"/>
                          <w:right w:val="single" w:color="auto" w:sz="4" w:space="0"/>
                        </w:tcBorders>
                        <w:shd w:val="clear" w:color="auto" w:fill="auto"/>
                        <w:vAlign w:val="center"/>
                      </w:tcPr>
                      <w:p w14:paraId="1FC860C1">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42.62</w:t>
                        </w:r>
                      </w:p>
                    </w:tc>
                    <w:tc>
                      <w:tcPr>
                        <w:tcW w:w="3000" w:type="dxa"/>
                        <w:tcBorders>
                          <w:top w:val="nil"/>
                          <w:left w:val="nil"/>
                          <w:bottom w:val="single" w:color="auto" w:sz="8" w:space="0"/>
                          <w:right w:val="single" w:color="auto" w:sz="8" w:space="0"/>
                        </w:tcBorders>
                        <w:shd w:val="clear" w:color="auto" w:fill="auto"/>
                        <w:vAlign w:val="center"/>
                      </w:tcPr>
                      <w:p w14:paraId="08C3FB80">
                        <w:pPr>
                          <w:widowControl/>
                          <w:jc w:val="left"/>
                          <w:rPr>
                            <w:rFonts w:ascii="Times New Roman" w:hAnsi="Times New Roman" w:eastAsia="仿宋_GB2312" w:cs="Times New Roman"/>
                            <w:kern w:val="0"/>
                            <w:szCs w:val="21"/>
                          </w:rPr>
                        </w:pPr>
                      </w:p>
                    </w:tc>
                  </w:tr>
                  <w:tr w14:paraId="403DDF3F">
                    <w:tblPrEx>
                      <w:tblCellMar>
                        <w:top w:w="0" w:type="dxa"/>
                        <w:left w:w="108" w:type="dxa"/>
                        <w:bottom w:w="0" w:type="dxa"/>
                        <w:right w:w="108" w:type="dxa"/>
                      </w:tblCellMar>
                    </w:tblPrEx>
                    <w:trPr>
                      <w:trHeight w:val="439"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5EFE402">
                        <w:pPr>
                          <w:rPr>
                            <w:rFonts w:hint="default" w:asciiTheme="minorHAnsi" w:hAnsiTheme="minorHAnsi" w:eastAsiaTheme="minorEastAsia" w:cstheme="minorBidi"/>
                            <w:kern w:val="2"/>
                            <w:sz w:val="21"/>
                            <w:szCs w:val="22"/>
                            <w:lang w:val="en-US" w:eastAsia="zh-CN" w:bidi="ar-SA"/>
                          </w:rPr>
                        </w:pPr>
                        <w:r>
                          <w:rPr>
                            <w:rFonts w:hint="eastAsia"/>
                            <w:lang w:val="en-US" w:eastAsia="zh-CN"/>
                          </w:rPr>
                          <w:t>21011</w:t>
                        </w:r>
                      </w:p>
                    </w:tc>
                    <w:tc>
                      <w:tcPr>
                        <w:tcW w:w="3527" w:type="dxa"/>
                        <w:tcBorders>
                          <w:top w:val="nil"/>
                          <w:left w:val="nil"/>
                          <w:bottom w:val="single" w:color="auto" w:sz="8" w:space="0"/>
                          <w:right w:val="single" w:color="auto" w:sz="4" w:space="0"/>
                        </w:tcBorders>
                        <w:shd w:val="clear" w:color="auto" w:fill="auto"/>
                        <w:vAlign w:val="center"/>
                      </w:tcPr>
                      <w:p w14:paraId="3B213D86">
                        <w:pPr>
                          <w:rPr>
                            <w:rFonts w:hint="eastAsia" w:asciiTheme="minorHAnsi" w:hAnsiTheme="minorHAnsi" w:eastAsiaTheme="minorEastAsia" w:cstheme="minorBidi"/>
                            <w:kern w:val="2"/>
                            <w:sz w:val="21"/>
                            <w:szCs w:val="22"/>
                            <w:lang w:val="en-US" w:eastAsia="zh-CN" w:bidi="ar-SA"/>
                          </w:rPr>
                        </w:pPr>
                        <w:r>
                          <w:rPr>
                            <w:rFonts w:hint="eastAsia"/>
                            <w:lang w:eastAsia="zh-CN"/>
                          </w:rPr>
                          <w:t>行政事业单位医疗</w:t>
                        </w:r>
                      </w:p>
                    </w:tc>
                    <w:tc>
                      <w:tcPr>
                        <w:tcW w:w="3000" w:type="dxa"/>
                        <w:tcBorders>
                          <w:top w:val="nil"/>
                          <w:left w:val="nil"/>
                          <w:bottom w:val="single" w:color="auto" w:sz="8" w:space="0"/>
                          <w:right w:val="single" w:color="auto" w:sz="4" w:space="0"/>
                        </w:tcBorders>
                        <w:shd w:val="clear" w:color="auto" w:fill="auto"/>
                        <w:vAlign w:val="center"/>
                      </w:tcPr>
                      <w:p w14:paraId="4618EFCC">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42.65</w:t>
                        </w:r>
                      </w:p>
                    </w:tc>
                    <w:tc>
                      <w:tcPr>
                        <w:tcW w:w="3492" w:type="dxa"/>
                        <w:tcBorders>
                          <w:top w:val="nil"/>
                          <w:left w:val="nil"/>
                          <w:bottom w:val="single" w:color="auto" w:sz="8" w:space="0"/>
                          <w:right w:val="single" w:color="auto" w:sz="4" w:space="0"/>
                        </w:tcBorders>
                        <w:shd w:val="clear" w:color="auto" w:fill="auto"/>
                        <w:vAlign w:val="center"/>
                      </w:tcPr>
                      <w:p w14:paraId="16A69F0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42.65</w:t>
                        </w:r>
                      </w:p>
                    </w:tc>
                    <w:tc>
                      <w:tcPr>
                        <w:tcW w:w="3000" w:type="dxa"/>
                        <w:tcBorders>
                          <w:top w:val="nil"/>
                          <w:left w:val="nil"/>
                          <w:bottom w:val="single" w:color="auto" w:sz="8" w:space="0"/>
                          <w:right w:val="single" w:color="auto" w:sz="8" w:space="0"/>
                        </w:tcBorders>
                        <w:shd w:val="clear" w:color="auto" w:fill="auto"/>
                        <w:vAlign w:val="center"/>
                      </w:tcPr>
                      <w:p w14:paraId="7B5AB8D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E99C53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048C129">
                        <w:pPr>
                          <w:rPr>
                            <w:rFonts w:hint="eastAsia" w:asciiTheme="minorHAnsi" w:hAnsiTheme="minorHAnsi" w:eastAsiaTheme="minorEastAsia" w:cstheme="minorBidi"/>
                            <w:kern w:val="2"/>
                            <w:sz w:val="21"/>
                            <w:szCs w:val="22"/>
                            <w:lang w:val="en-US" w:eastAsia="zh-CN" w:bidi="ar-SA"/>
                          </w:rPr>
                        </w:pPr>
                        <w:r>
                          <w:rPr>
                            <w:rFonts w:hint="eastAsia"/>
                            <w:lang w:val="en-US" w:eastAsia="zh-CN"/>
                          </w:rPr>
                          <w:t>2101101</w:t>
                        </w:r>
                      </w:p>
                    </w:tc>
                    <w:tc>
                      <w:tcPr>
                        <w:tcW w:w="3527" w:type="dxa"/>
                        <w:tcBorders>
                          <w:top w:val="nil"/>
                          <w:left w:val="nil"/>
                          <w:bottom w:val="single" w:color="auto" w:sz="8" w:space="0"/>
                          <w:right w:val="single" w:color="auto" w:sz="4" w:space="0"/>
                        </w:tcBorders>
                        <w:shd w:val="clear" w:color="auto" w:fill="auto"/>
                        <w:vAlign w:val="center"/>
                      </w:tcPr>
                      <w:p w14:paraId="1DE4D6EE">
                        <w:pPr>
                          <w:rPr>
                            <w:rFonts w:hint="eastAsia" w:asciiTheme="minorHAnsi" w:hAnsiTheme="minorHAnsi" w:eastAsiaTheme="minorEastAsia" w:cstheme="minorBidi"/>
                            <w:kern w:val="2"/>
                            <w:sz w:val="21"/>
                            <w:szCs w:val="22"/>
                            <w:lang w:val="en-US" w:eastAsia="zh-CN" w:bidi="ar-SA"/>
                          </w:rPr>
                        </w:pPr>
                        <w:r>
                          <w:rPr>
                            <w:rFonts w:hint="eastAsia"/>
                            <w:lang w:eastAsia="zh-CN"/>
                          </w:rPr>
                          <w:t>行政单位医疗</w:t>
                        </w:r>
                      </w:p>
                    </w:tc>
                    <w:tc>
                      <w:tcPr>
                        <w:tcW w:w="3000" w:type="dxa"/>
                        <w:tcBorders>
                          <w:top w:val="nil"/>
                          <w:left w:val="nil"/>
                          <w:bottom w:val="single" w:color="auto" w:sz="8" w:space="0"/>
                          <w:right w:val="single" w:color="auto" w:sz="4" w:space="0"/>
                        </w:tcBorders>
                        <w:shd w:val="clear" w:color="auto" w:fill="auto"/>
                        <w:vAlign w:val="center"/>
                      </w:tcPr>
                      <w:p w14:paraId="0E007AE2">
                        <w:pPr>
                          <w:widowControl/>
                          <w:tabs>
                            <w:tab w:val="left" w:pos="727"/>
                          </w:tabs>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33.92</w:t>
                        </w:r>
                        <w:r>
                          <w:rPr>
                            <w:rFonts w:hint="eastAsia" w:ascii="Times New Roman" w:hAnsi="Times New Roman" w:eastAsia="仿宋_GB2312" w:cs="Times New Roman"/>
                            <w:kern w:val="0"/>
                            <w:szCs w:val="21"/>
                            <w:lang w:val="en-US" w:eastAsia="zh-CN"/>
                          </w:rPr>
                          <w:tab/>
                        </w:r>
                      </w:p>
                    </w:tc>
                    <w:tc>
                      <w:tcPr>
                        <w:tcW w:w="3492" w:type="dxa"/>
                        <w:tcBorders>
                          <w:top w:val="nil"/>
                          <w:left w:val="nil"/>
                          <w:bottom w:val="single" w:color="auto" w:sz="8" w:space="0"/>
                          <w:right w:val="single" w:color="auto" w:sz="4" w:space="0"/>
                        </w:tcBorders>
                        <w:shd w:val="clear" w:color="auto" w:fill="auto"/>
                        <w:vAlign w:val="center"/>
                      </w:tcPr>
                      <w:p w14:paraId="795043FC">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33.92</w:t>
                        </w:r>
                      </w:p>
                    </w:tc>
                    <w:tc>
                      <w:tcPr>
                        <w:tcW w:w="3000" w:type="dxa"/>
                        <w:tcBorders>
                          <w:top w:val="nil"/>
                          <w:left w:val="nil"/>
                          <w:bottom w:val="single" w:color="auto" w:sz="8" w:space="0"/>
                          <w:right w:val="single" w:color="auto" w:sz="8" w:space="0"/>
                        </w:tcBorders>
                        <w:shd w:val="clear" w:color="auto" w:fill="auto"/>
                        <w:vAlign w:val="center"/>
                      </w:tcPr>
                      <w:p w14:paraId="54CF1C18">
                        <w:pPr>
                          <w:widowControl/>
                          <w:jc w:val="left"/>
                          <w:rPr>
                            <w:rFonts w:ascii="Times New Roman" w:hAnsi="Times New Roman" w:eastAsia="仿宋_GB2312" w:cs="Times New Roman"/>
                            <w:kern w:val="0"/>
                            <w:szCs w:val="21"/>
                          </w:rPr>
                        </w:pPr>
                      </w:p>
                    </w:tc>
                  </w:tr>
                  <w:tr w14:paraId="63777E1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9DE9B32">
                        <w:pPr>
                          <w:rPr>
                            <w:rFonts w:hint="eastAsia" w:asciiTheme="minorHAnsi" w:hAnsiTheme="minorHAnsi" w:eastAsiaTheme="minorEastAsia" w:cstheme="minorBidi"/>
                            <w:kern w:val="2"/>
                            <w:sz w:val="21"/>
                            <w:szCs w:val="22"/>
                            <w:lang w:val="en-US" w:eastAsia="zh-CN" w:bidi="ar-SA"/>
                          </w:rPr>
                        </w:pPr>
                        <w:r>
                          <w:rPr>
                            <w:rFonts w:hint="eastAsia"/>
                            <w:lang w:val="en-US" w:eastAsia="zh-CN"/>
                          </w:rPr>
                          <w:t>2101102</w:t>
                        </w:r>
                      </w:p>
                    </w:tc>
                    <w:tc>
                      <w:tcPr>
                        <w:tcW w:w="3527" w:type="dxa"/>
                        <w:tcBorders>
                          <w:top w:val="nil"/>
                          <w:left w:val="nil"/>
                          <w:bottom w:val="single" w:color="auto" w:sz="8" w:space="0"/>
                          <w:right w:val="single" w:color="auto" w:sz="4" w:space="0"/>
                        </w:tcBorders>
                        <w:shd w:val="clear" w:color="auto" w:fill="auto"/>
                        <w:vAlign w:val="center"/>
                      </w:tcPr>
                      <w:p w14:paraId="0D617328">
                        <w:pPr>
                          <w:rPr>
                            <w:rFonts w:hint="eastAsia" w:asciiTheme="minorHAnsi" w:hAnsiTheme="minorHAnsi" w:eastAsiaTheme="minorEastAsia" w:cstheme="minorBidi"/>
                            <w:kern w:val="2"/>
                            <w:sz w:val="21"/>
                            <w:szCs w:val="22"/>
                            <w:lang w:val="en-US" w:eastAsia="zh-CN" w:bidi="ar-SA"/>
                          </w:rPr>
                        </w:pPr>
                        <w:r>
                          <w:rPr>
                            <w:rFonts w:hint="eastAsia"/>
                            <w:lang w:eastAsia="zh-CN"/>
                          </w:rPr>
                          <w:t>事业单位医疗</w:t>
                        </w:r>
                      </w:p>
                    </w:tc>
                    <w:tc>
                      <w:tcPr>
                        <w:tcW w:w="3000" w:type="dxa"/>
                        <w:tcBorders>
                          <w:top w:val="nil"/>
                          <w:left w:val="nil"/>
                          <w:bottom w:val="single" w:color="auto" w:sz="8" w:space="0"/>
                          <w:right w:val="single" w:color="auto" w:sz="4" w:space="0"/>
                        </w:tcBorders>
                        <w:shd w:val="clear" w:color="auto" w:fill="auto"/>
                        <w:vAlign w:val="center"/>
                      </w:tcPr>
                      <w:p w14:paraId="6CD2BC7C">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8.73</w:t>
                        </w:r>
                      </w:p>
                    </w:tc>
                    <w:tc>
                      <w:tcPr>
                        <w:tcW w:w="3492" w:type="dxa"/>
                        <w:tcBorders>
                          <w:top w:val="nil"/>
                          <w:left w:val="nil"/>
                          <w:bottom w:val="single" w:color="auto" w:sz="8" w:space="0"/>
                          <w:right w:val="single" w:color="auto" w:sz="4" w:space="0"/>
                        </w:tcBorders>
                        <w:shd w:val="clear" w:color="auto" w:fill="auto"/>
                        <w:vAlign w:val="center"/>
                      </w:tcPr>
                      <w:p w14:paraId="2D98E155">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8.73</w:t>
                        </w:r>
                      </w:p>
                    </w:tc>
                    <w:tc>
                      <w:tcPr>
                        <w:tcW w:w="3000" w:type="dxa"/>
                        <w:tcBorders>
                          <w:top w:val="nil"/>
                          <w:left w:val="nil"/>
                          <w:bottom w:val="single" w:color="auto" w:sz="8" w:space="0"/>
                          <w:right w:val="single" w:color="auto" w:sz="8" w:space="0"/>
                        </w:tcBorders>
                        <w:shd w:val="clear" w:color="auto" w:fill="auto"/>
                        <w:vAlign w:val="center"/>
                      </w:tcPr>
                      <w:p w14:paraId="53277F35">
                        <w:pPr>
                          <w:widowControl/>
                          <w:jc w:val="left"/>
                          <w:rPr>
                            <w:rFonts w:ascii="Times New Roman" w:hAnsi="Times New Roman" w:eastAsia="仿宋_GB2312" w:cs="Times New Roman"/>
                            <w:kern w:val="0"/>
                            <w:szCs w:val="21"/>
                          </w:rPr>
                        </w:pPr>
                      </w:p>
                    </w:tc>
                  </w:tr>
                  <w:tr w14:paraId="3ED12F2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33D7269">
                        <w:pPr>
                          <w:rPr>
                            <w:rFonts w:hint="eastAsia" w:ascii="宋体" w:hAnsi="宋体" w:eastAsia="宋体" w:cs="宋体"/>
                            <w:kern w:val="2"/>
                            <w:sz w:val="24"/>
                            <w:szCs w:val="24"/>
                            <w:lang w:val="en-US" w:eastAsia="zh-CN" w:bidi="ar-SA"/>
                          </w:rPr>
                        </w:pPr>
                        <w:r>
                          <w:rPr>
                            <w:rFonts w:hint="eastAsia"/>
                          </w:rPr>
                          <w:t>211</w:t>
                        </w:r>
                      </w:p>
                    </w:tc>
                    <w:tc>
                      <w:tcPr>
                        <w:tcW w:w="3527" w:type="dxa"/>
                        <w:tcBorders>
                          <w:top w:val="nil"/>
                          <w:left w:val="nil"/>
                          <w:bottom w:val="single" w:color="auto" w:sz="8" w:space="0"/>
                          <w:right w:val="single" w:color="auto" w:sz="4" w:space="0"/>
                        </w:tcBorders>
                        <w:shd w:val="clear" w:color="auto" w:fill="auto"/>
                        <w:vAlign w:val="center"/>
                      </w:tcPr>
                      <w:p w14:paraId="4273F9AA">
                        <w:pPr>
                          <w:rPr>
                            <w:rFonts w:hint="eastAsia" w:ascii="宋体" w:hAnsi="宋体" w:eastAsia="宋体" w:cs="宋体"/>
                            <w:kern w:val="2"/>
                            <w:sz w:val="24"/>
                            <w:szCs w:val="24"/>
                            <w:lang w:val="en-US" w:eastAsia="zh-CN" w:bidi="ar-SA"/>
                          </w:rPr>
                        </w:pPr>
                        <w:r>
                          <w:rPr>
                            <w:rFonts w:hint="eastAsia"/>
                          </w:rPr>
                          <w:t>节能环保支出</w:t>
                        </w:r>
                      </w:p>
                    </w:tc>
                    <w:tc>
                      <w:tcPr>
                        <w:tcW w:w="3000" w:type="dxa"/>
                        <w:tcBorders>
                          <w:top w:val="nil"/>
                          <w:left w:val="nil"/>
                          <w:bottom w:val="single" w:color="auto" w:sz="8" w:space="0"/>
                          <w:right w:val="single" w:color="auto" w:sz="4" w:space="0"/>
                        </w:tcBorders>
                        <w:shd w:val="clear" w:color="auto" w:fill="auto"/>
                        <w:vAlign w:val="center"/>
                      </w:tcPr>
                      <w:p w14:paraId="32969A4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38</w:t>
                        </w:r>
                      </w:p>
                    </w:tc>
                    <w:tc>
                      <w:tcPr>
                        <w:tcW w:w="3492" w:type="dxa"/>
                        <w:tcBorders>
                          <w:top w:val="nil"/>
                          <w:left w:val="nil"/>
                          <w:bottom w:val="single" w:color="auto" w:sz="8" w:space="0"/>
                          <w:right w:val="single" w:color="auto" w:sz="4" w:space="0"/>
                        </w:tcBorders>
                        <w:shd w:val="clear" w:color="auto" w:fill="auto"/>
                        <w:vAlign w:val="center"/>
                      </w:tcPr>
                      <w:p w14:paraId="4F1132F4">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7766F0BE">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38</w:t>
                        </w:r>
                      </w:p>
                    </w:tc>
                  </w:tr>
                  <w:tr w14:paraId="25901D2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8F20B0D">
                        <w:pPr>
                          <w:rPr>
                            <w:rFonts w:hint="eastAsia" w:asciiTheme="minorHAnsi" w:hAnsiTheme="minorHAnsi" w:eastAsiaTheme="minorEastAsia" w:cstheme="minorBidi"/>
                            <w:kern w:val="2"/>
                            <w:sz w:val="21"/>
                            <w:szCs w:val="22"/>
                            <w:lang w:val="en-US" w:eastAsia="zh-CN" w:bidi="ar-SA"/>
                          </w:rPr>
                        </w:pPr>
                        <w:r>
                          <w:rPr>
                            <w:rFonts w:hint="eastAsia"/>
                            <w:lang w:val="en-US" w:eastAsia="zh-CN"/>
                          </w:rPr>
                          <w:t>21112</w:t>
                        </w:r>
                      </w:p>
                    </w:tc>
                    <w:tc>
                      <w:tcPr>
                        <w:tcW w:w="3527" w:type="dxa"/>
                        <w:tcBorders>
                          <w:top w:val="nil"/>
                          <w:left w:val="nil"/>
                          <w:bottom w:val="single" w:color="auto" w:sz="8" w:space="0"/>
                          <w:right w:val="single" w:color="auto" w:sz="4" w:space="0"/>
                        </w:tcBorders>
                        <w:shd w:val="clear" w:color="auto" w:fill="auto"/>
                        <w:vAlign w:val="center"/>
                      </w:tcPr>
                      <w:p w14:paraId="14F4AF58">
                        <w:pPr>
                          <w:rPr>
                            <w:rFonts w:hint="eastAsia" w:asciiTheme="minorHAnsi" w:hAnsiTheme="minorHAnsi" w:eastAsiaTheme="minorEastAsia" w:cstheme="minorBidi"/>
                            <w:kern w:val="2"/>
                            <w:sz w:val="21"/>
                            <w:szCs w:val="22"/>
                            <w:lang w:val="en-US" w:eastAsia="zh-CN" w:bidi="ar-SA"/>
                          </w:rPr>
                        </w:pPr>
                        <w:r>
                          <w:rPr>
                            <w:rFonts w:hint="eastAsia"/>
                            <w:lang w:eastAsia="zh-CN"/>
                          </w:rPr>
                          <w:t>可再生能源</w:t>
                        </w:r>
                      </w:p>
                    </w:tc>
                    <w:tc>
                      <w:tcPr>
                        <w:tcW w:w="3000" w:type="dxa"/>
                        <w:tcBorders>
                          <w:top w:val="nil"/>
                          <w:left w:val="nil"/>
                          <w:bottom w:val="single" w:color="auto" w:sz="8" w:space="0"/>
                          <w:right w:val="single" w:color="auto" w:sz="4" w:space="0"/>
                        </w:tcBorders>
                        <w:shd w:val="clear" w:color="auto" w:fill="auto"/>
                        <w:vAlign w:val="center"/>
                      </w:tcPr>
                      <w:p w14:paraId="472B8929">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38</w:t>
                        </w:r>
                      </w:p>
                    </w:tc>
                    <w:tc>
                      <w:tcPr>
                        <w:tcW w:w="3492" w:type="dxa"/>
                        <w:tcBorders>
                          <w:top w:val="nil"/>
                          <w:left w:val="nil"/>
                          <w:bottom w:val="single" w:color="auto" w:sz="8" w:space="0"/>
                          <w:right w:val="single" w:color="auto" w:sz="4" w:space="0"/>
                        </w:tcBorders>
                        <w:shd w:val="clear" w:color="auto" w:fill="auto"/>
                        <w:vAlign w:val="center"/>
                      </w:tcPr>
                      <w:p w14:paraId="65EF3517">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3ED18BC2">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38</w:t>
                        </w:r>
                      </w:p>
                    </w:tc>
                  </w:tr>
                  <w:tr w14:paraId="7C1EA13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530B883">
                        <w:pPr>
                          <w:rPr>
                            <w:rFonts w:hint="eastAsia" w:asciiTheme="minorHAnsi" w:hAnsiTheme="minorHAnsi" w:eastAsiaTheme="minorEastAsia" w:cstheme="minorBidi"/>
                            <w:kern w:val="2"/>
                            <w:sz w:val="21"/>
                            <w:szCs w:val="22"/>
                            <w:lang w:val="en-US" w:eastAsia="zh-CN" w:bidi="ar-SA"/>
                          </w:rPr>
                        </w:pPr>
                        <w:r>
                          <w:rPr>
                            <w:rFonts w:hint="eastAsia"/>
                            <w:lang w:val="en-US" w:eastAsia="zh-CN"/>
                          </w:rPr>
                          <w:t>2111201</w:t>
                        </w:r>
                      </w:p>
                    </w:tc>
                    <w:tc>
                      <w:tcPr>
                        <w:tcW w:w="3527" w:type="dxa"/>
                        <w:tcBorders>
                          <w:top w:val="nil"/>
                          <w:left w:val="nil"/>
                          <w:bottom w:val="single" w:color="auto" w:sz="8" w:space="0"/>
                          <w:right w:val="single" w:color="auto" w:sz="4" w:space="0"/>
                        </w:tcBorders>
                        <w:shd w:val="clear" w:color="auto" w:fill="auto"/>
                        <w:vAlign w:val="center"/>
                      </w:tcPr>
                      <w:p w14:paraId="35F91773">
                        <w:pPr>
                          <w:rPr>
                            <w:rFonts w:hint="eastAsia" w:asciiTheme="minorHAnsi" w:hAnsiTheme="minorHAnsi" w:eastAsiaTheme="minorEastAsia" w:cstheme="minorBidi"/>
                            <w:kern w:val="2"/>
                            <w:sz w:val="21"/>
                            <w:szCs w:val="22"/>
                            <w:lang w:val="en-US" w:eastAsia="zh-CN" w:bidi="ar-SA"/>
                          </w:rPr>
                        </w:pPr>
                        <w:r>
                          <w:rPr>
                            <w:rFonts w:hint="eastAsia"/>
                            <w:lang w:eastAsia="zh-CN"/>
                          </w:rPr>
                          <w:t>可再生能源</w:t>
                        </w:r>
                      </w:p>
                    </w:tc>
                    <w:tc>
                      <w:tcPr>
                        <w:tcW w:w="3000" w:type="dxa"/>
                        <w:tcBorders>
                          <w:top w:val="nil"/>
                          <w:left w:val="nil"/>
                          <w:bottom w:val="single" w:color="auto" w:sz="8" w:space="0"/>
                          <w:right w:val="single" w:color="auto" w:sz="4" w:space="0"/>
                        </w:tcBorders>
                        <w:shd w:val="clear" w:color="auto" w:fill="auto"/>
                        <w:vAlign w:val="center"/>
                      </w:tcPr>
                      <w:p w14:paraId="6FBA6E0B">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38</w:t>
                        </w:r>
                      </w:p>
                    </w:tc>
                    <w:tc>
                      <w:tcPr>
                        <w:tcW w:w="3492" w:type="dxa"/>
                        <w:tcBorders>
                          <w:top w:val="nil"/>
                          <w:left w:val="nil"/>
                          <w:bottom w:val="single" w:color="auto" w:sz="8" w:space="0"/>
                          <w:right w:val="single" w:color="auto" w:sz="4" w:space="0"/>
                        </w:tcBorders>
                        <w:shd w:val="clear" w:color="auto" w:fill="auto"/>
                        <w:vAlign w:val="center"/>
                      </w:tcPr>
                      <w:p w14:paraId="2AA6FBE1">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71926F71">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38</w:t>
                        </w:r>
                      </w:p>
                    </w:tc>
                  </w:tr>
                  <w:tr w14:paraId="5AA049D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EB59495">
                        <w:pPr>
                          <w:rPr>
                            <w:rFonts w:hint="eastAsia" w:asciiTheme="minorHAnsi" w:hAnsiTheme="minorHAnsi" w:eastAsiaTheme="minorEastAsia" w:cstheme="minorBidi"/>
                            <w:kern w:val="2"/>
                            <w:sz w:val="21"/>
                            <w:szCs w:val="22"/>
                            <w:lang w:val="en-US" w:eastAsia="zh-CN" w:bidi="ar-SA"/>
                          </w:rPr>
                        </w:pPr>
                        <w:r>
                          <w:rPr>
                            <w:rFonts w:hint="eastAsia"/>
                          </w:rPr>
                          <w:t>213</w:t>
                        </w:r>
                      </w:p>
                    </w:tc>
                    <w:tc>
                      <w:tcPr>
                        <w:tcW w:w="3527" w:type="dxa"/>
                        <w:tcBorders>
                          <w:top w:val="nil"/>
                          <w:left w:val="nil"/>
                          <w:bottom w:val="single" w:color="auto" w:sz="8" w:space="0"/>
                          <w:right w:val="single" w:color="auto" w:sz="4" w:space="0"/>
                        </w:tcBorders>
                        <w:shd w:val="clear" w:color="auto" w:fill="auto"/>
                        <w:vAlign w:val="center"/>
                      </w:tcPr>
                      <w:p w14:paraId="7CDCEE3A">
                        <w:pPr>
                          <w:rPr>
                            <w:rFonts w:hint="eastAsia" w:asciiTheme="minorHAnsi" w:hAnsiTheme="minorHAnsi" w:eastAsiaTheme="minorEastAsia" w:cstheme="minorBidi"/>
                            <w:kern w:val="2"/>
                            <w:sz w:val="21"/>
                            <w:szCs w:val="22"/>
                            <w:lang w:val="en-US" w:eastAsia="zh-CN" w:bidi="ar-SA"/>
                          </w:rPr>
                        </w:pPr>
                        <w:r>
                          <w:rPr>
                            <w:rFonts w:hint="eastAsia"/>
                          </w:rPr>
                          <w:t>农林水支出</w:t>
                        </w:r>
                      </w:p>
                    </w:tc>
                    <w:tc>
                      <w:tcPr>
                        <w:tcW w:w="3000" w:type="dxa"/>
                        <w:tcBorders>
                          <w:top w:val="nil"/>
                          <w:left w:val="nil"/>
                          <w:bottom w:val="single" w:color="auto" w:sz="8" w:space="0"/>
                          <w:right w:val="single" w:color="auto" w:sz="4" w:space="0"/>
                        </w:tcBorders>
                        <w:shd w:val="clear" w:color="auto" w:fill="auto"/>
                        <w:vAlign w:val="center"/>
                      </w:tcPr>
                      <w:p w14:paraId="180B40C1">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12469.58</w:t>
                        </w:r>
                      </w:p>
                    </w:tc>
                    <w:tc>
                      <w:tcPr>
                        <w:tcW w:w="3492" w:type="dxa"/>
                        <w:tcBorders>
                          <w:top w:val="nil"/>
                          <w:left w:val="nil"/>
                          <w:bottom w:val="single" w:color="auto" w:sz="8" w:space="0"/>
                          <w:right w:val="single" w:color="auto" w:sz="4" w:space="0"/>
                        </w:tcBorders>
                        <w:shd w:val="clear" w:color="auto" w:fill="auto"/>
                        <w:vAlign w:val="center"/>
                      </w:tcPr>
                      <w:p w14:paraId="226405A2">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960.72</w:t>
                        </w:r>
                      </w:p>
                    </w:tc>
                    <w:tc>
                      <w:tcPr>
                        <w:tcW w:w="3000" w:type="dxa"/>
                        <w:tcBorders>
                          <w:top w:val="nil"/>
                          <w:left w:val="nil"/>
                          <w:bottom w:val="single" w:color="auto" w:sz="8" w:space="0"/>
                          <w:right w:val="single" w:color="auto" w:sz="8" w:space="0"/>
                        </w:tcBorders>
                        <w:shd w:val="clear" w:color="auto" w:fill="auto"/>
                        <w:vAlign w:val="center"/>
                      </w:tcPr>
                      <w:p w14:paraId="793FE86B">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11508.86</w:t>
                        </w:r>
                      </w:p>
                    </w:tc>
                  </w:tr>
                  <w:tr w14:paraId="5E00033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E5599F0">
                        <w:pPr>
                          <w:rPr>
                            <w:rFonts w:hint="eastAsia" w:asciiTheme="minorHAnsi" w:hAnsiTheme="minorHAnsi" w:eastAsiaTheme="minorEastAsia" w:cstheme="minorBidi"/>
                            <w:kern w:val="2"/>
                            <w:sz w:val="21"/>
                            <w:szCs w:val="22"/>
                            <w:lang w:val="en-US" w:eastAsia="zh-CN" w:bidi="ar-SA"/>
                          </w:rPr>
                        </w:pPr>
                        <w:r>
                          <w:rPr>
                            <w:rFonts w:hint="eastAsia"/>
                            <w:lang w:val="en-US" w:eastAsia="zh-CN"/>
                          </w:rPr>
                          <w:t>2130301</w:t>
                        </w:r>
                      </w:p>
                    </w:tc>
                    <w:tc>
                      <w:tcPr>
                        <w:tcW w:w="3527" w:type="dxa"/>
                        <w:tcBorders>
                          <w:top w:val="nil"/>
                          <w:left w:val="nil"/>
                          <w:bottom w:val="single" w:color="auto" w:sz="8" w:space="0"/>
                          <w:right w:val="single" w:color="auto" w:sz="4" w:space="0"/>
                        </w:tcBorders>
                        <w:shd w:val="clear" w:color="auto" w:fill="auto"/>
                        <w:vAlign w:val="center"/>
                      </w:tcPr>
                      <w:p w14:paraId="40D440EF">
                        <w:pPr>
                          <w:rPr>
                            <w:rFonts w:hint="eastAsia" w:asciiTheme="minorHAnsi" w:hAnsiTheme="minorHAnsi" w:eastAsiaTheme="minorEastAsia" w:cstheme="minorBidi"/>
                            <w:kern w:val="2"/>
                            <w:sz w:val="21"/>
                            <w:szCs w:val="22"/>
                            <w:lang w:val="en-US" w:eastAsia="zh-CN" w:bidi="ar-SA"/>
                          </w:rPr>
                        </w:pPr>
                        <w:r>
                          <w:rPr>
                            <w:rFonts w:hint="eastAsia"/>
                            <w:lang w:eastAsia="zh-CN"/>
                          </w:rPr>
                          <w:t>农业农村</w:t>
                        </w:r>
                      </w:p>
                    </w:tc>
                    <w:tc>
                      <w:tcPr>
                        <w:tcW w:w="3000" w:type="dxa"/>
                        <w:tcBorders>
                          <w:top w:val="nil"/>
                          <w:left w:val="nil"/>
                          <w:bottom w:val="single" w:color="auto" w:sz="8" w:space="0"/>
                          <w:right w:val="single" w:color="auto" w:sz="4" w:space="0"/>
                        </w:tcBorders>
                        <w:shd w:val="clear" w:color="auto" w:fill="auto"/>
                        <w:vAlign w:val="center"/>
                      </w:tcPr>
                      <w:p w14:paraId="0C6A52D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3.13</w:t>
                        </w:r>
                      </w:p>
                    </w:tc>
                    <w:tc>
                      <w:tcPr>
                        <w:tcW w:w="3492" w:type="dxa"/>
                        <w:tcBorders>
                          <w:top w:val="nil"/>
                          <w:left w:val="nil"/>
                          <w:bottom w:val="single" w:color="auto" w:sz="8" w:space="0"/>
                          <w:right w:val="single" w:color="auto" w:sz="4" w:space="0"/>
                        </w:tcBorders>
                        <w:shd w:val="clear" w:color="auto" w:fill="auto"/>
                        <w:vAlign w:val="center"/>
                      </w:tcPr>
                      <w:p w14:paraId="2016A2D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3.13</w:t>
                        </w:r>
                      </w:p>
                    </w:tc>
                    <w:tc>
                      <w:tcPr>
                        <w:tcW w:w="3000" w:type="dxa"/>
                        <w:tcBorders>
                          <w:top w:val="nil"/>
                          <w:left w:val="nil"/>
                          <w:bottom w:val="single" w:color="auto" w:sz="8" w:space="0"/>
                          <w:right w:val="single" w:color="auto" w:sz="8" w:space="0"/>
                        </w:tcBorders>
                        <w:shd w:val="clear" w:color="auto" w:fill="auto"/>
                        <w:vAlign w:val="center"/>
                      </w:tcPr>
                      <w:p w14:paraId="02BC527E">
                        <w:pPr>
                          <w:widowControl/>
                          <w:jc w:val="left"/>
                          <w:rPr>
                            <w:rFonts w:hint="default" w:ascii="Times New Roman" w:hAnsi="Times New Roman" w:eastAsia="仿宋_GB2312" w:cs="Times New Roman"/>
                            <w:kern w:val="0"/>
                            <w:szCs w:val="21"/>
                            <w:lang w:val="en-US" w:eastAsia="zh-CN"/>
                          </w:rPr>
                        </w:pPr>
                      </w:p>
                    </w:tc>
                  </w:tr>
                  <w:tr w14:paraId="1FBF9F3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1DD0EA5">
                        <w:pPr>
                          <w:rPr>
                            <w:rFonts w:hint="eastAsia" w:asciiTheme="minorHAnsi" w:hAnsiTheme="minorHAnsi" w:eastAsiaTheme="minorEastAsia" w:cstheme="minorBidi"/>
                            <w:kern w:val="2"/>
                            <w:sz w:val="21"/>
                            <w:szCs w:val="22"/>
                            <w:lang w:val="en-US" w:eastAsia="zh-CN" w:bidi="ar-SA"/>
                          </w:rPr>
                        </w:pPr>
                        <w:r>
                          <w:rPr>
                            <w:rFonts w:hint="eastAsia"/>
                            <w:lang w:val="en-US" w:eastAsia="zh-CN"/>
                          </w:rPr>
                          <w:t>2130135</w:t>
                        </w:r>
                      </w:p>
                    </w:tc>
                    <w:tc>
                      <w:tcPr>
                        <w:tcW w:w="3527" w:type="dxa"/>
                        <w:tcBorders>
                          <w:top w:val="nil"/>
                          <w:left w:val="nil"/>
                          <w:bottom w:val="single" w:color="auto" w:sz="8" w:space="0"/>
                          <w:right w:val="single" w:color="auto" w:sz="4" w:space="0"/>
                        </w:tcBorders>
                        <w:shd w:val="clear" w:color="auto" w:fill="auto"/>
                        <w:vAlign w:val="center"/>
                      </w:tcPr>
                      <w:p w14:paraId="001ACA0F">
                        <w:pPr>
                          <w:rPr>
                            <w:rFonts w:hint="eastAsia" w:asciiTheme="minorHAnsi" w:hAnsiTheme="minorHAnsi" w:eastAsiaTheme="minorEastAsia" w:cstheme="minorBidi"/>
                            <w:kern w:val="2"/>
                            <w:sz w:val="21"/>
                            <w:szCs w:val="22"/>
                            <w:lang w:val="en-US" w:eastAsia="zh-CN" w:bidi="ar-SA"/>
                          </w:rPr>
                        </w:pPr>
                        <w:r>
                          <w:rPr>
                            <w:rFonts w:hint="eastAsia"/>
                            <w:lang w:eastAsia="zh-CN"/>
                          </w:rPr>
                          <w:t>农业资源保护修复与利用</w:t>
                        </w:r>
                      </w:p>
                    </w:tc>
                    <w:tc>
                      <w:tcPr>
                        <w:tcW w:w="3000" w:type="dxa"/>
                        <w:tcBorders>
                          <w:top w:val="nil"/>
                          <w:left w:val="nil"/>
                          <w:bottom w:val="single" w:color="auto" w:sz="8" w:space="0"/>
                          <w:right w:val="single" w:color="auto" w:sz="4" w:space="0"/>
                        </w:tcBorders>
                        <w:shd w:val="clear" w:color="auto" w:fill="auto"/>
                        <w:vAlign w:val="center"/>
                      </w:tcPr>
                      <w:p w14:paraId="4595B579">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3.13</w:t>
                        </w:r>
                      </w:p>
                    </w:tc>
                    <w:tc>
                      <w:tcPr>
                        <w:tcW w:w="3492" w:type="dxa"/>
                        <w:tcBorders>
                          <w:top w:val="nil"/>
                          <w:left w:val="nil"/>
                          <w:bottom w:val="single" w:color="auto" w:sz="8" w:space="0"/>
                          <w:right w:val="single" w:color="auto" w:sz="4" w:space="0"/>
                        </w:tcBorders>
                        <w:shd w:val="clear" w:color="auto" w:fill="auto"/>
                        <w:vAlign w:val="center"/>
                      </w:tcPr>
                      <w:p w14:paraId="6E9FA3B0">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3.13</w:t>
                        </w:r>
                      </w:p>
                    </w:tc>
                    <w:tc>
                      <w:tcPr>
                        <w:tcW w:w="3000" w:type="dxa"/>
                        <w:tcBorders>
                          <w:top w:val="nil"/>
                          <w:left w:val="nil"/>
                          <w:bottom w:val="single" w:color="auto" w:sz="8" w:space="0"/>
                          <w:right w:val="single" w:color="auto" w:sz="8" w:space="0"/>
                        </w:tcBorders>
                        <w:shd w:val="clear" w:color="auto" w:fill="auto"/>
                        <w:vAlign w:val="center"/>
                      </w:tcPr>
                      <w:p w14:paraId="24533B85">
                        <w:pPr>
                          <w:widowControl/>
                          <w:jc w:val="left"/>
                          <w:rPr>
                            <w:rFonts w:hint="default" w:ascii="Times New Roman" w:hAnsi="Times New Roman" w:eastAsia="仿宋_GB2312" w:cs="Times New Roman"/>
                            <w:kern w:val="0"/>
                            <w:szCs w:val="21"/>
                            <w:lang w:val="en-US" w:eastAsia="zh-CN"/>
                          </w:rPr>
                        </w:pPr>
                      </w:p>
                    </w:tc>
                  </w:tr>
                  <w:tr w14:paraId="056500D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E6090C9">
                        <w:pPr>
                          <w:rPr>
                            <w:rFonts w:hint="eastAsia" w:asciiTheme="minorHAnsi" w:hAnsiTheme="minorHAnsi" w:eastAsiaTheme="minorEastAsia" w:cstheme="minorBidi"/>
                            <w:kern w:val="2"/>
                            <w:sz w:val="21"/>
                            <w:szCs w:val="22"/>
                            <w:lang w:val="en-US" w:eastAsia="zh-CN" w:bidi="ar-SA"/>
                          </w:rPr>
                        </w:pPr>
                        <w:r>
                          <w:rPr>
                            <w:rFonts w:hint="eastAsia"/>
                          </w:rPr>
                          <w:t>21303</w:t>
                        </w:r>
                      </w:p>
                    </w:tc>
                    <w:tc>
                      <w:tcPr>
                        <w:tcW w:w="3527" w:type="dxa"/>
                        <w:tcBorders>
                          <w:top w:val="nil"/>
                          <w:left w:val="nil"/>
                          <w:bottom w:val="single" w:color="auto" w:sz="8" w:space="0"/>
                          <w:right w:val="single" w:color="auto" w:sz="4" w:space="0"/>
                        </w:tcBorders>
                        <w:shd w:val="clear" w:color="auto" w:fill="auto"/>
                        <w:vAlign w:val="center"/>
                      </w:tcPr>
                      <w:p w14:paraId="020FC76D">
                        <w:pPr>
                          <w:rPr>
                            <w:rFonts w:hint="eastAsia" w:asciiTheme="minorHAnsi" w:hAnsiTheme="minorHAnsi" w:eastAsiaTheme="minorEastAsia" w:cstheme="minorBidi"/>
                            <w:kern w:val="2"/>
                            <w:sz w:val="21"/>
                            <w:szCs w:val="22"/>
                            <w:lang w:val="en-US" w:eastAsia="zh-CN" w:bidi="ar-SA"/>
                          </w:rPr>
                        </w:pPr>
                        <w:r>
                          <w:rPr>
                            <w:rFonts w:hint="eastAsia"/>
                          </w:rPr>
                          <w:t>水利</w:t>
                        </w:r>
                      </w:p>
                    </w:tc>
                    <w:tc>
                      <w:tcPr>
                        <w:tcW w:w="3000" w:type="dxa"/>
                        <w:tcBorders>
                          <w:top w:val="nil"/>
                          <w:left w:val="nil"/>
                          <w:bottom w:val="single" w:color="auto" w:sz="8" w:space="0"/>
                          <w:right w:val="single" w:color="auto" w:sz="4" w:space="0"/>
                        </w:tcBorders>
                        <w:shd w:val="clear" w:color="auto" w:fill="auto"/>
                        <w:vAlign w:val="center"/>
                      </w:tcPr>
                      <w:p w14:paraId="0AE19461">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7212.52</w:t>
                        </w:r>
                      </w:p>
                    </w:tc>
                    <w:tc>
                      <w:tcPr>
                        <w:tcW w:w="3492" w:type="dxa"/>
                        <w:tcBorders>
                          <w:top w:val="nil"/>
                          <w:left w:val="nil"/>
                          <w:bottom w:val="single" w:color="auto" w:sz="8" w:space="0"/>
                          <w:right w:val="single" w:color="auto" w:sz="4" w:space="0"/>
                        </w:tcBorders>
                        <w:shd w:val="clear" w:color="auto" w:fill="auto"/>
                        <w:vAlign w:val="center"/>
                      </w:tcPr>
                      <w:p w14:paraId="45CB7A59">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957.59</w:t>
                        </w:r>
                      </w:p>
                    </w:tc>
                    <w:tc>
                      <w:tcPr>
                        <w:tcW w:w="3000" w:type="dxa"/>
                        <w:tcBorders>
                          <w:top w:val="nil"/>
                          <w:left w:val="nil"/>
                          <w:bottom w:val="single" w:color="auto" w:sz="8" w:space="0"/>
                          <w:right w:val="single" w:color="auto" w:sz="8" w:space="0"/>
                        </w:tcBorders>
                        <w:shd w:val="clear" w:color="auto" w:fill="auto"/>
                        <w:vAlign w:val="center"/>
                      </w:tcPr>
                      <w:p w14:paraId="25967860">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6254.93</w:t>
                        </w:r>
                      </w:p>
                    </w:tc>
                  </w:tr>
                  <w:tr w14:paraId="241B9BC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3246FED">
                        <w:pPr>
                          <w:rPr>
                            <w:rFonts w:hint="eastAsia" w:asciiTheme="minorHAnsi" w:hAnsiTheme="minorHAnsi" w:eastAsiaTheme="minorEastAsia" w:cstheme="minorBidi"/>
                            <w:kern w:val="2"/>
                            <w:sz w:val="21"/>
                            <w:szCs w:val="22"/>
                            <w:lang w:val="en-US" w:eastAsia="zh-CN" w:bidi="ar-SA"/>
                          </w:rPr>
                        </w:pPr>
                        <w:r>
                          <w:rPr>
                            <w:rFonts w:hint="eastAsia"/>
                          </w:rPr>
                          <w:t>2130301</w:t>
                        </w:r>
                      </w:p>
                    </w:tc>
                    <w:tc>
                      <w:tcPr>
                        <w:tcW w:w="3527" w:type="dxa"/>
                        <w:tcBorders>
                          <w:top w:val="nil"/>
                          <w:left w:val="nil"/>
                          <w:bottom w:val="single" w:color="auto" w:sz="8" w:space="0"/>
                          <w:right w:val="single" w:color="auto" w:sz="4" w:space="0"/>
                        </w:tcBorders>
                        <w:shd w:val="clear" w:color="auto" w:fill="auto"/>
                        <w:vAlign w:val="center"/>
                      </w:tcPr>
                      <w:p w14:paraId="68819106">
                        <w:pPr>
                          <w:rPr>
                            <w:rFonts w:hint="eastAsia" w:asciiTheme="minorHAnsi" w:hAnsiTheme="minorHAnsi" w:eastAsiaTheme="minorEastAsia" w:cstheme="minorBidi"/>
                            <w:kern w:val="2"/>
                            <w:sz w:val="21"/>
                            <w:szCs w:val="22"/>
                            <w:lang w:val="en-US" w:eastAsia="zh-CN" w:bidi="ar-SA"/>
                          </w:rPr>
                        </w:pPr>
                        <w:r>
                          <w:rPr>
                            <w:rFonts w:hint="eastAsia"/>
                          </w:rPr>
                          <w:t>行政运行</w:t>
                        </w:r>
                      </w:p>
                    </w:tc>
                    <w:tc>
                      <w:tcPr>
                        <w:tcW w:w="3000" w:type="dxa"/>
                        <w:tcBorders>
                          <w:top w:val="nil"/>
                          <w:left w:val="nil"/>
                          <w:bottom w:val="single" w:color="auto" w:sz="8" w:space="0"/>
                          <w:right w:val="single" w:color="auto" w:sz="4" w:space="0"/>
                        </w:tcBorders>
                        <w:shd w:val="clear" w:color="auto" w:fill="auto"/>
                        <w:vAlign w:val="center"/>
                      </w:tcPr>
                      <w:p w14:paraId="08655A00">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957.59</w:t>
                        </w:r>
                      </w:p>
                    </w:tc>
                    <w:tc>
                      <w:tcPr>
                        <w:tcW w:w="3492" w:type="dxa"/>
                        <w:tcBorders>
                          <w:top w:val="nil"/>
                          <w:left w:val="nil"/>
                          <w:bottom w:val="single" w:color="auto" w:sz="8" w:space="0"/>
                          <w:right w:val="single" w:color="auto" w:sz="4" w:space="0"/>
                        </w:tcBorders>
                        <w:shd w:val="clear" w:color="auto" w:fill="auto"/>
                        <w:vAlign w:val="center"/>
                      </w:tcPr>
                      <w:p w14:paraId="064D03C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957.59</w:t>
                        </w:r>
                      </w:p>
                    </w:tc>
                    <w:tc>
                      <w:tcPr>
                        <w:tcW w:w="3000" w:type="dxa"/>
                        <w:tcBorders>
                          <w:top w:val="nil"/>
                          <w:left w:val="nil"/>
                          <w:bottom w:val="single" w:color="auto" w:sz="8" w:space="0"/>
                          <w:right w:val="single" w:color="auto" w:sz="8" w:space="0"/>
                        </w:tcBorders>
                        <w:shd w:val="clear" w:color="auto" w:fill="auto"/>
                        <w:vAlign w:val="center"/>
                      </w:tcPr>
                      <w:p w14:paraId="1EADC63A">
                        <w:pPr>
                          <w:widowControl/>
                          <w:jc w:val="left"/>
                          <w:rPr>
                            <w:rFonts w:hint="default" w:ascii="Times New Roman" w:hAnsi="Times New Roman" w:eastAsia="仿宋_GB2312" w:cs="Times New Roman"/>
                            <w:kern w:val="0"/>
                            <w:szCs w:val="21"/>
                            <w:lang w:val="en-US" w:eastAsia="zh-CN"/>
                          </w:rPr>
                        </w:pPr>
                      </w:p>
                    </w:tc>
                  </w:tr>
                  <w:tr w14:paraId="7CE128A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259C0D1">
                        <w:pPr>
                          <w:rPr>
                            <w:rFonts w:hint="eastAsia" w:asciiTheme="minorHAnsi" w:hAnsiTheme="minorHAnsi" w:eastAsiaTheme="minorEastAsia" w:cstheme="minorBidi"/>
                            <w:kern w:val="2"/>
                            <w:sz w:val="21"/>
                            <w:szCs w:val="22"/>
                            <w:lang w:val="en-US" w:eastAsia="zh-CN" w:bidi="ar-SA"/>
                          </w:rPr>
                        </w:pPr>
                        <w:r>
                          <w:rPr>
                            <w:rFonts w:hint="eastAsia"/>
                          </w:rPr>
                          <w:t>2130304</w:t>
                        </w:r>
                      </w:p>
                    </w:tc>
                    <w:tc>
                      <w:tcPr>
                        <w:tcW w:w="3527" w:type="dxa"/>
                        <w:tcBorders>
                          <w:top w:val="nil"/>
                          <w:left w:val="nil"/>
                          <w:bottom w:val="single" w:color="auto" w:sz="8" w:space="0"/>
                          <w:right w:val="single" w:color="auto" w:sz="4" w:space="0"/>
                        </w:tcBorders>
                        <w:shd w:val="clear" w:color="auto" w:fill="auto"/>
                        <w:vAlign w:val="center"/>
                      </w:tcPr>
                      <w:p w14:paraId="5184752F">
                        <w:pPr>
                          <w:rPr>
                            <w:rFonts w:hint="eastAsia" w:asciiTheme="minorHAnsi" w:hAnsiTheme="minorHAnsi" w:eastAsiaTheme="minorEastAsia" w:cstheme="minorBidi"/>
                            <w:kern w:val="2"/>
                            <w:sz w:val="21"/>
                            <w:szCs w:val="22"/>
                            <w:lang w:val="en-US" w:eastAsia="zh-CN" w:bidi="ar-SA"/>
                          </w:rPr>
                        </w:pPr>
                        <w:r>
                          <w:rPr>
                            <w:rFonts w:hint="eastAsia"/>
                          </w:rPr>
                          <w:t>水利行业业管管理</w:t>
                        </w:r>
                      </w:p>
                    </w:tc>
                    <w:tc>
                      <w:tcPr>
                        <w:tcW w:w="3000" w:type="dxa"/>
                        <w:tcBorders>
                          <w:top w:val="nil"/>
                          <w:left w:val="nil"/>
                          <w:bottom w:val="single" w:color="auto" w:sz="8" w:space="0"/>
                          <w:right w:val="single" w:color="auto" w:sz="4" w:space="0"/>
                        </w:tcBorders>
                        <w:shd w:val="clear" w:color="auto" w:fill="auto"/>
                        <w:vAlign w:val="center"/>
                      </w:tcPr>
                      <w:p w14:paraId="3626D85C">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50</w:t>
                        </w:r>
                      </w:p>
                    </w:tc>
                    <w:tc>
                      <w:tcPr>
                        <w:tcW w:w="3492" w:type="dxa"/>
                        <w:tcBorders>
                          <w:top w:val="nil"/>
                          <w:left w:val="nil"/>
                          <w:bottom w:val="single" w:color="auto" w:sz="8" w:space="0"/>
                          <w:right w:val="single" w:color="auto" w:sz="4" w:space="0"/>
                        </w:tcBorders>
                        <w:shd w:val="clear" w:color="auto" w:fill="auto"/>
                        <w:vAlign w:val="center"/>
                      </w:tcPr>
                      <w:p w14:paraId="298ECEB5">
                        <w:pPr>
                          <w:widowControl/>
                          <w:jc w:val="left"/>
                          <w:rPr>
                            <w:rFonts w:hint="default" w:ascii="Times New Roman" w:hAnsi="Times New Roman" w:eastAsia="仿宋_GB2312" w:cs="Times New Roman"/>
                            <w:kern w:val="0"/>
                            <w:szCs w:val="21"/>
                            <w:lang w:val="en-US" w:eastAsia="zh-CN"/>
                          </w:rPr>
                        </w:pPr>
                      </w:p>
                    </w:tc>
                    <w:tc>
                      <w:tcPr>
                        <w:tcW w:w="3000" w:type="dxa"/>
                        <w:tcBorders>
                          <w:top w:val="nil"/>
                          <w:left w:val="nil"/>
                          <w:bottom w:val="single" w:color="auto" w:sz="8" w:space="0"/>
                          <w:right w:val="single" w:color="auto" w:sz="8" w:space="0"/>
                        </w:tcBorders>
                        <w:shd w:val="clear" w:color="auto" w:fill="auto"/>
                        <w:vAlign w:val="center"/>
                      </w:tcPr>
                      <w:p w14:paraId="2C71CA6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50</w:t>
                        </w:r>
                      </w:p>
                    </w:tc>
                  </w:tr>
                  <w:tr w14:paraId="05692250">
                    <w:tblPrEx>
                      <w:tblCellMar>
                        <w:top w:w="0" w:type="dxa"/>
                        <w:left w:w="108" w:type="dxa"/>
                        <w:bottom w:w="0" w:type="dxa"/>
                        <w:right w:w="108" w:type="dxa"/>
                      </w:tblCellMar>
                    </w:tblPrEx>
                    <w:trPr>
                      <w:trHeight w:val="437"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C4BCE36">
                        <w:pPr>
                          <w:rPr>
                            <w:rFonts w:hint="eastAsia" w:asciiTheme="minorHAnsi" w:hAnsiTheme="minorHAnsi" w:eastAsiaTheme="minorEastAsia" w:cstheme="minorBidi"/>
                            <w:kern w:val="2"/>
                            <w:sz w:val="21"/>
                            <w:szCs w:val="22"/>
                            <w:lang w:val="en-US" w:eastAsia="zh-CN" w:bidi="ar-SA"/>
                          </w:rPr>
                        </w:pPr>
                        <w:r>
                          <w:rPr>
                            <w:rFonts w:hint="eastAsia"/>
                          </w:rPr>
                          <w:t>2130305</w:t>
                        </w:r>
                      </w:p>
                    </w:tc>
                    <w:tc>
                      <w:tcPr>
                        <w:tcW w:w="3527" w:type="dxa"/>
                        <w:tcBorders>
                          <w:top w:val="nil"/>
                          <w:left w:val="nil"/>
                          <w:bottom w:val="single" w:color="auto" w:sz="8" w:space="0"/>
                          <w:right w:val="single" w:color="auto" w:sz="4" w:space="0"/>
                        </w:tcBorders>
                        <w:shd w:val="clear" w:color="auto" w:fill="auto"/>
                        <w:vAlign w:val="center"/>
                      </w:tcPr>
                      <w:p w14:paraId="7AABBF99">
                        <w:pPr>
                          <w:rPr>
                            <w:rFonts w:hint="eastAsia" w:asciiTheme="minorHAnsi" w:hAnsiTheme="minorHAnsi" w:eastAsiaTheme="minorEastAsia" w:cstheme="minorBidi"/>
                            <w:kern w:val="2"/>
                            <w:sz w:val="21"/>
                            <w:szCs w:val="22"/>
                            <w:lang w:val="en-US" w:eastAsia="zh-CN" w:bidi="ar-SA"/>
                          </w:rPr>
                        </w:pPr>
                        <w:r>
                          <w:rPr>
                            <w:rFonts w:hint="eastAsia"/>
                          </w:rPr>
                          <w:t>水利工程建设</w:t>
                        </w:r>
                      </w:p>
                    </w:tc>
                    <w:tc>
                      <w:tcPr>
                        <w:tcW w:w="3000" w:type="dxa"/>
                        <w:tcBorders>
                          <w:top w:val="nil"/>
                          <w:left w:val="nil"/>
                          <w:bottom w:val="single" w:color="auto" w:sz="8" w:space="0"/>
                          <w:right w:val="single" w:color="auto" w:sz="4" w:space="0"/>
                        </w:tcBorders>
                        <w:shd w:val="clear" w:color="auto" w:fill="auto"/>
                        <w:vAlign w:val="center"/>
                      </w:tcPr>
                      <w:p w14:paraId="4B6CE5EF">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2512.70</w:t>
                        </w:r>
                      </w:p>
                    </w:tc>
                    <w:tc>
                      <w:tcPr>
                        <w:tcW w:w="3492" w:type="dxa"/>
                        <w:tcBorders>
                          <w:top w:val="nil"/>
                          <w:left w:val="nil"/>
                          <w:bottom w:val="single" w:color="auto" w:sz="8" w:space="0"/>
                          <w:right w:val="single" w:color="auto" w:sz="4" w:space="0"/>
                        </w:tcBorders>
                        <w:shd w:val="clear" w:color="auto" w:fill="auto"/>
                        <w:vAlign w:val="center"/>
                      </w:tcPr>
                      <w:p w14:paraId="1ADEBA4F">
                        <w:pPr>
                          <w:widowControl/>
                          <w:jc w:val="left"/>
                          <w:rPr>
                            <w:rFonts w:hint="default" w:ascii="Times New Roman" w:hAnsi="Times New Roman" w:eastAsia="仿宋_GB2312" w:cs="Times New Roman"/>
                            <w:kern w:val="0"/>
                            <w:szCs w:val="21"/>
                            <w:lang w:val="en-US" w:eastAsia="zh-CN"/>
                          </w:rPr>
                        </w:pPr>
                      </w:p>
                    </w:tc>
                    <w:tc>
                      <w:tcPr>
                        <w:tcW w:w="3000" w:type="dxa"/>
                        <w:tcBorders>
                          <w:top w:val="nil"/>
                          <w:left w:val="nil"/>
                          <w:bottom w:val="single" w:color="auto" w:sz="8" w:space="0"/>
                          <w:right w:val="single" w:color="auto" w:sz="8" w:space="0"/>
                        </w:tcBorders>
                        <w:shd w:val="clear" w:color="auto" w:fill="auto"/>
                        <w:vAlign w:val="center"/>
                      </w:tcPr>
                      <w:p w14:paraId="2FEADAD3">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2512.70</w:t>
                        </w:r>
                      </w:p>
                    </w:tc>
                  </w:tr>
                  <w:tr w14:paraId="5144473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ED302F9">
                        <w:pPr>
                          <w:rPr>
                            <w:rFonts w:hint="eastAsia" w:asciiTheme="minorHAnsi" w:hAnsiTheme="minorHAnsi" w:eastAsiaTheme="minorEastAsia" w:cstheme="minorBidi"/>
                            <w:kern w:val="2"/>
                            <w:sz w:val="21"/>
                            <w:szCs w:val="22"/>
                            <w:lang w:val="en-US" w:eastAsia="zh-CN" w:bidi="ar-SA"/>
                          </w:rPr>
                        </w:pPr>
                        <w:r>
                          <w:rPr>
                            <w:rFonts w:hint="eastAsia"/>
                          </w:rPr>
                          <w:t>2130306</w:t>
                        </w:r>
                      </w:p>
                    </w:tc>
                    <w:tc>
                      <w:tcPr>
                        <w:tcW w:w="3527" w:type="dxa"/>
                        <w:tcBorders>
                          <w:top w:val="nil"/>
                          <w:left w:val="nil"/>
                          <w:bottom w:val="single" w:color="auto" w:sz="8" w:space="0"/>
                          <w:right w:val="single" w:color="auto" w:sz="4" w:space="0"/>
                        </w:tcBorders>
                        <w:shd w:val="clear" w:color="auto" w:fill="auto"/>
                        <w:vAlign w:val="center"/>
                      </w:tcPr>
                      <w:p w14:paraId="69A3E036">
                        <w:pPr>
                          <w:rPr>
                            <w:rFonts w:hint="eastAsia" w:asciiTheme="minorHAnsi" w:hAnsiTheme="minorHAnsi" w:eastAsiaTheme="minorEastAsia" w:cstheme="minorBidi"/>
                            <w:kern w:val="2"/>
                            <w:sz w:val="21"/>
                            <w:szCs w:val="22"/>
                            <w:lang w:val="en-US" w:eastAsia="zh-CN" w:bidi="ar-SA"/>
                          </w:rPr>
                        </w:pPr>
                        <w:r>
                          <w:rPr>
                            <w:rFonts w:hint="eastAsia"/>
                          </w:rPr>
                          <w:t>水利工程运行与维护</w:t>
                        </w:r>
                      </w:p>
                    </w:tc>
                    <w:tc>
                      <w:tcPr>
                        <w:tcW w:w="3000" w:type="dxa"/>
                        <w:tcBorders>
                          <w:top w:val="nil"/>
                          <w:left w:val="nil"/>
                          <w:bottom w:val="single" w:color="auto" w:sz="8" w:space="0"/>
                          <w:right w:val="single" w:color="auto" w:sz="4" w:space="0"/>
                        </w:tcBorders>
                        <w:shd w:val="clear" w:color="auto" w:fill="auto"/>
                        <w:vAlign w:val="center"/>
                      </w:tcPr>
                      <w:p w14:paraId="38A406D3">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902.47</w:t>
                        </w:r>
                      </w:p>
                    </w:tc>
                    <w:tc>
                      <w:tcPr>
                        <w:tcW w:w="3492" w:type="dxa"/>
                        <w:tcBorders>
                          <w:top w:val="nil"/>
                          <w:left w:val="nil"/>
                          <w:bottom w:val="single" w:color="auto" w:sz="8" w:space="0"/>
                          <w:right w:val="single" w:color="auto" w:sz="4" w:space="0"/>
                        </w:tcBorders>
                        <w:shd w:val="clear" w:color="auto" w:fill="auto"/>
                        <w:vAlign w:val="center"/>
                      </w:tcPr>
                      <w:p w14:paraId="7346464B">
                        <w:pPr>
                          <w:widowControl/>
                          <w:jc w:val="left"/>
                          <w:rPr>
                            <w:rFonts w:hint="default" w:ascii="Times New Roman" w:hAnsi="Times New Roman" w:eastAsia="仿宋_GB2312" w:cs="Times New Roman"/>
                            <w:kern w:val="0"/>
                            <w:szCs w:val="21"/>
                            <w:lang w:val="en-US" w:eastAsia="zh-CN"/>
                          </w:rPr>
                        </w:pPr>
                      </w:p>
                    </w:tc>
                    <w:tc>
                      <w:tcPr>
                        <w:tcW w:w="3000" w:type="dxa"/>
                        <w:tcBorders>
                          <w:top w:val="nil"/>
                          <w:left w:val="nil"/>
                          <w:bottom w:val="single" w:color="auto" w:sz="8" w:space="0"/>
                          <w:right w:val="single" w:color="auto" w:sz="8" w:space="0"/>
                        </w:tcBorders>
                        <w:shd w:val="clear" w:color="auto" w:fill="auto"/>
                        <w:vAlign w:val="center"/>
                      </w:tcPr>
                      <w:p w14:paraId="7E734BD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902.47</w:t>
                        </w:r>
                      </w:p>
                    </w:tc>
                  </w:tr>
                  <w:tr w14:paraId="2421DEE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19B0CF2">
                        <w:pPr>
                          <w:rPr>
                            <w:rFonts w:hint="eastAsia" w:asciiTheme="minorHAnsi" w:hAnsiTheme="minorHAnsi" w:eastAsiaTheme="minorEastAsia" w:cstheme="minorBidi"/>
                            <w:kern w:val="2"/>
                            <w:sz w:val="21"/>
                            <w:szCs w:val="22"/>
                            <w:lang w:val="en-US" w:eastAsia="zh-CN" w:bidi="ar-SA"/>
                          </w:rPr>
                        </w:pPr>
                        <w:r>
                          <w:rPr>
                            <w:rFonts w:hint="eastAsia"/>
                          </w:rPr>
                          <w:t>2130310</w:t>
                        </w:r>
                      </w:p>
                    </w:tc>
                    <w:tc>
                      <w:tcPr>
                        <w:tcW w:w="3527" w:type="dxa"/>
                        <w:tcBorders>
                          <w:top w:val="nil"/>
                          <w:left w:val="nil"/>
                          <w:bottom w:val="single" w:color="auto" w:sz="8" w:space="0"/>
                          <w:right w:val="single" w:color="auto" w:sz="4" w:space="0"/>
                        </w:tcBorders>
                        <w:shd w:val="clear" w:color="auto" w:fill="auto"/>
                        <w:vAlign w:val="center"/>
                      </w:tcPr>
                      <w:p w14:paraId="45E4265C">
                        <w:pPr>
                          <w:rPr>
                            <w:rFonts w:hint="eastAsia" w:asciiTheme="minorHAnsi" w:hAnsiTheme="minorHAnsi" w:eastAsiaTheme="minorEastAsia" w:cstheme="minorBidi"/>
                            <w:kern w:val="2"/>
                            <w:sz w:val="21"/>
                            <w:szCs w:val="22"/>
                            <w:lang w:val="en-US" w:eastAsia="zh-CN" w:bidi="ar-SA"/>
                          </w:rPr>
                        </w:pPr>
                        <w:r>
                          <w:rPr>
                            <w:rFonts w:hint="eastAsia"/>
                          </w:rPr>
                          <w:t>水土保持</w:t>
                        </w:r>
                      </w:p>
                    </w:tc>
                    <w:tc>
                      <w:tcPr>
                        <w:tcW w:w="3000" w:type="dxa"/>
                        <w:tcBorders>
                          <w:top w:val="nil"/>
                          <w:left w:val="nil"/>
                          <w:bottom w:val="single" w:color="auto" w:sz="8" w:space="0"/>
                          <w:right w:val="single" w:color="auto" w:sz="4" w:space="0"/>
                        </w:tcBorders>
                        <w:shd w:val="clear" w:color="auto" w:fill="auto"/>
                        <w:vAlign w:val="center"/>
                      </w:tcPr>
                      <w:p w14:paraId="502FA440">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w:t>
                        </w:r>
                      </w:p>
                    </w:tc>
                    <w:tc>
                      <w:tcPr>
                        <w:tcW w:w="3492" w:type="dxa"/>
                        <w:tcBorders>
                          <w:top w:val="nil"/>
                          <w:left w:val="nil"/>
                          <w:bottom w:val="single" w:color="auto" w:sz="8" w:space="0"/>
                          <w:right w:val="single" w:color="auto" w:sz="4" w:space="0"/>
                        </w:tcBorders>
                        <w:shd w:val="clear" w:color="auto" w:fill="auto"/>
                        <w:vAlign w:val="center"/>
                      </w:tcPr>
                      <w:p w14:paraId="7229B666">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64DF43DA">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w:t>
                        </w:r>
                      </w:p>
                    </w:tc>
                  </w:tr>
                  <w:tr w14:paraId="2D02BD1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DFF1517">
                        <w:pPr>
                          <w:rPr>
                            <w:rFonts w:hint="default" w:asciiTheme="minorHAnsi" w:hAnsiTheme="minorHAnsi" w:eastAsiaTheme="minorEastAsia" w:cstheme="minorBidi"/>
                            <w:kern w:val="2"/>
                            <w:sz w:val="21"/>
                            <w:szCs w:val="22"/>
                            <w:lang w:val="en-US" w:eastAsia="zh-CN" w:bidi="ar-SA"/>
                          </w:rPr>
                        </w:pPr>
                        <w:r>
                          <w:rPr>
                            <w:rFonts w:hint="eastAsia"/>
                            <w:lang w:val="en-US" w:eastAsia="zh-CN"/>
                          </w:rPr>
                          <w:t>2130311</w:t>
                        </w:r>
                      </w:p>
                    </w:tc>
                    <w:tc>
                      <w:tcPr>
                        <w:tcW w:w="3527" w:type="dxa"/>
                        <w:tcBorders>
                          <w:top w:val="nil"/>
                          <w:left w:val="nil"/>
                          <w:bottom w:val="single" w:color="auto" w:sz="8" w:space="0"/>
                          <w:right w:val="single" w:color="auto" w:sz="4" w:space="0"/>
                        </w:tcBorders>
                        <w:shd w:val="clear" w:color="auto" w:fill="auto"/>
                        <w:vAlign w:val="center"/>
                      </w:tcPr>
                      <w:p w14:paraId="62E0D5FF">
                        <w:pPr>
                          <w:rPr>
                            <w:rFonts w:hint="eastAsia" w:asciiTheme="minorHAnsi" w:hAnsiTheme="minorHAnsi" w:eastAsiaTheme="minorEastAsia" w:cstheme="minorBidi"/>
                            <w:kern w:val="2"/>
                            <w:sz w:val="21"/>
                            <w:szCs w:val="22"/>
                            <w:lang w:val="en-US" w:eastAsia="zh-CN" w:bidi="ar-SA"/>
                          </w:rPr>
                        </w:pPr>
                        <w:r>
                          <w:rPr>
                            <w:rFonts w:hint="eastAsia"/>
                            <w:lang w:eastAsia="zh-CN"/>
                          </w:rPr>
                          <w:t>水资源节约管理与保护</w:t>
                        </w:r>
                      </w:p>
                    </w:tc>
                    <w:tc>
                      <w:tcPr>
                        <w:tcW w:w="3000" w:type="dxa"/>
                        <w:tcBorders>
                          <w:top w:val="nil"/>
                          <w:left w:val="nil"/>
                          <w:bottom w:val="single" w:color="auto" w:sz="8" w:space="0"/>
                          <w:right w:val="single" w:color="auto" w:sz="4" w:space="0"/>
                        </w:tcBorders>
                        <w:shd w:val="clear" w:color="auto" w:fill="auto"/>
                        <w:vAlign w:val="center"/>
                      </w:tcPr>
                      <w:p w14:paraId="7CF03BD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116.30</w:t>
                        </w:r>
                      </w:p>
                    </w:tc>
                    <w:tc>
                      <w:tcPr>
                        <w:tcW w:w="3492" w:type="dxa"/>
                        <w:tcBorders>
                          <w:top w:val="nil"/>
                          <w:left w:val="nil"/>
                          <w:bottom w:val="single" w:color="auto" w:sz="8" w:space="0"/>
                          <w:right w:val="single" w:color="auto" w:sz="4" w:space="0"/>
                        </w:tcBorders>
                        <w:shd w:val="clear" w:color="auto" w:fill="auto"/>
                        <w:vAlign w:val="center"/>
                      </w:tcPr>
                      <w:p w14:paraId="3A7092D0">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5B098E8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116.30</w:t>
                        </w:r>
                      </w:p>
                    </w:tc>
                  </w:tr>
                  <w:tr w14:paraId="2D10BB5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2B03373">
                        <w:pPr>
                          <w:rPr>
                            <w:rFonts w:hint="eastAsia" w:asciiTheme="minorHAnsi" w:hAnsiTheme="minorHAnsi" w:eastAsiaTheme="minorEastAsia" w:cstheme="minorBidi"/>
                            <w:kern w:val="2"/>
                            <w:sz w:val="21"/>
                            <w:szCs w:val="22"/>
                            <w:lang w:val="en-US" w:eastAsia="zh-CN" w:bidi="ar-SA"/>
                          </w:rPr>
                        </w:pPr>
                        <w:r>
                          <w:rPr>
                            <w:rFonts w:hint="eastAsia"/>
                          </w:rPr>
                          <w:t>213031</w:t>
                        </w:r>
                        <w:r>
                          <w:rPr>
                            <w:rFonts w:hint="eastAsia"/>
                            <w:lang w:val="en-US" w:eastAsia="zh-CN"/>
                          </w:rPr>
                          <w:t>4</w:t>
                        </w:r>
                      </w:p>
                    </w:tc>
                    <w:tc>
                      <w:tcPr>
                        <w:tcW w:w="3527" w:type="dxa"/>
                        <w:tcBorders>
                          <w:top w:val="nil"/>
                          <w:left w:val="nil"/>
                          <w:bottom w:val="single" w:color="auto" w:sz="8" w:space="0"/>
                          <w:right w:val="single" w:color="auto" w:sz="4" w:space="0"/>
                        </w:tcBorders>
                        <w:shd w:val="clear" w:color="auto" w:fill="auto"/>
                        <w:vAlign w:val="center"/>
                      </w:tcPr>
                      <w:p w14:paraId="71E128B0">
                        <w:pPr>
                          <w:rPr>
                            <w:rFonts w:hint="eastAsia" w:asciiTheme="minorHAnsi" w:hAnsiTheme="minorHAnsi" w:eastAsiaTheme="minorEastAsia" w:cstheme="minorBidi"/>
                            <w:kern w:val="2"/>
                            <w:sz w:val="21"/>
                            <w:szCs w:val="22"/>
                            <w:lang w:val="en-US" w:eastAsia="zh-CN" w:bidi="ar-SA"/>
                          </w:rPr>
                        </w:pPr>
                        <w:r>
                          <w:rPr>
                            <w:rFonts w:hint="eastAsia"/>
                          </w:rPr>
                          <w:t>防汛</w:t>
                        </w:r>
                      </w:p>
                    </w:tc>
                    <w:tc>
                      <w:tcPr>
                        <w:tcW w:w="3000" w:type="dxa"/>
                        <w:tcBorders>
                          <w:top w:val="nil"/>
                          <w:left w:val="nil"/>
                          <w:bottom w:val="single" w:color="auto" w:sz="8" w:space="0"/>
                          <w:right w:val="single" w:color="auto" w:sz="4" w:space="0"/>
                        </w:tcBorders>
                        <w:shd w:val="clear" w:color="auto" w:fill="auto"/>
                        <w:vAlign w:val="center"/>
                      </w:tcPr>
                      <w:p w14:paraId="6EF660AC">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191.90</w:t>
                        </w:r>
                      </w:p>
                    </w:tc>
                    <w:tc>
                      <w:tcPr>
                        <w:tcW w:w="3492" w:type="dxa"/>
                        <w:tcBorders>
                          <w:top w:val="nil"/>
                          <w:left w:val="nil"/>
                          <w:bottom w:val="single" w:color="auto" w:sz="8" w:space="0"/>
                          <w:right w:val="single" w:color="auto" w:sz="4" w:space="0"/>
                        </w:tcBorders>
                        <w:shd w:val="clear" w:color="auto" w:fill="auto"/>
                        <w:vAlign w:val="center"/>
                      </w:tcPr>
                      <w:p w14:paraId="632D692B">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5760BEF8">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191.90</w:t>
                        </w:r>
                      </w:p>
                    </w:tc>
                  </w:tr>
                  <w:tr w14:paraId="1A7BDE0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7AB5450">
                        <w:pPr>
                          <w:rPr>
                            <w:rFonts w:hint="default" w:asciiTheme="minorHAnsi" w:hAnsiTheme="minorHAnsi" w:eastAsiaTheme="minorEastAsia" w:cstheme="minorBidi"/>
                            <w:kern w:val="2"/>
                            <w:sz w:val="21"/>
                            <w:szCs w:val="22"/>
                            <w:lang w:val="en-US" w:eastAsia="zh-CN" w:bidi="ar-SA"/>
                          </w:rPr>
                        </w:pPr>
                        <w:r>
                          <w:rPr>
                            <w:rFonts w:hint="eastAsia"/>
                            <w:lang w:val="en-US" w:eastAsia="zh-CN"/>
                          </w:rPr>
                          <w:t>2130315</w:t>
                        </w:r>
                      </w:p>
                    </w:tc>
                    <w:tc>
                      <w:tcPr>
                        <w:tcW w:w="3527" w:type="dxa"/>
                        <w:tcBorders>
                          <w:top w:val="nil"/>
                          <w:left w:val="nil"/>
                          <w:bottom w:val="single" w:color="auto" w:sz="8" w:space="0"/>
                          <w:right w:val="single" w:color="auto" w:sz="4" w:space="0"/>
                        </w:tcBorders>
                        <w:shd w:val="clear" w:color="auto" w:fill="auto"/>
                        <w:vAlign w:val="center"/>
                      </w:tcPr>
                      <w:p w14:paraId="02920D6C">
                        <w:pPr>
                          <w:rPr>
                            <w:rFonts w:hint="eastAsia" w:asciiTheme="minorHAnsi" w:hAnsiTheme="minorHAnsi" w:eastAsiaTheme="minorEastAsia" w:cstheme="minorBidi"/>
                            <w:kern w:val="2"/>
                            <w:sz w:val="21"/>
                            <w:szCs w:val="22"/>
                            <w:lang w:val="en-US" w:eastAsia="zh-CN" w:bidi="ar-SA"/>
                          </w:rPr>
                        </w:pPr>
                        <w:r>
                          <w:rPr>
                            <w:rFonts w:hint="eastAsia"/>
                            <w:lang w:eastAsia="zh-CN"/>
                          </w:rPr>
                          <w:t>抗旱</w:t>
                        </w:r>
                      </w:p>
                    </w:tc>
                    <w:tc>
                      <w:tcPr>
                        <w:tcW w:w="3000" w:type="dxa"/>
                        <w:tcBorders>
                          <w:top w:val="nil"/>
                          <w:left w:val="nil"/>
                          <w:bottom w:val="single" w:color="auto" w:sz="8" w:space="0"/>
                          <w:right w:val="single" w:color="auto" w:sz="4" w:space="0"/>
                        </w:tcBorders>
                        <w:shd w:val="clear" w:color="auto" w:fill="auto"/>
                        <w:vAlign w:val="center"/>
                      </w:tcPr>
                      <w:p w14:paraId="37E53B3E">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65.40</w:t>
                        </w:r>
                      </w:p>
                    </w:tc>
                    <w:tc>
                      <w:tcPr>
                        <w:tcW w:w="3492" w:type="dxa"/>
                        <w:tcBorders>
                          <w:top w:val="nil"/>
                          <w:left w:val="nil"/>
                          <w:bottom w:val="single" w:color="auto" w:sz="8" w:space="0"/>
                          <w:right w:val="single" w:color="auto" w:sz="4" w:space="0"/>
                        </w:tcBorders>
                        <w:shd w:val="clear" w:color="auto" w:fill="auto"/>
                        <w:vAlign w:val="center"/>
                      </w:tcPr>
                      <w:p w14:paraId="6EC1891D">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327179AC">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65.40</w:t>
                        </w:r>
                      </w:p>
                    </w:tc>
                  </w:tr>
                  <w:tr w14:paraId="7297BED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9826110">
                        <w:pPr>
                          <w:rPr>
                            <w:rFonts w:hint="eastAsia" w:asciiTheme="minorHAnsi" w:hAnsiTheme="minorHAnsi" w:eastAsiaTheme="minorEastAsia" w:cstheme="minorBidi"/>
                            <w:kern w:val="2"/>
                            <w:sz w:val="21"/>
                            <w:szCs w:val="22"/>
                            <w:lang w:val="en-US" w:eastAsia="zh-CN" w:bidi="ar-SA"/>
                          </w:rPr>
                        </w:pPr>
                        <w:r>
                          <w:rPr>
                            <w:rFonts w:hint="eastAsia"/>
                          </w:rPr>
                          <w:t>2130316</w:t>
                        </w:r>
                      </w:p>
                    </w:tc>
                    <w:tc>
                      <w:tcPr>
                        <w:tcW w:w="3527" w:type="dxa"/>
                        <w:tcBorders>
                          <w:top w:val="nil"/>
                          <w:left w:val="nil"/>
                          <w:bottom w:val="single" w:color="auto" w:sz="8" w:space="0"/>
                          <w:right w:val="single" w:color="auto" w:sz="4" w:space="0"/>
                        </w:tcBorders>
                        <w:shd w:val="clear" w:color="auto" w:fill="auto"/>
                        <w:vAlign w:val="center"/>
                      </w:tcPr>
                      <w:p w14:paraId="5573B065">
                        <w:pPr>
                          <w:rPr>
                            <w:rFonts w:hint="eastAsia" w:asciiTheme="minorHAnsi" w:hAnsiTheme="minorHAnsi" w:eastAsiaTheme="minorEastAsia" w:cstheme="minorBidi"/>
                            <w:kern w:val="2"/>
                            <w:sz w:val="21"/>
                            <w:szCs w:val="22"/>
                            <w:lang w:val="en-US" w:eastAsia="zh-CN" w:bidi="ar-SA"/>
                          </w:rPr>
                        </w:pPr>
                        <w:r>
                          <w:rPr>
                            <w:rFonts w:hint="eastAsia"/>
                          </w:rPr>
                          <w:t>农田水利</w:t>
                        </w:r>
                      </w:p>
                    </w:tc>
                    <w:tc>
                      <w:tcPr>
                        <w:tcW w:w="3000" w:type="dxa"/>
                        <w:tcBorders>
                          <w:top w:val="nil"/>
                          <w:left w:val="nil"/>
                          <w:bottom w:val="single" w:color="auto" w:sz="8" w:space="0"/>
                          <w:right w:val="single" w:color="auto" w:sz="4" w:space="0"/>
                        </w:tcBorders>
                        <w:shd w:val="clear" w:color="auto" w:fill="auto"/>
                        <w:vAlign w:val="center"/>
                      </w:tcPr>
                      <w:p w14:paraId="7C35C01F">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3.97</w:t>
                        </w:r>
                      </w:p>
                    </w:tc>
                    <w:tc>
                      <w:tcPr>
                        <w:tcW w:w="3492" w:type="dxa"/>
                        <w:tcBorders>
                          <w:top w:val="nil"/>
                          <w:left w:val="nil"/>
                          <w:bottom w:val="single" w:color="auto" w:sz="8" w:space="0"/>
                          <w:right w:val="single" w:color="auto" w:sz="4" w:space="0"/>
                        </w:tcBorders>
                        <w:shd w:val="clear" w:color="auto" w:fill="auto"/>
                        <w:vAlign w:val="center"/>
                      </w:tcPr>
                      <w:p w14:paraId="6300B7BC">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556A9135">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3.97</w:t>
                        </w:r>
                      </w:p>
                    </w:tc>
                  </w:tr>
                  <w:tr w14:paraId="4C786BC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5366F3B">
                        <w:pPr>
                          <w:rPr>
                            <w:rFonts w:hint="eastAsia" w:asciiTheme="minorHAnsi" w:hAnsiTheme="minorHAnsi" w:eastAsiaTheme="minorEastAsia" w:cstheme="minorBidi"/>
                            <w:kern w:val="2"/>
                            <w:sz w:val="21"/>
                            <w:szCs w:val="22"/>
                            <w:lang w:val="en-US" w:eastAsia="zh-CN" w:bidi="ar-SA"/>
                          </w:rPr>
                        </w:pPr>
                        <w:r>
                          <w:rPr>
                            <w:rFonts w:hint="eastAsia"/>
                            <w:lang w:val="en-US" w:eastAsia="zh-CN"/>
                          </w:rPr>
                          <w:t>2130335</w:t>
                        </w:r>
                      </w:p>
                    </w:tc>
                    <w:tc>
                      <w:tcPr>
                        <w:tcW w:w="3527" w:type="dxa"/>
                        <w:tcBorders>
                          <w:top w:val="nil"/>
                          <w:left w:val="nil"/>
                          <w:bottom w:val="single" w:color="auto" w:sz="8" w:space="0"/>
                          <w:right w:val="single" w:color="auto" w:sz="4" w:space="0"/>
                        </w:tcBorders>
                        <w:shd w:val="clear" w:color="auto" w:fill="auto"/>
                        <w:vAlign w:val="center"/>
                      </w:tcPr>
                      <w:p w14:paraId="6379F845">
                        <w:pPr>
                          <w:rPr>
                            <w:rFonts w:hint="eastAsia" w:asciiTheme="minorHAnsi" w:hAnsiTheme="minorHAnsi" w:eastAsiaTheme="minorEastAsia" w:cstheme="minorBidi"/>
                            <w:kern w:val="2"/>
                            <w:sz w:val="21"/>
                            <w:szCs w:val="22"/>
                            <w:lang w:val="en-US" w:eastAsia="zh-CN" w:bidi="ar-SA"/>
                          </w:rPr>
                        </w:pPr>
                        <w:r>
                          <w:rPr>
                            <w:rFonts w:hint="eastAsia"/>
                            <w:lang w:eastAsia="zh-CN"/>
                          </w:rPr>
                          <w:t>农村人畜饮水</w:t>
                        </w:r>
                      </w:p>
                    </w:tc>
                    <w:tc>
                      <w:tcPr>
                        <w:tcW w:w="3000" w:type="dxa"/>
                        <w:tcBorders>
                          <w:top w:val="nil"/>
                          <w:left w:val="nil"/>
                          <w:bottom w:val="single" w:color="auto" w:sz="8" w:space="0"/>
                          <w:right w:val="single" w:color="auto" w:sz="4" w:space="0"/>
                        </w:tcBorders>
                        <w:shd w:val="clear" w:color="auto" w:fill="auto"/>
                        <w:vAlign w:val="center"/>
                      </w:tcPr>
                      <w:p w14:paraId="03464AF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907.67</w:t>
                        </w:r>
                      </w:p>
                    </w:tc>
                    <w:tc>
                      <w:tcPr>
                        <w:tcW w:w="3492" w:type="dxa"/>
                        <w:tcBorders>
                          <w:top w:val="nil"/>
                          <w:left w:val="nil"/>
                          <w:bottom w:val="single" w:color="auto" w:sz="8" w:space="0"/>
                          <w:right w:val="single" w:color="auto" w:sz="4" w:space="0"/>
                        </w:tcBorders>
                        <w:shd w:val="clear" w:color="auto" w:fill="auto"/>
                        <w:vAlign w:val="center"/>
                      </w:tcPr>
                      <w:p w14:paraId="3E44A7FF">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394B3D4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907.67</w:t>
                        </w:r>
                      </w:p>
                    </w:tc>
                  </w:tr>
                  <w:tr w14:paraId="477F335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2DF8F58">
                        <w:pPr>
                          <w:rPr>
                            <w:rFonts w:hint="eastAsia" w:asciiTheme="minorHAnsi" w:hAnsiTheme="minorHAnsi" w:eastAsiaTheme="minorEastAsia" w:cstheme="minorBidi"/>
                            <w:kern w:val="2"/>
                            <w:sz w:val="21"/>
                            <w:szCs w:val="22"/>
                            <w:lang w:val="en-US" w:eastAsia="zh-CN" w:bidi="ar-SA"/>
                          </w:rPr>
                        </w:pPr>
                        <w:r>
                          <w:rPr>
                            <w:rFonts w:hint="eastAsia"/>
                          </w:rPr>
                          <w:t>2130399</w:t>
                        </w:r>
                      </w:p>
                    </w:tc>
                    <w:tc>
                      <w:tcPr>
                        <w:tcW w:w="3527" w:type="dxa"/>
                        <w:tcBorders>
                          <w:top w:val="nil"/>
                          <w:left w:val="nil"/>
                          <w:bottom w:val="single" w:color="auto" w:sz="8" w:space="0"/>
                          <w:right w:val="single" w:color="auto" w:sz="4" w:space="0"/>
                        </w:tcBorders>
                        <w:shd w:val="clear" w:color="auto" w:fill="auto"/>
                        <w:vAlign w:val="center"/>
                      </w:tcPr>
                      <w:p w14:paraId="2D37640D">
                        <w:pPr>
                          <w:rPr>
                            <w:rFonts w:hint="eastAsia" w:asciiTheme="minorHAnsi" w:hAnsiTheme="minorHAnsi" w:eastAsiaTheme="minorEastAsia" w:cstheme="minorBidi"/>
                            <w:kern w:val="2"/>
                            <w:sz w:val="21"/>
                            <w:szCs w:val="22"/>
                            <w:lang w:val="en-US" w:eastAsia="zh-CN" w:bidi="ar-SA"/>
                          </w:rPr>
                        </w:pPr>
                        <w:r>
                          <w:rPr>
                            <w:rFonts w:hint="eastAsia"/>
                          </w:rPr>
                          <w:t>其他水利支出</w:t>
                        </w:r>
                      </w:p>
                    </w:tc>
                    <w:tc>
                      <w:tcPr>
                        <w:tcW w:w="3000" w:type="dxa"/>
                        <w:tcBorders>
                          <w:top w:val="nil"/>
                          <w:left w:val="nil"/>
                          <w:bottom w:val="single" w:color="auto" w:sz="8" w:space="0"/>
                          <w:right w:val="single" w:color="auto" w:sz="4" w:space="0"/>
                        </w:tcBorders>
                        <w:shd w:val="clear" w:color="auto" w:fill="auto"/>
                        <w:vAlign w:val="center"/>
                      </w:tcPr>
                      <w:p w14:paraId="28914679">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1484.52</w:t>
                        </w:r>
                      </w:p>
                    </w:tc>
                    <w:tc>
                      <w:tcPr>
                        <w:tcW w:w="3492" w:type="dxa"/>
                        <w:tcBorders>
                          <w:top w:val="nil"/>
                          <w:left w:val="nil"/>
                          <w:bottom w:val="single" w:color="auto" w:sz="8" w:space="0"/>
                          <w:right w:val="single" w:color="auto" w:sz="4" w:space="0"/>
                        </w:tcBorders>
                        <w:shd w:val="clear" w:color="auto" w:fill="auto"/>
                        <w:vAlign w:val="center"/>
                      </w:tcPr>
                      <w:p w14:paraId="5BA960B4">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6501D133">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1484.52</w:t>
                        </w:r>
                      </w:p>
                    </w:tc>
                  </w:tr>
                  <w:tr w14:paraId="2741D9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FF6F69F">
                        <w:pPr>
                          <w:rPr>
                            <w:rFonts w:hint="eastAsia" w:asciiTheme="minorHAnsi" w:hAnsiTheme="minorHAnsi" w:eastAsiaTheme="minorEastAsia" w:cstheme="minorBidi"/>
                            <w:kern w:val="2"/>
                            <w:sz w:val="21"/>
                            <w:szCs w:val="22"/>
                            <w:lang w:val="en-US" w:eastAsia="zh-CN" w:bidi="ar-SA"/>
                          </w:rPr>
                        </w:pPr>
                        <w:r>
                          <w:rPr>
                            <w:rFonts w:hint="eastAsia"/>
                            <w:lang w:val="en-US" w:eastAsia="zh-CN"/>
                          </w:rPr>
                          <w:t>21305</w:t>
                        </w:r>
                      </w:p>
                    </w:tc>
                    <w:tc>
                      <w:tcPr>
                        <w:tcW w:w="3527" w:type="dxa"/>
                        <w:tcBorders>
                          <w:top w:val="nil"/>
                          <w:left w:val="nil"/>
                          <w:bottom w:val="single" w:color="auto" w:sz="8" w:space="0"/>
                          <w:right w:val="single" w:color="auto" w:sz="4" w:space="0"/>
                        </w:tcBorders>
                        <w:shd w:val="clear" w:color="auto" w:fill="auto"/>
                        <w:vAlign w:val="center"/>
                      </w:tcPr>
                      <w:p w14:paraId="7F723287">
                        <w:pPr>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巩固脱贫衔接乡村振兴</w:t>
                        </w:r>
                      </w:p>
                    </w:tc>
                    <w:tc>
                      <w:tcPr>
                        <w:tcW w:w="3000" w:type="dxa"/>
                        <w:tcBorders>
                          <w:top w:val="nil"/>
                          <w:left w:val="nil"/>
                          <w:bottom w:val="single" w:color="auto" w:sz="8" w:space="0"/>
                          <w:right w:val="single" w:color="auto" w:sz="4" w:space="0"/>
                        </w:tcBorders>
                        <w:shd w:val="clear" w:color="auto" w:fill="auto"/>
                        <w:vAlign w:val="center"/>
                      </w:tcPr>
                      <w:p w14:paraId="6840D320">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5253.93</w:t>
                        </w:r>
                      </w:p>
                    </w:tc>
                    <w:tc>
                      <w:tcPr>
                        <w:tcW w:w="3492" w:type="dxa"/>
                        <w:tcBorders>
                          <w:top w:val="nil"/>
                          <w:left w:val="nil"/>
                          <w:bottom w:val="single" w:color="auto" w:sz="8" w:space="0"/>
                          <w:right w:val="single" w:color="auto" w:sz="4" w:space="0"/>
                        </w:tcBorders>
                        <w:shd w:val="clear" w:color="auto" w:fill="auto"/>
                        <w:vAlign w:val="center"/>
                      </w:tcPr>
                      <w:p w14:paraId="45E2C971">
                        <w:pPr>
                          <w:widowControl/>
                          <w:jc w:val="left"/>
                          <w:rPr>
                            <w:rFonts w:hint="default" w:ascii="Times New Roman" w:hAnsi="Times New Roman" w:eastAsia="仿宋_GB2312" w:cs="Times New Roman"/>
                            <w:kern w:val="0"/>
                            <w:szCs w:val="21"/>
                            <w:lang w:val="en-US" w:eastAsia="zh-CN"/>
                          </w:rPr>
                        </w:pPr>
                      </w:p>
                    </w:tc>
                    <w:tc>
                      <w:tcPr>
                        <w:tcW w:w="3000" w:type="dxa"/>
                        <w:tcBorders>
                          <w:top w:val="nil"/>
                          <w:left w:val="nil"/>
                          <w:bottom w:val="single" w:color="auto" w:sz="8" w:space="0"/>
                          <w:right w:val="single" w:color="auto" w:sz="8" w:space="0"/>
                        </w:tcBorders>
                        <w:shd w:val="clear" w:color="auto" w:fill="auto"/>
                        <w:vAlign w:val="center"/>
                      </w:tcPr>
                      <w:p w14:paraId="6D78BEA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5253.93</w:t>
                        </w:r>
                      </w:p>
                    </w:tc>
                  </w:tr>
                  <w:tr w14:paraId="0A0BAFF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28A7B31">
                        <w:pPr>
                          <w:rPr>
                            <w:rFonts w:hint="eastAsia" w:asciiTheme="minorHAnsi" w:hAnsiTheme="minorHAnsi" w:eastAsiaTheme="minorEastAsia" w:cstheme="minorBidi"/>
                            <w:kern w:val="2"/>
                            <w:sz w:val="21"/>
                            <w:szCs w:val="22"/>
                            <w:lang w:val="en-US" w:eastAsia="zh-CN" w:bidi="ar-SA"/>
                          </w:rPr>
                        </w:pPr>
                        <w:r>
                          <w:rPr>
                            <w:rFonts w:hint="eastAsia"/>
                            <w:lang w:val="en-US" w:eastAsia="zh-CN"/>
                          </w:rPr>
                          <w:t>2130504</w:t>
                        </w:r>
                      </w:p>
                    </w:tc>
                    <w:tc>
                      <w:tcPr>
                        <w:tcW w:w="3527" w:type="dxa"/>
                        <w:tcBorders>
                          <w:top w:val="nil"/>
                          <w:left w:val="nil"/>
                          <w:bottom w:val="single" w:color="auto" w:sz="8" w:space="0"/>
                          <w:right w:val="single" w:color="auto" w:sz="4" w:space="0"/>
                        </w:tcBorders>
                        <w:shd w:val="clear" w:color="auto" w:fill="auto"/>
                        <w:vAlign w:val="center"/>
                      </w:tcPr>
                      <w:p w14:paraId="35EA2496">
                        <w:pPr>
                          <w:rPr>
                            <w:rFonts w:hint="eastAsia" w:asciiTheme="minorHAnsi" w:hAnsiTheme="minorHAnsi" w:eastAsiaTheme="minorEastAsia" w:cstheme="minorBidi"/>
                            <w:kern w:val="2"/>
                            <w:sz w:val="21"/>
                            <w:szCs w:val="22"/>
                            <w:lang w:val="en-US" w:eastAsia="zh-CN" w:bidi="ar-SA"/>
                          </w:rPr>
                        </w:pPr>
                        <w:r>
                          <w:rPr>
                            <w:rFonts w:hint="eastAsia"/>
                            <w:lang w:eastAsia="zh-CN"/>
                          </w:rPr>
                          <w:t>农村基础设施建设</w:t>
                        </w:r>
                      </w:p>
                    </w:tc>
                    <w:tc>
                      <w:tcPr>
                        <w:tcW w:w="3000" w:type="dxa"/>
                        <w:tcBorders>
                          <w:top w:val="nil"/>
                          <w:left w:val="nil"/>
                          <w:bottom w:val="single" w:color="auto" w:sz="8" w:space="0"/>
                          <w:right w:val="single" w:color="auto" w:sz="4" w:space="0"/>
                        </w:tcBorders>
                        <w:shd w:val="clear" w:color="auto" w:fill="auto"/>
                        <w:vAlign w:val="center"/>
                      </w:tcPr>
                      <w:p w14:paraId="535EB68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5147.71</w:t>
                        </w:r>
                      </w:p>
                    </w:tc>
                    <w:tc>
                      <w:tcPr>
                        <w:tcW w:w="3492" w:type="dxa"/>
                        <w:tcBorders>
                          <w:top w:val="nil"/>
                          <w:left w:val="nil"/>
                          <w:bottom w:val="single" w:color="auto" w:sz="8" w:space="0"/>
                          <w:right w:val="single" w:color="auto" w:sz="4" w:space="0"/>
                        </w:tcBorders>
                        <w:shd w:val="clear" w:color="auto" w:fill="auto"/>
                        <w:vAlign w:val="center"/>
                      </w:tcPr>
                      <w:p w14:paraId="0EE6B095">
                        <w:pPr>
                          <w:widowControl/>
                          <w:jc w:val="left"/>
                          <w:rPr>
                            <w:rFonts w:hint="default" w:ascii="Times New Roman" w:hAnsi="Times New Roman" w:eastAsia="仿宋_GB2312" w:cs="Times New Roman"/>
                            <w:kern w:val="0"/>
                            <w:szCs w:val="21"/>
                            <w:lang w:val="en-US" w:eastAsia="zh-CN"/>
                          </w:rPr>
                        </w:pPr>
                      </w:p>
                    </w:tc>
                    <w:tc>
                      <w:tcPr>
                        <w:tcW w:w="3000" w:type="dxa"/>
                        <w:tcBorders>
                          <w:top w:val="nil"/>
                          <w:left w:val="nil"/>
                          <w:bottom w:val="single" w:color="auto" w:sz="8" w:space="0"/>
                          <w:right w:val="single" w:color="auto" w:sz="8" w:space="0"/>
                        </w:tcBorders>
                        <w:shd w:val="clear" w:color="auto" w:fill="auto"/>
                        <w:vAlign w:val="center"/>
                      </w:tcPr>
                      <w:p w14:paraId="5CF207A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5147.71</w:t>
                        </w:r>
                      </w:p>
                    </w:tc>
                  </w:tr>
                  <w:tr w14:paraId="3B084B8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721B83A">
                        <w:pPr>
                          <w:rPr>
                            <w:rFonts w:hint="eastAsia" w:asciiTheme="minorHAnsi" w:hAnsiTheme="minorHAnsi" w:eastAsiaTheme="minorEastAsia" w:cstheme="minorBidi"/>
                            <w:kern w:val="2"/>
                            <w:sz w:val="21"/>
                            <w:szCs w:val="22"/>
                            <w:lang w:val="en-US" w:eastAsia="zh-CN" w:bidi="ar-SA"/>
                          </w:rPr>
                        </w:pPr>
                        <w:r>
                          <w:rPr>
                            <w:rFonts w:hint="eastAsia"/>
                            <w:lang w:val="en-US" w:eastAsia="zh-CN"/>
                          </w:rPr>
                          <w:t>2130599</w:t>
                        </w:r>
                      </w:p>
                    </w:tc>
                    <w:tc>
                      <w:tcPr>
                        <w:tcW w:w="3527" w:type="dxa"/>
                        <w:tcBorders>
                          <w:top w:val="nil"/>
                          <w:left w:val="nil"/>
                          <w:bottom w:val="single" w:color="auto" w:sz="8" w:space="0"/>
                          <w:right w:val="single" w:color="auto" w:sz="4" w:space="0"/>
                        </w:tcBorders>
                        <w:shd w:val="clear" w:color="auto" w:fill="auto"/>
                        <w:vAlign w:val="center"/>
                      </w:tcPr>
                      <w:p w14:paraId="35969C01">
                        <w:pPr>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其他巩固脱贫衔接乡村振兴支出</w:t>
                        </w:r>
                      </w:p>
                    </w:tc>
                    <w:tc>
                      <w:tcPr>
                        <w:tcW w:w="3000" w:type="dxa"/>
                        <w:tcBorders>
                          <w:top w:val="nil"/>
                          <w:left w:val="nil"/>
                          <w:bottom w:val="single" w:color="auto" w:sz="8" w:space="0"/>
                          <w:right w:val="single" w:color="auto" w:sz="4" w:space="0"/>
                        </w:tcBorders>
                        <w:shd w:val="clear" w:color="auto" w:fill="auto"/>
                        <w:vAlign w:val="center"/>
                      </w:tcPr>
                      <w:p w14:paraId="19C7DD9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106.22</w:t>
                        </w:r>
                      </w:p>
                    </w:tc>
                    <w:tc>
                      <w:tcPr>
                        <w:tcW w:w="3492" w:type="dxa"/>
                        <w:tcBorders>
                          <w:top w:val="nil"/>
                          <w:left w:val="nil"/>
                          <w:bottom w:val="single" w:color="auto" w:sz="8" w:space="0"/>
                          <w:right w:val="single" w:color="auto" w:sz="4" w:space="0"/>
                        </w:tcBorders>
                        <w:shd w:val="clear" w:color="auto" w:fill="auto"/>
                        <w:vAlign w:val="center"/>
                      </w:tcPr>
                      <w:p w14:paraId="0D4FCC8B">
                        <w:pPr>
                          <w:widowControl/>
                          <w:jc w:val="left"/>
                          <w:rPr>
                            <w:rFonts w:hint="default" w:ascii="Times New Roman" w:hAnsi="Times New Roman" w:eastAsia="仿宋_GB2312" w:cs="Times New Roman"/>
                            <w:kern w:val="0"/>
                            <w:szCs w:val="21"/>
                            <w:lang w:val="en-US" w:eastAsia="zh-CN"/>
                          </w:rPr>
                        </w:pPr>
                      </w:p>
                    </w:tc>
                    <w:tc>
                      <w:tcPr>
                        <w:tcW w:w="3000" w:type="dxa"/>
                        <w:tcBorders>
                          <w:top w:val="nil"/>
                          <w:left w:val="nil"/>
                          <w:bottom w:val="single" w:color="auto" w:sz="8" w:space="0"/>
                          <w:right w:val="single" w:color="auto" w:sz="8" w:space="0"/>
                        </w:tcBorders>
                        <w:shd w:val="clear" w:color="auto" w:fill="auto"/>
                        <w:vAlign w:val="center"/>
                      </w:tcPr>
                      <w:p w14:paraId="6AA7C178">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106.22</w:t>
                        </w:r>
                      </w:p>
                    </w:tc>
                  </w:tr>
                  <w:tr w14:paraId="6A994F1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9B2F9E4">
                        <w:pPr>
                          <w:rPr>
                            <w:rFonts w:hint="eastAsia" w:asciiTheme="minorHAnsi" w:hAnsiTheme="minorHAnsi" w:eastAsiaTheme="minorEastAsia" w:cstheme="minorBidi"/>
                            <w:kern w:val="2"/>
                            <w:sz w:val="21"/>
                            <w:szCs w:val="22"/>
                            <w:lang w:val="en-US" w:eastAsia="zh-CN" w:bidi="ar-SA"/>
                          </w:rPr>
                        </w:pPr>
                        <w:r>
                          <w:rPr>
                            <w:rFonts w:hint="eastAsia"/>
                            <w:lang w:val="en-US" w:eastAsia="zh-CN"/>
                          </w:rPr>
                          <w:t>216</w:t>
                        </w:r>
                      </w:p>
                    </w:tc>
                    <w:tc>
                      <w:tcPr>
                        <w:tcW w:w="3527" w:type="dxa"/>
                        <w:tcBorders>
                          <w:top w:val="nil"/>
                          <w:left w:val="nil"/>
                          <w:bottom w:val="single" w:color="auto" w:sz="8" w:space="0"/>
                          <w:right w:val="single" w:color="auto" w:sz="4" w:space="0"/>
                        </w:tcBorders>
                        <w:shd w:val="clear" w:color="auto" w:fill="auto"/>
                        <w:vAlign w:val="center"/>
                      </w:tcPr>
                      <w:p w14:paraId="062FC2D8">
                        <w:pPr>
                          <w:rPr>
                            <w:rFonts w:hint="eastAsia" w:asciiTheme="minorHAnsi" w:hAnsiTheme="minorHAnsi" w:eastAsiaTheme="minorEastAsia" w:cstheme="minorBidi"/>
                            <w:kern w:val="2"/>
                            <w:sz w:val="21"/>
                            <w:szCs w:val="22"/>
                            <w:lang w:val="en-US" w:eastAsia="zh-CN" w:bidi="ar-SA"/>
                          </w:rPr>
                        </w:pPr>
                        <w:r>
                          <w:rPr>
                            <w:rFonts w:hint="eastAsia"/>
                            <w:lang w:val="en-US" w:eastAsia="zh-CN"/>
                          </w:rPr>
                          <w:t>商业服务业等支出</w:t>
                        </w:r>
                      </w:p>
                    </w:tc>
                    <w:tc>
                      <w:tcPr>
                        <w:tcW w:w="3000" w:type="dxa"/>
                        <w:tcBorders>
                          <w:top w:val="nil"/>
                          <w:left w:val="nil"/>
                          <w:bottom w:val="single" w:color="auto" w:sz="8" w:space="0"/>
                          <w:right w:val="single" w:color="auto" w:sz="4" w:space="0"/>
                        </w:tcBorders>
                        <w:shd w:val="clear" w:color="auto" w:fill="auto"/>
                        <w:vAlign w:val="center"/>
                      </w:tcPr>
                      <w:p w14:paraId="727C94E2">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7.26</w:t>
                        </w:r>
                      </w:p>
                    </w:tc>
                    <w:tc>
                      <w:tcPr>
                        <w:tcW w:w="3492" w:type="dxa"/>
                        <w:tcBorders>
                          <w:top w:val="nil"/>
                          <w:left w:val="nil"/>
                          <w:bottom w:val="single" w:color="auto" w:sz="8" w:space="0"/>
                          <w:right w:val="single" w:color="auto" w:sz="4" w:space="0"/>
                        </w:tcBorders>
                        <w:shd w:val="clear" w:color="auto" w:fill="auto"/>
                        <w:vAlign w:val="center"/>
                      </w:tcPr>
                      <w:p w14:paraId="0D1396C0">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7.26</w:t>
                        </w:r>
                      </w:p>
                    </w:tc>
                    <w:tc>
                      <w:tcPr>
                        <w:tcW w:w="3000" w:type="dxa"/>
                        <w:tcBorders>
                          <w:top w:val="nil"/>
                          <w:left w:val="nil"/>
                          <w:bottom w:val="single" w:color="auto" w:sz="8" w:space="0"/>
                          <w:right w:val="single" w:color="auto" w:sz="8" w:space="0"/>
                        </w:tcBorders>
                        <w:shd w:val="clear" w:color="auto" w:fill="auto"/>
                        <w:vAlign w:val="center"/>
                      </w:tcPr>
                      <w:p w14:paraId="6F0B65D4">
                        <w:pPr>
                          <w:widowControl/>
                          <w:jc w:val="left"/>
                          <w:rPr>
                            <w:rFonts w:hint="default" w:ascii="Times New Roman" w:hAnsi="Times New Roman" w:eastAsia="仿宋_GB2312" w:cs="Times New Roman"/>
                            <w:kern w:val="0"/>
                            <w:szCs w:val="21"/>
                            <w:lang w:val="en-US" w:eastAsia="zh-CN"/>
                          </w:rPr>
                        </w:pPr>
                      </w:p>
                    </w:tc>
                  </w:tr>
                  <w:tr w14:paraId="0772675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285E37D">
                        <w:pPr>
                          <w:rPr>
                            <w:rFonts w:hint="default" w:asciiTheme="minorHAnsi" w:hAnsiTheme="minorHAnsi" w:eastAsiaTheme="minorEastAsia" w:cstheme="minorBidi"/>
                            <w:kern w:val="2"/>
                            <w:sz w:val="21"/>
                            <w:szCs w:val="22"/>
                            <w:lang w:val="en-US" w:eastAsia="zh-CN" w:bidi="ar-SA"/>
                          </w:rPr>
                        </w:pPr>
                        <w:r>
                          <w:rPr>
                            <w:rFonts w:hint="eastAsia"/>
                            <w:lang w:val="en-US" w:eastAsia="zh-CN"/>
                          </w:rPr>
                          <w:t>21602</w:t>
                        </w:r>
                      </w:p>
                    </w:tc>
                    <w:tc>
                      <w:tcPr>
                        <w:tcW w:w="3527" w:type="dxa"/>
                        <w:tcBorders>
                          <w:top w:val="nil"/>
                          <w:left w:val="nil"/>
                          <w:bottom w:val="single" w:color="auto" w:sz="8" w:space="0"/>
                          <w:right w:val="single" w:color="auto" w:sz="4" w:space="0"/>
                        </w:tcBorders>
                        <w:shd w:val="clear" w:color="auto" w:fill="auto"/>
                        <w:vAlign w:val="center"/>
                      </w:tcPr>
                      <w:p w14:paraId="73B612D2">
                        <w:pPr>
                          <w:rPr>
                            <w:rFonts w:hint="eastAsia" w:asciiTheme="minorHAnsi" w:hAnsiTheme="minorHAnsi" w:eastAsiaTheme="minorEastAsia" w:cstheme="minorBidi"/>
                            <w:kern w:val="2"/>
                            <w:sz w:val="21"/>
                            <w:szCs w:val="22"/>
                            <w:lang w:val="en-US" w:eastAsia="zh-CN" w:bidi="ar-SA"/>
                          </w:rPr>
                        </w:pPr>
                        <w:r>
                          <w:rPr>
                            <w:rFonts w:hint="eastAsia"/>
                            <w:lang w:eastAsia="zh-CN"/>
                          </w:rPr>
                          <w:t>商业流通事务</w:t>
                        </w:r>
                      </w:p>
                    </w:tc>
                    <w:tc>
                      <w:tcPr>
                        <w:tcW w:w="3000" w:type="dxa"/>
                        <w:tcBorders>
                          <w:top w:val="nil"/>
                          <w:left w:val="nil"/>
                          <w:bottom w:val="single" w:color="auto" w:sz="8" w:space="0"/>
                          <w:right w:val="single" w:color="auto" w:sz="4" w:space="0"/>
                        </w:tcBorders>
                        <w:shd w:val="clear" w:color="auto" w:fill="auto"/>
                        <w:vAlign w:val="center"/>
                      </w:tcPr>
                      <w:p w14:paraId="359A4AB9">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7.26</w:t>
                        </w:r>
                      </w:p>
                    </w:tc>
                    <w:tc>
                      <w:tcPr>
                        <w:tcW w:w="3492" w:type="dxa"/>
                        <w:tcBorders>
                          <w:top w:val="nil"/>
                          <w:left w:val="nil"/>
                          <w:bottom w:val="single" w:color="auto" w:sz="8" w:space="0"/>
                          <w:right w:val="single" w:color="auto" w:sz="4" w:space="0"/>
                        </w:tcBorders>
                        <w:shd w:val="clear" w:color="auto" w:fill="auto"/>
                        <w:vAlign w:val="center"/>
                      </w:tcPr>
                      <w:p w14:paraId="1A2E5C1F">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7.26</w:t>
                        </w:r>
                      </w:p>
                    </w:tc>
                    <w:tc>
                      <w:tcPr>
                        <w:tcW w:w="3000" w:type="dxa"/>
                        <w:tcBorders>
                          <w:top w:val="nil"/>
                          <w:left w:val="nil"/>
                          <w:bottom w:val="single" w:color="auto" w:sz="8" w:space="0"/>
                          <w:right w:val="single" w:color="auto" w:sz="8" w:space="0"/>
                        </w:tcBorders>
                        <w:shd w:val="clear" w:color="auto" w:fill="auto"/>
                        <w:vAlign w:val="center"/>
                      </w:tcPr>
                      <w:p w14:paraId="1DF8D825">
                        <w:pPr>
                          <w:widowControl/>
                          <w:jc w:val="left"/>
                          <w:rPr>
                            <w:rFonts w:hint="default" w:ascii="Times New Roman" w:hAnsi="Times New Roman" w:eastAsia="仿宋_GB2312" w:cs="Times New Roman"/>
                            <w:kern w:val="0"/>
                            <w:szCs w:val="21"/>
                            <w:lang w:val="en-US" w:eastAsia="zh-CN"/>
                          </w:rPr>
                        </w:pPr>
                      </w:p>
                    </w:tc>
                  </w:tr>
                  <w:tr w14:paraId="5A162C9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9F5BE34">
                        <w:pPr>
                          <w:rPr>
                            <w:rFonts w:hint="eastAsia" w:asciiTheme="minorHAnsi" w:hAnsiTheme="minorHAnsi" w:eastAsiaTheme="minorEastAsia" w:cstheme="minorBidi"/>
                            <w:kern w:val="2"/>
                            <w:sz w:val="21"/>
                            <w:szCs w:val="22"/>
                            <w:lang w:val="en-US" w:eastAsia="zh-CN" w:bidi="ar-SA"/>
                          </w:rPr>
                        </w:pPr>
                        <w:r>
                          <w:rPr>
                            <w:rFonts w:hint="eastAsia"/>
                            <w:lang w:val="en-US" w:eastAsia="zh-CN"/>
                          </w:rPr>
                          <w:t>2160201</w:t>
                        </w:r>
                      </w:p>
                    </w:tc>
                    <w:tc>
                      <w:tcPr>
                        <w:tcW w:w="3527" w:type="dxa"/>
                        <w:tcBorders>
                          <w:top w:val="nil"/>
                          <w:left w:val="nil"/>
                          <w:bottom w:val="single" w:color="auto" w:sz="8" w:space="0"/>
                          <w:right w:val="single" w:color="auto" w:sz="4" w:space="0"/>
                        </w:tcBorders>
                        <w:shd w:val="clear" w:color="auto" w:fill="auto"/>
                        <w:vAlign w:val="center"/>
                      </w:tcPr>
                      <w:p w14:paraId="13AAB1C5">
                        <w:pPr>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行政运行</w:t>
                        </w:r>
                      </w:p>
                    </w:tc>
                    <w:tc>
                      <w:tcPr>
                        <w:tcW w:w="3000" w:type="dxa"/>
                        <w:tcBorders>
                          <w:top w:val="nil"/>
                          <w:left w:val="nil"/>
                          <w:bottom w:val="single" w:color="auto" w:sz="8" w:space="0"/>
                          <w:right w:val="single" w:color="auto" w:sz="4" w:space="0"/>
                        </w:tcBorders>
                        <w:shd w:val="clear" w:color="auto" w:fill="auto"/>
                        <w:vAlign w:val="center"/>
                      </w:tcPr>
                      <w:p w14:paraId="5172197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7.26</w:t>
                        </w:r>
                      </w:p>
                    </w:tc>
                    <w:tc>
                      <w:tcPr>
                        <w:tcW w:w="3492" w:type="dxa"/>
                        <w:tcBorders>
                          <w:top w:val="nil"/>
                          <w:left w:val="nil"/>
                          <w:bottom w:val="single" w:color="auto" w:sz="8" w:space="0"/>
                          <w:right w:val="single" w:color="auto" w:sz="4" w:space="0"/>
                        </w:tcBorders>
                        <w:shd w:val="clear" w:color="auto" w:fill="auto"/>
                        <w:vAlign w:val="center"/>
                      </w:tcPr>
                      <w:p w14:paraId="55D4B3E0">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7.26</w:t>
                        </w:r>
                      </w:p>
                    </w:tc>
                    <w:tc>
                      <w:tcPr>
                        <w:tcW w:w="3000" w:type="dxa"/>
                        <w:tcBorders>
                          <w:top w:val="nil"/>
                          <w:left w:val="nil"/>
                          <w:bottom w:val="single" w:color="auto" w:sz="8" w:space="0"/>
                          <w:right w:val="single" w:color="auto" w:sz="8" w:space="0"/>
                        </w:tcBorders>
                        <w:shd w:val="clear" w:color="auto" w:fill="auto"/>
                        <w:vAlign w:val="center"/>
                      </w:tcPr>
                      <w:p w14:paraId="7EF49647">
                        <w:pPr>
                          <w:widowControl/>
                          <w:jc w:val="left"/>
                          <w:rPr>
                            <w:rFonts w:hint="default" w:ascii="Times New Roman" w:hAnsi="Times New Roman" w:eastAsia="仿宋_GB2312" w:cs="Times New Roman"/>
                            <w:kern w:val="0"/>
                            <w:szCs w:val="21"/>
                            <w:lang w:val="en-US" w:eastAsia="zh-CN"/>
                          </w:rPr>
                        </w:pPr>
                      </w:p>
                    </w:tc>
                  </w:tr>
                  <w:tr w14:paraId="118EB51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8FBFF49">
                        <w:pPr>
                          <w:rPr>
                            <w:rFonts w:hint="eastAsia" w:asciiTheme="minorHAnsi" w:hAnsiTheme="minorHAnsi" w:eastAsiaTheme="minorEastAsia" w:cstheme="minorBidi"/>
                            <w:kern w:val="2"/>
                            <w:sz w:val="21"/>
                            <w:szCs w:val="22"/>
                            <w:lang w:val="en-US" w:eastAsia="zh-CN" w:bidi="ar-SA"/>
                          </w:rPr>
                        </w:pPr>
                        <w:r>
                          <w:rPr>
                            <w:rFonts w:hint="eastAsia"/>
                            <w:lang w:val="en-US" w:eastAsia="zh-CN"/>
                          </w:rPr>
                          <w:t>221</w:t>
                        </w:r>
                      </w:p>
                    </w:tc>
                    <w:tc>
                      <w:tcPr>
                        <w:tcW w:w="3527" w:type="dxa"/>
                        <w:tcBorders>
                          <w:top w:val="nil"/>
                          <w:left w:val="nil"/>
                          <w:bottom w:val="single" w:color="auto" w:sz="8" w:space="0"/>
                          <w:right w:val="single" w:color="auto" w:sz="4" w:space="0"/>
                        </w:tcBorders>
                        <w:shd w:val="clear" w:color="auto" w:fill="auto"/>
                        <w:vAlign w:val="center"/>
                      </w:tcPr>
                      <w:p w14:paraId="146A05C2">
                        <w:pPr>
                          <w:rPr>
                            <w:rFonts w:hint="default" w:asciiTheme="minorHAnsi" w:hAnsiTheme="minorHAnsi" w:eastAsiaTheme="minorEastAsia" w:cstheme="minorBidi"/>
                            <w:kern w:val="2"/>
                            <w:sz w:val="21"/>
                            <w:szCs w:val="22"/>
                            <w:lang w:val="en-US" w:eastAsia="zh-CN" w:bidi="ar-SA"/>
                          </w:rPr>
                        </w:pPr>
                        <w:r>
                          <w:rPr>
                            <w:rFonts w:hint="eastAsia"/>
                            <w:lang w:eastAsia="zh-CN"/>
                          </w:rPr>
                          <w:t>住房保障支</w:t>
                        </w:r>
                        <w:r>
                          <w:rPr>
                            <w:rFonts w:hint="eastAsia"/>
                            <w:lang w:val="en-US" w:eastAsia="zh-CN"/>
                          </w:rPr>
                          <w:t>出</w:t>
                        </w:r>
                      </w:p>
                    </w:tc>
                    <w:tc>
                      <w:tcPr>
                        <w:tcW w:w="3000" w:type="dxa"/>
                        <w:tcBorders>
                          <w:top w:val="nil"/>
                          <w:left w:val="nil"/>
                          <w:bottom w:val="single" w:color="auto" w:sz="8" w:space="0"/>
                          <w:right w:val="single" w:color="auto" w:sz="4" w:space="0"/>
                        </w:tcBorders>
                        <w:shd w:val="clear" w:color="auto" w:fill="auto"/>
                        <w:vAlign w:val="center"/>
                      </w:tcPr>
                      <w:p w14:paraId="05835E38">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33.76</w:t>
                        </w:r>
                      </w:p>
                    </w:tc>
                    <w:tc>
                      <w:tcPr>
                        <w:tcW w:w="3492" w:type="dxa"/>
                        <w:tcBorders>
                          <w:top w:val="nil"/>
                          <w:left w:val="nil"/>
                          <w:bottom w:val="single" w:color="auto" w:sz="8" w:space="0"/>
                          <w:right w:val="single" w:color="auto" w:sz="4" w:space="0"/>
                        </w:tcBorders>
                        <w:shd w:val="clear" w:color="auto" w:fill="auto"/>
                        <w:vAlign w:val="center"/>
                      </w:tcPr>
                      <w:p w14:paraId="154A1160">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33.76</w:t>
                        </w:r>
                      </w:p>
                    </w:tc>
                    <w:tc>
                      <w:tcPr>
                        <w:tcW w:w="3000" w:type="dxa"/>
                        <w:tcBorders>
                          <w:top w:val="nil"/>
                          <w:left w:val="nil"/>
                          <w:bottom w:val="single" w:color="auto" w:sz="8" w:space="0"/>
                          <w:right w:val="single" w:color="auto" w:sz="8" w:space="0"/>
                        </w:tcBorders>
                        <w:shd w:val="clear" w:color="auto" w:fill="auto"/>
                        <w:vAlign w:val="center"/>
                      </w:tcPr>
                      <w:p w14:paraId="5BEDF6F4">
                        <w:pPr>
                          <w:widowControl/>
                          <w:jc w:val="left"/>
                          <w:rPr>
                            <w:rFonts w:hint="default" w:ascii="Times New Roman" w:hAnsi="Times New Roman" w:eastAsia="仿宋_GB2312" w:cs="Times New Roman"/>
                            <w:kern w:val="0"/>
                            <w:szCs w:val="21"/>
                            <w:lang w:val="en-US" w:eastAsia="zh-CN"/>
                          </w:rPr>
                        </w:pPr>
                      </w:p>
                    </w:tc>
                  </w:tr>
                  <w:tr w14:paraId="30A0083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0C81ADE">
                        <w:pPr>
                          <w:rPr>
                            <w:rFonts w:hint="eastAsia" w:asciiTheme="minorHAnsi" w:hAnsiTheme="minorHAnsi" w:eastAsiaTheme="minorEastAsia" w:cstheme="minorBidi"/>
                            <w:kern w:val="2"/>
                            <w:sz w:val="21"/>
                            <w:szCs w:val="22"/>
                            <w:lang w:val="en-US" w:eastAsia="zh-CN" w:bidi="ar-SA"/>
                          </w:rPr>
                        </w:pPr>
                        <w:r>
                          <w:rPr>
                            <w:rFonts w:hint="eastAsia"/>
                            <w:lang w:val="en-US" w:eastAsia="zh-CN"/>
                          </w:rPr>
                          <w:t>22102</w:t>
                        </w:r>
                      </w:p>
                    </w:tc>
                    <w:tc>
                      <w:tcPr>
                        <w:tcW w:w="3527" w:type="dxa"/>
                        <w:tcBorders>
                          <w:top w:val="nil"/>
                          <w:left w:val="nil"/>
                          <w:bottom w:val="single" w:color="auto" w:sz="8" w:space="0"/>
                          <w:right w:val="single" w:color="auto" w:sz="4" w:space="0"/>
                        </w:tcBorders>
                        <w:shd w:val="clear" w:color="auto" w:fill="auto"/>
                        <w:vAlign w:val="center"/>
                      </w:tcPr>
                      <w:p w14:paraId="283649AF">
                        <w:pPr>
                          <w:rPr>
                            <w:rFonts w:hint="eastAsia" w:asciiTheme="minorHAnsi" w:hAnsiTheme="minorHAnsi" w:eastAsiaTheme="minorEastAsia" w:cstheme="minorBidi"/>
                            <w:kern w:val="2"/>
                            <w:sz w:val="21"/>
                            <w:szCs w:val="22"/>
                            <w:lang w:val="en-US" w:eastAsia="zh-CN" w:bidi="ar-SA"/>
                          </w:rPr>
                        </w:pPr>
                        <w:r>
                          <w:rPr>
                            <w:rFonts w:hint="eastAsia"/>
                            <w:lang w:eastAsia="zh-CN"/>
                          </w:rPr>
                          <w:t>住房改</w:t>
                        </w:r>
                        <w:r>
                          <w:rPr>
                            <w:rFonts w:hint="eastAsia"/>
                            <w:lang w:val="en-US" w:eastAsia="zh-CN"/>
                          </w:rPr>
                          <w:t>革</w:t>
                        </w:r>
                        <w:r>
                          <w:rPr>
                            <w:rFonts w:hint="eastAsia"/>
                            <w:lang w:eastAsia="zh-CN"/>
                          </w:rPr>
                          <w:t>支出</w:t>
                        </w:r>
                      </w:p>
                    </w:tc>
                    <w:tc>
                      <w:tcPr>
                        <w:tcW w:w="3000" w:type="dxa"/>
                        <w:tcBorders>
                          <w:top w:val="nil"/>
                          <w:left w:val="nil"/>
                          <w:bottom w:val="single" w:color="auto" w:sz="8" w:space="0"/>
                          <w:right w:val="single" w:color="auto" w:sz="4" w:space="0"/>
                        </w:tcBorders>
                        <w:shd w:val="clear" w:color="auto" w:fill="auto"/>
                        <w:vAlign w:val="center"/>
                      </w:tcPr>
                      <w:p w14:paraId="352D26D3">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33.76</w:t>
                        </w:r>
                      </w:p>
                    </w:tc>
                    <w:tc>
                      <w:tcPr>
                        <w:tcW w:w="3492" w:type="dxa"/>
                        <w:tcBorders>
                          <w:top w:val="nil"/>
                          <w:left w:val="nil"/>
                          <w:bottom w:val="single" w:color="auto" w:sz="8" w:space="0"/>
                          <w:right w:val="single" w:color="auto" w:sz="4" w:space="0"/>
                        </w:tcBorders>
                        <w:shd w:val="clear" w:color="auto" w:fill="auto"/>
                        <w:vAlign w:val="center"/>
                      </w:tcPr>
                      <w:p w14:paraId="4D742CE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33.76</w:t>
                        </w:r>
                      </w:p>
                    </w:tc>
                    <w:tc>
                      <w:tcPr>
                        <w:tcW w:w="3000" w:type="dxa"/>
                        <w:tcBorders>
                          <w:top w:val="nil"/>
                          <w:left w:val="nil"/>
                          <w:bottom w:val="single" w:color="auto" w:sz="8" w:space="0"/>
                          <w:right w:val="single" w:color="auto" w:sz="8" w:space="0"/>
                        </w:tcBorders>
                        <w:shd w:val="clear" w:color="auto" w:fill="auto"/>
                        <w:vAlign w:val="center"/>
                      </w:tcPr>
                      <w:p w14:paraId="404DFBD9">
                        <w:pPr>
                          <w:widowControl/>
                          <w:jc w:val="left"/>
                          <w:rPr>
                            <w:rFonts w:ascii="Times New Roman" w:hAnsi="Times New Roman" w:eastAsia="仿宋_GB2312" w:cs="Times New Roman"/>
                            <w:kern w:val="0"/>
                            <w:szCs w:val="21"/>
                          </w:rPr>
                        </w:pPr>
                      </w:p>
                    </w:tc>
                  </w:tr>
                  <w:tr w14:paraId="0F1603F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F69C74B">
                        <w:pPr>
                          <w:rPr>
                            <w:rFonts w:hint="default" w:asciiTheme="minorHAnsi" w:hAnsiTheme="minorHAnsi" w:eastAsiaTheme="minorEastAsia" w:cstheme="minorBidi"/>
                            <w:kern w:val="2"/>
                            <w:sz w:val="21"/>
                            <w:szCs w:val="22"/>
                            <w:lang w:val="en-US" w:eastAsia="zh-CN" w:bidi="ar-SA"/>
                          </w:rPr>
                        </w:pPr>
                        <w:r>
                          <w:rPr>
                            <w:rFonts w:hint="eastAsia"/>
                            <w:lang w:val="en-US" w:eastAsia="zh-CN"/>
                          </w:rPr>
                          <w:t>2210201</w:t>
                        </w:r>
                      </w:p>
                    </w:tc>
                    <w:tc>
                      <w:tcPr>
                        <w:tcW w:w="3527" w:type="dxa"/>
                        <w:tcBorders>
                          <w:top w:val="nil"/>
                          <w:left w:val="nil"/>
                          <w:bottom w:val="single" w:color="auto" w:sz="8" w:space="0"/>
                          <w:right w:val="single" w:color="auto" w:sz="4" w:space="0"/>
                        </w:tcBorders>
                        <w:shd w:val="clear" w:color="auto" w:fill="auto"/>
                        <w:vAlign w:val="center"/>
                      </w:tcPr>
                      <w:p w14:paraId="18A11A93">
                        <w:pPr>
                          <w:rPr>
                            <w:rFonts w:hint="eastAsia" w:asciiTheme="minorHAnsi" w:hAnsiTheme="minorHAnsi" w:eastAsiaTheme="minorEastAsia" w:cstheme="minorBidi"/>
                            <w:kern w:val="2"/>
                            <w:sz w:val="21"/>
                            <w:szCs w:val="22"/>
                            <w:lang w:val="en-US" w:eastAsia="zh-CN" w:bidi="ar-SA"/>
                          </w:rPr>
                        </w:pPr>
                        <w:r>
                          <w:rPr>
                            <w:rFonts w:hint="eastAsia"/>
                            <w:lang w:eastAsia="zh-CN"/>
                          </w:rPr>
                          <w:t>住房保障支出</w:t>
                        </w:r>
                      </w:p>
                    </w:tc>
                    <w:tc>
                      <w:tcPr>
                        <w:tcW w:w="3000" w:type="dxa"/>
                        <w:tcBorders>
                          <w:top w:val="nil"/>
                          <w:left w:val="nil"/>
                          <w:bottom w:val="single" w:color="auto" w:sz="8" w:space="0"/>
                          <w:right w:val="single" w:color="auto" w:sz="4" w:space="0"/>
                        </w:tcBorders>
                        <w:shd w:val="clear" w:color="auto" w:fill="auto"/>
                        <w:vAlign w:val="center"/>
                      </w:tcPr>
                      <w:p w14:paraId="63C28EC3">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33.76</w:t>
                        </w:r>
                      </w:p>
                    </w:tc>
                    <w:tc>
                      <w:tcPr>
                        <w:tcW w:w="3492" w:type="dxa"/>
                        <w:tcBorders>
                          <w:top w:val="nil"/>
                          <w:left w:val="nil"/>
                          <w:bottom w:val="single" w:color="auto" w:sz="8" w:space="0"/>
                          <w:right w:val="single" w:color="auto" w:sz="4" w:space="0"/>
                        </w:tcBorders>
                        <w:shd w:val="clear" w:color="auto" w:fill="auto"/>
                        <w:vAlign w:val="center"/>
                      </w:tcPr>
                      <w:p w14:paraId="7EF917CF">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33.76</w:t>
                        </w:r>
                      </w:p>
                    </w:tc>
                    <w:tc>
                      <w:tcPr>
                        <w:tcW w:w="3000" w:type="dxa"/>
                        <w:tcBorders>
                          <w:top w:val="nil"/>
                          <w:left w:val="nil"/>
                          <w:bottom w:val="single" w:color="auto" w:sz="8" w:space="0"/>
                          <w:right w:val="single" w:color="auto" w:sz="8" w:space="0"/>
                        </w:tcBorders>
                        <w:shd w:val="clear" w:color="auto" w:fill="auto"/>
                        <w:vAlign w:val="center"/>
                      </w:tcPr>
                      <w:p w14:paraId="68E8BB28">
                        <w:pPr>
                          <w:widowControl/>
                          <w:jc w:val="left"/>
                          <w:rPr>
                            <w:rFonts w:ascii="Times New Roman" w:hAnsi="Times New Roman" w:eastAsia="仿宋_GB2312" w:cs="Times New Roman"/>
                            <w:kern w:val="0"/>
                            <w:szCs w:val="21"/>
                          </w:rPr>
                        </w:pPr>
                      </w:p>
                    </w:tc>
                  </w:tr>
                  <w:tr w14:paraId="444EAE9A">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40251EE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44CA03A1">
                  <w:pPr>
                    <w:widowControl/>
                    <w:jc w:val="left"/>
                    <w:rPr>
                      <w:rFonts w:ascii="Times New Roman" w:hAnsi="Times New Roman" w:eastAsia="仿宋_GB2312" w:cs="Times New Roman"/>
                      <w:bCs/>
                      <w:kern w:val="0"/>
                      <w:szCs w:val="21"/>
                    </w:rPr>
                  </w:pPr>
                </w:p>
                <w:p w14:paraId="342C1682">
                  <w:pPr>
                    <w:widowControl/>
                    <w:jc w:val="left"/>
                    <w:rPr>
                      <w:rFonts w:ascii="Times New Roman" w:hAnsi="Times New Roman" w:eastAsia="仿宋_GB2312" w:cs="Times New Roman"/>
                      <w:bCs/>
                      <w:kern w:val="0"/>
                      <w:szCs w:val="21"/>
                    </w:rPr>
                  </w:pPr>
                </w:p>
                <w:p w14:paraId="5454BAED">
                  <w:pPr>
                    <w:widowControl/>
                    <w:jc w:val="left"/>
                    <w:rPr>
                      <w:rFonts w:ascii="Times New Roman" w:hAnsi="Times New Roman" w:eastAsia="仿宋_GB2312" w:cs="Times New Roman"/>
                      <w:bCs/>
                      <w:kern w:val="0"/>
                      <w:szCs w:val="21"/>
                    </w:rPr>
                  </w:pPr>
                </w:p>
                <w:p w14:paraId="18F5C2C5">
                  <w:pPr>
                    <w:widowControl/>
                    <w:jc w:val="left"/>
                    <w:rPr>
                      <w:rFonts w:ascii="Times New Roman" w:hAnsi="Times New Roman" w:eastAsia="仿宋_GB2312" w:cs="Times New Roman"/>
                      <w:bCs/>
                      <w:kern w:val="0"/>
                      <w:szCs w:val="21"/>
                    </w:rPr>
                  </w:pPr>
                </w:p>
                <w:p w14:paraId="0D6D34D8">
                  <w:pPr>
                    <w:widowControl/>
                    <w:jc w:val="left"/>
                    <w:rPr>
                      <w:rFonts w:ascii="Times New Roman" w:hAnsi="Times New Roman" w:eastAsia="仿宋_GB2312" w:cs="Times New Roman"/>
                      <w:bCs/>
                      <w:kern w:val="0"/>
                      <w:szCs w:val="21"/>
                    </w:rPr>
                  </w:pPr>
                </w:p>
                <w:p w14:paraId="15391246">
                  <w:pPr>
                    <w:widowControl/>
                    <w:jc w:val="left"/>
                    <w:rPr>
                      <w:rFonts w:ascii="Times New Roman" w:hAnsi="Times New Roman" w:eastAsia="仿宋_GB2312" w:cs="Times New Roman"/>
                      <w:bCs/>
                      <w:kern w:val="0"/>
                      <w:szCs w:val="21"/>
                    </w:rPr>
                  </w:pPr>
                </w:p>
                <w:p w14:paraId="0177128C">
                  <w:pPr>
                    <w:widowControl/>
                    <w:jc w:val="left"/>
                    <w:rPr>
                      <w:rFonts w:ascii="Times New Roman" w:hAnsi="Times New Roman" w:eastAsia="仿宋_GB2312" w:cs="Times New Roman"/>
                      <w:bCs/>
                      <w:kern w:val="0"/>
                      <w:szCs w:val="21"/>
                    </w:rPr>
                  </w:pPr>
                </w:p>
                <w:p w14:paraId="5BD12A8D">
                  <w:pPr>
                    <w:widowControl/>
                    <w:jc w:val="left"/>
                    <w:rPr>
                      <w:rFonts w:ascii="Times New Roman" w:hAnsi="Times New Roman" w:eastAsia="仿宋_GB2312" w:cs="Times New Roman"/>
                      <w:bCs/>
                      <w:kern w:val="0"/>
                      <w:szCs w:val="21"/>
                    </w:rPr>
                  </w:pPr>
                </w:p>
                <w:p w14:paraId="7B2F9FF0">
                  <w:pPr>
                    <w:widowControl/>
                    <w:jc w:val="left"/>
                    <w:rPr>
                      <w:rFonts w:ascii="Times New Roman" w:hAnsi="Times New Roman" w:eastAsia="仿宋_GB2312" w:cs="Times New Roman"/>
                      <w:bCs/>
                      <w:kern w:val="0"/>
                      <w:szCs w:val="21"/>
                    </w:rPr>
                  </w:pPr>
                </w:p>
                <w:p w14:paraId="5420B360">
                  <w:pPr>
                    <w:widowControl/>
                    <w:jc w:val="left"/>
                    <w:rPr>
                      <w:rFonts w:ascii="Times New Roman" w:hAnsi="Times New Roman" w:eastAsia="仿宋_GB2312" w:cs="Times New Roman"/>
                      <w:bCs/>
                      <w:kern w:val="0"/>
                      <w:szCs w:val="21"/>
                    </w:rPr>
                  </w:pPr>
                </w:p>
                <w:p w14:paraId="19F93D75">
                  <w:pPr>
                    <w:widowControl/>
                    <w:jc w:val="left"/>
                    <w:rPr>
                      <w:rFonts w:ascii="Times New Roman" w:hAnsi="Times New Roman" w:eastAsia="仿宋_GB2312" w:cs="Times New Roman"/>
                      <w:bCs/>
                      <w:kern w:val="0"/>
                      <w:szCs w:val="21"/>
                    </w:rPr>
                  </w:pPr>
                </w:p>
                <w:p w14:paraId="1E3DF86E">
                  <w:pPr>
                    <w:widowControl/>
                    <w:jc w:val="left"/>
                    <w:rPr>
                      <w:rFonts w:ascii="Times New Roman" w:hAnsi="Times New Roman" w:eastAsia="仿宋_GB2312" w:cs="Times New Roman"/>
                      <w:bCs/>
                      <w:kern w:val="0"/>
                      <w:szCs w:val="21"/>
                    </w:rPr>
                  </w:pPr>
                </w:p>
                <w:p w14:paraId="170277A1">
                  <w:pPr>
                    <w:widowControl/>
                    <w:jc w:val="left"/>
                    <w:rPr>
                      <w:rFonts w:ascii="Times New Roman" w:hAnsi="Times New Roman" w:eastAsia="仿宋_GB2312" w:cs="Times New Roman"/>
                      <w:bCs/>
                      <w:kern w:val="0"/>
                      <w:szCs w:val="21"/>
                    </w:rPr>
                  </w:pPr>
                </w:p>
                <w:p w14:paraId="73435764">
                  <w:pPr>
                    <w:widowControl/>
                    <w:jc w:val="left"/>
                    <w:rPr>
                      <w:rFonts w:ascii="Times New Roman" w:hAnsi="Times New Roman" w:eastAsia="仿宋_GB2312" w:cs="Times New Roman"/>
                      <w:bCs/>
                      <w:kern w:val="0"/>
                      <w:szCs w:val="21"/>
                    </w:rPr>
                  </w:pPr>
                </w:p>
                <w:p w14:paraId="2FD06642">
                  <w:pPr>
                    <w:widowControl/>
                    <w:jc w:val="left"/>
                    <w:rPr>
                      <w:rFonts w:ascii="Times New Roman" w:hAnsi="Times New Roman" w:eastAsia="仿宋_GB2312" w:cs="Times New Roman"/>
                      <w:bCs/>
                      <w:kern w:val="0"/>
                      <w:szCs w:val="21"/>
                    </w:rPr>
                  </w:pPr>
                </w:p>
                <w:p w14:paraId="1C451712">
                  <w:pPr>
                    <w:widowControl/>
                    <w:jc w:val="left"/>
                    <w:rPr>
                      <w:rFonts w:ascii="Times New Roman" w:hAnsi="Times New Roman" w:eastAsia="仿宋_GB2312" w:cs="Times New Roman"/>
                      <w:bCs/>
                      <w:kern w:val="0"/>
                      <w:szCs w:val="21"/>
                    </w:rPr>
                  </w:pPr>
                </w:p>
                <w:p w14:paraId="0F3186C5">
                  <w:pPr>
                    <w:widowControl/>
                    <w:jc w:val="left"/>
                    <w:rPr>
                      <w:rFonts w:ascii="Times New Roman" w:hAnsi="Times New Roman" w:eastAsia="仿宋_GB2312" w:cs="Times New Roman"/>
                      <w:bCs/>
                      <w:kern w:val="0"/>
                      <w:szCs w:val="21"/>
                    </w:rPr>
                  </w:pPr>
                </w:p>
                <w:p w14:paraId="4502AD31">
                  <w:pPr>
                    <w:widowControl/>
                    <w:jc w:val="left"/>
                    <w:rPr>
                      <w:rFonts w:ascii="Times New Roman" w:hAnsi="Times New Roman" w:eastAsia="仿宋_GB2312" w:cs="Times New Roman"/>
                      <w:bCs/>
                      <w:kern w:val="0"/>
                      <w:szCs w:val="21"/>
                    </w:rPr>
                  </w:pPr>
                </w:p>
                <w:p w14:paraId="6883923F">
                  <w:pPr>
                    <w:widowControl/>
                    <w:jc w:val="left"/>
                    <w:rPr>
                      <w:rFonts w:ascii="Times New Roman" w:hAnsi="Times New Roman" w:eastAsia="仿宋_GB2312" w:cs="Times New Roman"/>
                      <w:bCs/>
                      <w:kern w:val="0"/>
                      <w:szCs w:val="21"/>
                    </w:rPr>
                  </w:pPr>
                </w:p>
                <w:p w14:paraId="2B5627B3">
                  <w:pPr>
                    <w:widowControl/>
                    <w:jc w:val="left"/>
                    <w:rPr>
                      <w:rFonts w:ascii="Times New Roman" w:hAnsi="Times New Roman" w:eastAsia="仿宋_GB2312" w:cs="Times New Roman"/>
                      <w:bCs/>
                      <w:kern w:val="0"/>
                      <w:szCs w:val="21"/>
                    </w:rPr>
                  </w:pPr>
                </w:p>
                <w:p w14:paraId="3392D319">
                  <w:pPr>
                    <w:widowControl/>
                    <w:jc w:val="left"/>
                    <w:rPr>
                      <w:rFonts w:ascii="Times New Roman" w:hAnsi="Times New Roman" w:eastAsia="仿宋_GB2312" w:cs="Times New Roman"/>
                      <w:bCs/>
                      <w:kern w:val="0"/>
                      <w:szCs w:val="21"/>
                    </w:rPr>
                  </w:pPr>
                </w:p>
                <w:p w14:paraId="25535D47">
                  <w:pPr>
                    <w:widowControl/>
                    <w:jc w:val="left"/>
                    <w:rPr>
                      <w:rFonts w:ascii="Times New Roman" w:hAnsi="Times New Roman" w:eastAsia="仿宋_GB2312" w:cs="Times New Roman"/>
                      <w:bCs/>
                      <w:kern w:val="0"/>
                      <w:szCs w:val="21"/>
                    </w:rPr>
                  </w:pPr>
                </w:p>
                <w:p w14:paraId="6B2E2AD2">
                  <w:pPr>
                    <w:widowControl/>
                    <w:jc w:val="left"/>
                    <w:rPr>
                      <w:rFonts w:ascii="Times New Roman" w:hAnsi="Times New Roman" w:eastAsia="仿宋_GB2312" w:cs="Times New Roman"/>
                      <w:bCs/>
                      <w:kern w:val="0"/>
                      <w:szCs w:val="21"/>
                    </w:rPr>
                  </w:pPr>
                </w:p>
                <w:p w14:paraId="056497D6">
                  <w:pPr>
                    <w:widowControl/>
                    <w:jc w:val="left"/>
                    <w:rPr>
                      <w:rFonts w:ascii="Times New Roman" w:hAnsi="Times New Roman" w:eastAsia="仿宋_GB2312" w:cs="Times New Roman"/>
                      <w:bCs/>
                      <w:kern w:val="0"/>
                      <w:szCs w:val="21"/>
                    </w:rPr>
                  </w:pPr>
                </w:p>
                <w:p w14:paraId="7F443E74">
                  <w:pPr>
                    <w:widowControl/>
                    <w:jc w:val="left"/>
                    <w:rPr>
                      <w:rFonts w:ascii="Times New Roman" w:hAnsi="Times New Roman" w:eastAsia="仿宋_GB2312" w:cs="Times New Roman"/>
                      <w:bCs/>
                      <w:kern w:val="0"/>
                      <w:szCs w:val="21"/>
                    </w:rPr>
                  </w:pPr>
                </w:p>
                <w:p w14:paraId="05A8B404">
                  <w:pPr>
                    <w:widowControl/>
                    <w:jc w:val="left"/>
                    <w:rPr>
                      <w:rFonts w:ascii="Times New Roman" w:hAnsi="Times New Roman" w:eastAsia="仿宋_GB2312" w:cs="Times New Roman"/>
                      <w:bCs/>
                      <w:kern w:val="0"/>
                      <w:szCs w:val="21"/>
                    </w:rPr>
                  </w:pPr>
                </w:p>
                <w:p w14:paraId="2DD32F03">
                  <w:pPr>
                    <w:widowControl/>
                    <w:jc w:val="left"/>
                    <w:rPr>
                      <w:rFonts w:ascii="Times New Roman" w:hAnsi="Times New Roman" w:eastAsia="仿宋_GB2312" w:cs="Times New Roman"/>
                      <w:bCs/>
                      <w:kern w:val="0"/>
                      <w:szCs w:val="21"/>
                    </w:rPr>
                  </w:pPr>
                </w:p>
                <w:p w14:paraId="7C8F3860">
                  <w:pPr>
                    <w:widowControl/>
                    <w:jc w:val="left"/>
                    <w:rPr>
                      <w:rFonts w:ascii="Times New Roman" w:hAnsi="Times New Roman" w:eastAsia="仿宋_GB2312" w:cs="Times New Roman"/>
                      <w:bCs/>
                      <w:kern w:val="0"/>
                      <w:szCs w:val="21"/>
                    </w:rPr>
                  </w:pPr>
                </w:p>
                <w:p w14:paraId="4E09879D">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5"/>
                    <w:tblW w:w="15333" w:type="dxa"/>
                    <w:tblInd w:w="0" w:type="dxa"/>
                    <w:tblLayout w:type="fixed"/>
                    <w:tblCellMar>
                      <w:top w:w="0" w:type="dxa"/>
                      <w:left w:w="108" w:type="dxa"/>
                      <w:bottom w:w="0" w:type="dxa"/>
                      <w:right w:w="108" w:type="dxa"/>
                    </w:tblCellMar>
                  </w:tblPr>
                  <w:tblGrid>
                    <w:gridCol w:w="1338"/>
                    <w:gridCol w:w="3366"/>
                    <w:gridCol w:w="1026"/>
                    <w:gridCol w:w="722"/>
                    <w:gridCol w:w="2242"/>
                    <w:gridCol w:w="980"/>
                    <w:gridCol w:w="667"/>
                    <w:gridCol w:w="4066"/>
                    <w:gridCol w:w="926"/>
                  </w:tblGrid>
                  <w:tr w14:paraId="46AA721D">
                    <w:tblPrEx>
                      <w:tblCellMar>
                        <w:top w:w="0" w:type="dxa"/>
                        <w:left w:w="108" w:type="dxa"/>
                        <w:bottom w:w="0" w:type="dxa"/>
                        <w:right w:w="108" w:type="dxa"/>
                      </w:tblCellMar>
                    </w:tblPrEx>
                    <w:trPr>
                      <w:trHeight w:val="1021" w:hRule="atLeast"/>
                    </w:trPr>
                    <w:tc>
                      <w:tcPr>
                        <w:tcW w:w="15333" w:type="dxa"/>
                        <w:gridSpan w:val="9"/>
                        <w:tcBorders>
                          <w:top w:val="nil"/>
                          <w:left w:val="nil"/>
                          <w:bottom w:val="nil"/>
                          <w:right w:val="nil"/>
                        </w:tcBorders>
                        <w:shd w:val="clear" w:color="auto" w:fill="auto"/>
                        <w:noWrap/>
                        <w:vAlign w:val="center"/>
                      </w:tcPr>
                      <w:p w14:paraId="2AD696DB">
                        <w:pPr>
                          <w:widowControl/>
                          <w:jc w:val="center"/>
                          <w:rPr>
                            <w:rFonts w:ascii="华文中宋" w:hAnsi="华文中宋" w:eastAsia="华文中宋" w:cs="宋体"/>
                            <w:color w:val="000000"/>
                            <w:kern w:val="0"/>
                            <w:szCs w:val="32"/>
                          </w:rPr>
                        </w:pPr>
                        <w:r>
                          <w:rPr>
                            <w:rFonts w:hint="eastAsia" w:ascii="华文中宋" w:hAnsi="华文中宋" w:eastAsia="华文中宋" w:cs="宋体"/>
                            <w:color w:val="000000"/>
                            <w:kern w:val="0"/>
                            <w:szCs w:val="32"/>
                          </w:rPr>
                          <w:t>一般公共预算财政拨款基本支出决算明细表</w:t>
                        </w:r>
                      </w:p>
                      <w:p w14:paraId="49EEFAE6">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eastAsia="zh-CN"/>
                          </w:rPr>
                          <w:t>溆浦县水利局（本级）</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484B065D">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59D88455">
                    <w:tblPrEx>
                      <w:tblCellMar>
                        <w:top w:w="0" w:type="dxa"/>
                        <w:left w:w="108" w:type="dxa"/>
                        <w:bottom w:w="0" w:type="dxa"/>
                        <w:right w:w="108" w:type="dxa"/>
                      </w:tblCellMar>
                    </w:tblPrEx>
                    <w:trPr>
                      <w:trHeight w:val="113" w:hRule="atLeast"/>
                    </w:trPr>
                    <w:tc>
                      <w:tcPr>
                        <w:tcW w:w="1338" w:type="dxa"/>
                        <w:tcBorders>
                          <w:top w:val="single" w:color="auto" w:sz="4" w:space="0"/>
                          <w:left w:val="single" w:color="auto" w:sz="4" w:space="0"/>
                          <w:bottom w:val="single" w:color="auto" w:sz="4" w:space="0"/>
                          <w:right w:val="single" w:color="auto" w:sz="4" w:space="0"/>
                        </w:tcBorders>
                        <w:shd w:val="clear" w:color="auto" w:fill="auto"/>
                        <w:vAlign w:val="center"/>
                      </w:tcPr>
                      <w:p w14:paraId="76310A18">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tcBorders>
                          <w:top w:val="single" w:color="auto" w:sz="4" w:space="0"/>
                          <w:left w:val="nil"/>
                          <w:bottom w:val="single" w:color="auto" w:sz="4" w:space="0"/>
                          <w:right w:val="single" w:color="auto" w:sz="4" w:space="0"/>
                        </w:tcBorders>
                        <w:shd w:val="clear" w:color="auto" w:fill="auto"/>
                        <w:vAlign w:val="center"/>
                      </w:tcPr>
                      <w:p w14:paraId="57C6665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26" w:type="dxa"/>
                        <w:tcBorders>
                          <w:top w:val="single" w:color="auto" w:sz="4" w:space="0"/>
                          <w:left w:val="nil"/>
                          <w:bottom w:val="single" w:color="auto" w:sz="4" w:space="0"/>
                          <w:right w:val="single" w:color="auto" w:sz="4" w:space="0"/>
                        </w:tcBorders>
                        <w:shd w:val="clear" w:color="auto" w:fill="auto"/>
                        <w:vAlign w:val="center"/>
                      </w:tcPr>
                      <w:p w14:paraId="2348946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722" w:type="dxa"/>
                        <w:tcBorders>
                          <w:top w:val="single" w:color="auto" w:sz="4" w:space="0"/>
                          <w:left w:val="nil"/>
                          <w:bottom w:val="single" w:color="auto" w:sz="4" w:space="0"/>
                          <w:right w:val="single" w:color="auto" w:sz="4" w:space="0"/>
                        </w:tcBorders>
                        <w:shd w:val="clear" w:color="auto" w:fill="auto"/>
                        <w:vAlign w:val="center"/>
                      </w:tcPr>
                      <w:p w14:paraId="0ADB88F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42" w:type="dxa"/>
                        <w:tcBorders>
                          <w:top w:val="single" w:color="auto" w:sz="4" w:space="0"/>
                          <w:left w:val="nil"/>
                          <w:bottom w:val="single" w:color="auto" w:sz="4" w:space="0"/>
                          <w:right w:val="single" w:color="auto" w:sz="4" w:space="0"/>
                        </w:tcBorders>
                        <w:shd w:val="clear" w:color="auto" w:fill="auto"/>
                        <w:vAlign w:val="center"/>
                      </w:tcPr>
                      <w:p w14:paraId="162FB6E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80" w:type="dxa"/>
                        <w:tcBorders>
                          <w:top w:val="single" w:color="auto" w:sz="4" w:space="0"/>
                          <w:left w:val="nil"/>
                          <w:bottom w:val="single" w:color="auto" w:sz="4" w:space="0"/>
                          <w:right w:val="single" w:color="auto" w:sz="4" w:space="0"/>
                        </w:tcBorders>
                        <w:shd w:val="clear" w:color="auto" w:fill="auto"/>
                        <w:vAlign w:val="center"/>
                      </w:tcPr>
                      <w:p w14:paraId="593A88C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667" w:type="dxa"/>
                        <w:tcBorders>
                          <w:top w:val="single" w:color="auto" w:sz="4" w:space="0"/>
                          <w:left w:val="nil"/>
                          <w:bottom w:val="single" w:color="auto" w:sz="4" w:space="0"/>
                          <w:right w:val="single" w:color="auto" w:sz="4" w:space="0"/>
                        </w:tcBorders>
                        <w:shd w:val="clear" w:color="auto" w:fill="auto"/>
                        <w:vAlign w:val="center"/>
                      </w:tcPr>
                      <w:p w14:paraId="781FD92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066" w:type="dxa"/>
                        <w:tcBorders>
                          <w:top w:val="single" w:color="auto" w:sz="4" w:space="0"/>
                          <w:left w:val="nil"/>
                          <w:bottom w:val="single" w:color="auto" w:sz="4" w:space="0"/>
                          <w:right w:val="single" w:color="auto" w:sz="4" w:space="0"/>
                        </w:tcBorders>
                        <w:shd w:val="clear" w:color="auto" w:fill="auto"/>
                        <w:vAlign w:val="center"/>
                      </w:tcPr>
                      <w:p w14:paraId="1AD0B40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26" w:type="dxa"/>
                        <w:tcBorders>
                          <w:top w:val="single" w:color="auto" w:sz="4" w:space="0"/>
                          <w:left w:val="nil"/>
                          <w:bottom w:val="single" w:color="auto" w:sz="4" w:space="0"/>
                          <w:right w:val="single" w:color="auto" w:sz="4" w:space="0"/>
                        </w:tcBorders>
                        <w:shd w:val="clear" w:color="auto" w:fill="auto"/>
                        <w:vAlign w:val="center"/>
                      </w:tcPr>
                      <w:p w14:paraId="0712AC0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5919725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0A41F6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66" w:type="dxa"/>
                        <w:tcBorders>
                          <w:top w:val="nil"/>
                          <w:left w:val="nil"/>
                          <w:bottom w:val="single" w:color="auto" w:sz="4" w:space="0"/>
                          <w:right w:val="single" w:color="auto" w:sz="4" w:space="0"/>
                        </w:tcBorders>
                        <w:shd w:val="clear" w:color="auto" w:fill="auto"/>
                        <w:noWrap/>
                        <w:vAlign w:val="center"/>
                      </w:tcPr>
                      <w:p w14:paraId="664722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026" w:type="dxa"/>
                        <w:tcBorders>
                          <w:top w:val="nil"/>
                          <w:left w:val="nil"/>
                          <w:bottom w:val="single" w:color="auto" w:sz="4" w:space="0"/>
                          <w:right w:val="single" w:color="auto" w:sz="4" w:space="0"/>
                        </w:tcBorders>
                        <w:shd w:val="clear" w:color="auto" w:fill="auto"/>
                        <w:noWrap/>
                        <w:vAlign w:val="center"/>
                      </w:tcPr>
                      <w:p w14:paraId="78F5A172">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839.81</w:t>
                        </w:r>
                      </w:p>
                    </w:tc>
                    <w:tc>
                      <w:tcPr>
                        <w:tcW w:w="722" w:type="dxa"/>
                        <w:tcBorders>
                          <w:top w:val="nil"/>
                          <w:left w:val="nil"/>
                          <w:bottom w:val="single" w:color="auto" w:sz="4" w:space="0"/>
                          <w:right w:val="single" w:color="auto" w:sz="4" w:space="0"/>
                        </w:tcBorders>
                        <w:shd w:val="clear" w:color="auto" w:fill="auto"/>
                        <w:noWrap/>
                        <w:vAlign w:val="center"/>
                      </w:tcPr>
                      <w:p w14:paraId="7AEDBA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242" w:type="dxa"/>
                        <w:tcBorders>
                          <w:top w:val="nil"/>
                          <w:left w:val="nil"/>
                          <w:bottom w:val="single" w:color="auto" w:sz="4" w:space="0"/>
                          <w:right w:val="single" w:color="auto" w:sz="4" w:space="0"/>
                        </w:tcBorders>
                        <w:shd w:val="clear" w:color="auto" w:fill="auto"/>
                        <w:noWrap/>
                        <w:vAlign w:val="center"/>
                      </w:tcPr>
                      <w:p w14:paraId="691B32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980" w:type="dxa"/>
                        <w:tcBorders>
                          <w:top w:val="nil"/>
                          <w:left w:val="nil"/>
                          <w:bottom w:val="single" w:color="auto" w:sz="4" w:space="0"/>
                          <w:right w:val="single" w:color="auto" w:sz="4" w:space="0"/>
                        </w:tcBorders>
                        <w:shd w:val="clear" w:color="auto" w:fill="auto"/>
                        <w:noWrap/>
                        <w:vAlign w:val="center"/>
                      </w:tcPr>
                      <w:p w14:paraId="7CA0790B">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272.50</w:t>
                        </w:r>
                      </w:p>
                    </w:tc>
                    <w:tc>
                      <w:tcPr>
                        <w:tcW w:w="667" w:type="dxa"/>
                        <w:tcBorders>
                          <w:top w:val="nil"/>
                          <w:left w:val="nil"/>
                          <w:bottom w:val="single" w:color="auto" w:sz="4" w:space="0"/>
                          <w:right w:val="single" w:color="auto" w:sz="4" w:space="0"/>
                        </w:tcBorders>
                        <w:shd w:val="clear" w:color="auto" w:fill="auto"/>
                        <w:noWrap/>
                        <w:vAlign w:val="center"/>
                      </w:tcPr>
                      <w:p w14:paraId="76C0AC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066" w:type="dxa"/>
                        <w:tcBorders>
                          <w:top w:val="nil"/>
                          <w:left w:val="nil"/>
                          <w:bottom w:val="single" w:color="auto" w:sz="4" w:space="0"/>
                          <w:right w:val="single" w:color="auto" w:sz="4" w:space="0"/>
                        </w:tcBorders>
                        <w:shd w:val="clear" w:color="auto" w:fill="auto"/>
                        <w:noWrap/>
                        <w:vAlign w:val="center"/>
                      </w:tcPr>
                      <w:p w14:paraId="5290EE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926" w:type="dxa"/>
                        <w:tcBorders>
                          <w:top w:val="nil"/>
                          <w:left w:val="nil"/>
                          <w:bottom w:val="single" w:color="auto" w:sz="4" w:space="0"/>
                          <w:right w:val="single" w:color="auto" w:sz="4" w:space="0"/>
                        </w:tcBorders>
                        <w:shd w:val="clear" w:color="auto" w:fill="auto"/>
                        <w:noWrap/>
                        <w:vAlign w:val="center"/>
                      </w:tcPr>
                      <w:p w14:paraId="373086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6AED47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113B4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66" w:type="dxa"/>
                        <w:tcBorders>
                          <w:top w:val="nil"/>
                          <w:left w:val="nil"/>
                          <w:bottom w:val="single" w:color="auto" w:sz="4" w:space="0"/>
                          <w:right w:val="single" w:color="auto" w:sz="4" w:space="0"/>
                        </w:tcBorders>
                        <w:shd w:val="clear" w:color="auto" w:fill="auto"/>
                        <w:noWrap/>
                        <w:vAlign w:val="center"/>
                      </w:tcPr>
                      <w:p w14:paraId="1406C1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026" w:type="dxa"/>
                        <w:tcBorders>
                          <w:top w:val="nil"/>
                          <w:left w:val="nil"/>
                          <w:bottom w:val="single" w:color="auto" w:sz="4" w:space="0"/>
                          <w:right w:val="single" w:color="auto" w:sz="4" w:space="0"/>
                        </w:tcBorders>
                        <w:shd w:val="clear" w:color="auto" w:fill="auto"/>
                        <w:noWrap/>
                        <w:vAlign w:val="center"/>
                      </w:tcPr>
                      <w:p w14:paraId="26C35CE8">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331.39</w:t>
                        </w:r>
                      </w:p>
                    </w:tc>
                    <w:tc>
                      <w:tcPr>
                        <w:tcW w:w="722" w:type="dxa"/>
                        <w:tcBorders>
                          <w:top w:val="nil"/>
                          <w:left w:val="nil"/>
                          <w:bottom w:val="single" w:color="auto" w:sz="4" w:space="0"/>
                          <w:right w:val="single" w:color="auto" w:sz="4" w:space="0"/>
                        </w:tcBorders>
                        <w:shd w:val="clear" w:color="auto" w:fill="auto"/>
                        <w:noWrap/>
                        <w:vAlign w:val="center"/>
                      </w:tcPr>
                      <w:p w14:paraId="21FC05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242" w:type="dxa"/>
                        <w:tcBorders>
                          <w:top w:val="nil"/>
                          <w:left w:val="nil"/>
                          <w:bottom w:val="single" w:color="auto" w:sz="4" w:space="0"/>
                          <w:right w:val="single" w:color="auto" w:sz="4" w:space="0"/>
                        </w:tcBorders>
                        <w:shd w:val="clear" w:color="auto" w:fill="auto"/>
                        <w:noWrap/>
                        <w:vAlign w:val="center"/>
                      </w:tcPr>
                      <w:p w14:paraId="214498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980" w:type="dxa"/>
                        <w:tcBorders>
                          <w:top w:val="nil"/>
                          <w:left w:val="nil"/>
                          <w:bottom w:val="single" w:color="auto" w:sz="4" w:space="0"/>
                          <w:right w:val="single" w:color="auto" w:sz="4" w:space="0"/>
                        </w:tcBorders>
                        <w:shd w:val="clear" w:color="auto" w:fill="auto"/>
                        <w:noWrap/>
                        <w:vAlign w:val="center"/>
                      </w:tcPr>
                      <w:p w14:paraId="0D687B75">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10.14</w:t>
                        </w:r>
                      </w:p>
                    </w:tc>
                    <w:tc>
                      <w:tcPr>
                        <w:tcW w:w="667" w:type="dxa"/>
                        <w:tcBorders>
                          <w:top w:val="nil"/>
                          <w:left w:val="nil"/>
                          <w:bottom w:val="single" w:color="auto" w:sz="4" w:space="0"/>
                          <w:right w:val="single" w:color="auto" w:sz="4" w:space="0"/>
                        </w:tcBorders>
                        <w:shd w:val="clear" w:color="auto" w:fill="auto"/>
                        <w:noWrap/>
                        <w:vAlign w:val="center"/>
                      </w:tcPr>
                      <w:p w14:paraId="7A1270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066" w:type="dxa"/>
                        <w:tcBorders>
                          <w:top w:val="nil"/>
                          <w:left w:val="nil"/>
                          <w:bottom w:val="single" w:color="auto" w:sz="4" w:space="0"/>
                          <w:right w:val="single" w:color="auto" w:sz="4" w:space="0"/>
                        </w:tcBorders>
                        <w:shd w:val="clear" w:color="auto" w:fill="auto"/>
                        <w:noWrap/>
                        <w:vAlign w:val="center"/>
                      </w:tcPr>
                      <w:p w14:paraId="57B54A9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926" w:type="dxa"/>
                        <w:tcBorders>
                          <w:top w:val="nil"/>
                          <w:left w:val="nil"/>
                          <w:bottom w:val="single" w:color="auto" w:sz="4" w:space="0"/>
                          <w:right w:val="single" w:color="auto" w:sz="4" w:space="0"/>
                        </w:tcBorders>
                        <w:shd w:val="clear" w:color="auto" w:fill="auto"/>
                        <w:noWrap/>
                        <w:vAlign w:val="center"/>
                      </w:tcPr>
                      <w:p w14:paraId="07DF1F4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00DF74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909D6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66" w:type="dxa"/>
                        <w:tcBorders>
                          <w:top w:val="nil"/>
                          <w:left w:val="nil"/>
                          <w:bottom w:val="single" w:color="auto" w:sz="4" w:space="0"/>
                          <w:right w:val="single" w:color="auto" w:sz="4" w:space="0"/>
                        </w:tcBorders>
                        <w:shd w:val="clear" w:color="auto" w:fill="auto"/>
                        <w:noWrap/>
                        <w:vAlign w:val="center"/>
                      </w:tcPr>
                      <w:p w14:paraId="79C6BA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026" w:type="dxa"/>
                        <w:tcBorders>
                          <w:top w:val="nil"/>
                          <w:left w:val="nil"/>
                          <w:bottom w:val="single" w:color="auto" w:sz="4" w:space="0"/>
                          <w:right w:val="single" w:color="auto" w:sz="4" w:space="0"/>
                        </w:tcBorders>
                        <w:shd w:val="clear" w:color="auto" w:fill="auto"/>
                        <w:noWrap/>
                        <w:vAlign w:val="center"/>
                      </w:tcPr>
                      <w:p w14:paraId="620671F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143.03</w:t>
                        </w:r>
                      </w:p>
                    </w:tc>
                    <w:tc>
                      <w:tcPr>
                        <w:tcW w:w="722" w:type="dxa"/>
                        <w:tcBorders>
                          <w:top w:val="nil"/>
                          <w:left w:val="nil"/>
                          <w:bottom w:val="single" w:color="auto" w:sz="4" w:space="0"/>
                          <w:right w:val="single" w:color="auto" w:sz="4" w:space="0"/>
                        </w:tcBorders>
                        <w:shd w:val="clear" w:color="auto" w:fill="auto"/>
                        <w:noWrap/>
                        <w:vAlign w:val="center"/>
                      </w:tcPr>
                      <w:p w14:paraId="57530E1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242" w:type="dxa"/>
                        <w:tcBorders>
                          <w:top w:val="nil"/>
                          <w:left w:val="nil"/>
                          <w:bottom w:val="single" w:color="auto" w:sz="4" w:space="0"/>
                          <w:right w:val="single" w:color="auto" w:sz="4" w:space="0"/>
                        </w:tcBorders>
                        <w:shd w:val="clear" w:color="auto" w:fill="auto"/>
                        <w:noWrap/>
                        <w:vAlign w:val="center"/>
                      </w:tcPr>
                      <w:p w14:paraId="24EFA7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980" w:type="dxa"/>
                        <w:tcBorders>
                          <w:top w:val="nil"/>
                          <w:left w:val="nil"/>
                          <w:bottom w:val="single" w:color="auto" w:sz="4" w:space="0"/>
                          <w:right w:val="single" w:color="auto" w:sz="4" w:space="0"/>
                        </w:tcBorders>
                        <w:shd w:val="clear" w:color="auto" w:fill="auto"/>
                        <w:noWrap/>
                        <w:vAlign w:val="center"/>
                      </w:tcPr>
                      <w:p w14:paraId="29E8DE60">
                        <w:pPr>
                          <w:widowControl/>
                          <w:jc w:val="left"/>
                          <w:rPr>
                            <w:rFonts w:hint="default" w:ascii="宋体" w:hAnsi="宋体" w:eastAsia="宋体" w:cs="宋体"/>
                            <w:color w:val="000000"/>
                            <w:kern w:val="0"/>
                            <w:szCs w:val="20"/>
                            <w:lang w:val="en-US" w:eastAsia="zh-CN"/>
                          </w:rPr>
                        </w:pPr>
                      </w:p>
                    </w:tc>
                    <w:tc>
                      <w:tcPr>
                        <w:tcW w:w="667" w:type="dxa"/>
                        <w:tcBorders>
                          <w:top w:val="nil"/>
                          <w:left w:val="nil"/>
                          <w:bottom w:val="single" w:color="auto" w:sz="4" w:space="0"/>
                          <w:right w:val="single" w:color="auto" w:sz="4" w:space="0"/>
                        </w:tcBorders>
                        <w:shd w:val="clear" w:color="auto" w:fill="auto"/>
                        <w:noWrap/>
                        <w:vAlign w:val="center"/>
                      </w:tcPr>
                      <w:p w14:paraId="148167E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066" w:type="dxa"/>
                        <w:tcBorders>
                          <w:top w:val="nil"/>
                          <w:left w:val="nil"/>
                          <w:bottom w:val="single" w:color="auto" w:sz="4" w:space="0"/>
                          <w:right w:val="single" w:color="auto" w:sz="4" w:space="0"/>
                        </w:tcBorders>
                        <w:shd w:val="clear" w:color="auto" w:fill="auto"/>
                        <w:noWrap/>
                        <w:vAlign w:val="center"/>
                      </w:tcPr>
                      <w:p w14:paraId="669DC0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926" w:type="dxa"/>
                        <w:tcBorders>
                          <w:top w:val="nil"/>
                          <w:left w:val="nil"/>
                          <w:bottom w:val="single" w:color="auto" w:sz="4" w:space="0"/>
                          <w:right w:val="single" w:color="auto" w:sz="4" w:space="0"/>
                        </w:tcBorders>
                        <w:shd w:val="clear" w:color="auto" w:fill="auto"/>
                        <w:noWrap/>
                        <w:vAlign w:val="center"/>
                      </w:tcPr>
                      <w:p w14:paraId="104469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1D636F4">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2DE749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66" w:type="dxa"/>
                        <w:tcBorders>
                          <w:top w:val="nil"/>
                          <w:left w:val="nil"/>
                          <w:bottom w:val="single" w:color="auto" w:sz="4" w:space="0"/>
                          <w:right w:val="single" w:color="auto" w:sz="4" w:space="0"/>
                        </w:tcBorders>
                        <w:shd w:val="clear" w:color="auto" w:fill="auto"/>
                        <w:noWrap/>
                        <w:vAlign w:val="center"/>
                      </w:tcPr>
                      <w:p w14:paraId="2A06E1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026" w:type="dxa"/>
                        <w:tcBorders>
                          <w:top w:val="nil"/>
                          <w:left w:val="nil"/>
                          <w:bottom w:val="single" w:color="auto" w:sz="4" w:space="0"/>
                          <w:right w:val="single" w:color="auto" w:sz="4" w:space="0"/>
                        </w:tcBorders>
                        <w:shd w:val="clear" w:color="auto" w:fill="auto"/>
                        <w:noWrap/>
                        <w:vAlign w:val="center"/>
                      </w:tcPr>
                      <w:p w14:paraId="3491B7DF">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115.19</w:t>
                        </w:r>
                      </w:p>
                    </w:tc>
                    <w:tc>
                      <w:tcPr>
                        <w:tcW w:w="722" w:type="dxa"/>
                        <w:tcBorders>
                          <w:top w:val="nil"/>
                          <w:left w:val="nil"/>
                          <w:bottom w:val="single" w:color="auto" w:sz="4" w:space="0"/>
                          <w:right w:val="single" w:color="auto" w:sz="4" w:space="0"/>
                        </w:tcBorders>
                        <w:shd w:val="clear" w:color="auto" w:fill="auto"/>
                        <w:noWrap/>
                        <w:vAlign w:val="center"/>
                      </w:tcPr>
                      <w:p w14:paraId="11DF574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242" w:type="dxa"/>
                        <w:tcBorders>
                          <w:top w:val="nil"/>
                          <w:left w:val="nil"/>
                          <w:bottom w:val="single" w:color="auto" w:sz="4" w:space="0"/>
                          <w:right w:val="single" w:color="auto" w:sz="4" w:space="0"/>
                        </w:tcBorders>
                        <w:shd w:val="clear" w:color="auto" w:fill="auto"/>
                        <w:noWrap/>
                        <w:vAlign w:val="center"/>
                      </w:tcPr>
                      <w:p w14:paraId="68CFAF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980" w:type="dxa"/>
                        <w:tcBorders>
                          <w:top w:val="nil"/>
                          <w:left w:val="nil"/>
                          <w:bottom w:val="single" w:color="auto" w:sz="4" w:space="0"/>
                          <w:right w:val="single" w:color="auto" w:sz="4" w:space="0"/>
                        </w:tcBorders>
                        <w:shd w:val="clear" w:color="auto" w:fill="auto"/>
                        <w:noWrap/>
                        <w:vAlign w:val="center"/>
                      </w:tcPr>
                      <w:p w14:paraId="12C4122E">
                        <w:pPr>
                          <w:widowControl/>
                          <w:jc w:val="left"/>
                          <w:rPr>
                            <w:rFonts w:ascii="宋体" w:hAnsi="宋体" w:eastAsia="宋体" w:cs="宋体"/>
                            <w:color w:val="000000"/>
                            <w:kern w:val="0"/>
                            <w:szCs w:val="20"/>
                          </w:rPr>
                        </w:pPr>
                      </w:p>
                    </w:tc>
                    <w:tc>
                      <w:tcPr>
                        <w:tcW w:w="667" w:type="dxa"/>
                        <w:tcBorders>
                          <w:top w:val="nil"/>
                          <w:left w:val="nil"/>
                          <w:bottom w:val="single" w:color="auto" w:sz="4" w:space="0"/>
                          <w:right w:val="single" w:color="auto" w:sz="4" w:space="0"/>
                        </w:tcBorders>
                        <w:shd w:val="clear" w:color="auto" w:fill="auto"/>
                        <w:noWrap/>
                        <w:vAlign w:val="center"/>
                      </w:tcPr>
                      <w:p w14:paraId="7AF5278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066" w:type="dxa"/>
                        <w:tcBorders>
                          <w:top w:val="nil"/>
                          <w:left w:val="nil"/>
                          <w:bottom w:val="single" w:color="auto" w:sz="4" w:space="0"/>
                          <w:right w:val="single" w:color="auto" w:sz="4" w:space="0"/>
                        </w:tcBorders>
                        <w:shd w:val="clear" w:color="auto" w:fill="auto"/>
                        <w:noWrap/>
                        <w:vAlign w:val="center"/>
                      </w:tcPr>
                      <w:p w14:paraId="672D1EB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926" w:type="dxa"/>
                        <w:tcBorders>
                          <w:top w:val="nil"/>
                          <w:left w:val="nil"/>
                          <w:bottom w:val="single" w:color="auto" w:sz="4" w:space="0"/>
                          <w:right w:val="single" w:color="auto" w:sz="4" w:space="0"/>
                        </w:tcBorders>
                        <w:shd w:val="clear" w:color="auto" w:fill="auto"/>
                        <w:noWrap/>
                        <w:vAlign w:val="center"/>
                      </w:tcPr>
                      <w:p w14:paraId="138295E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AF9B9C4">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84912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66" w:type="dxa"/>
                        <w:tcBorders>
                          <w:top w:val="nil"/>
                          <w:left w:val="nil"/>
                          <w:bottom w:val="single" w:color="auto" w:sz="4" w:space="0"/>
                          <w:right w:val="single" w:color="auto" w:sz="4" w:space="0"/>
                        </w:tcBorders>
                        <w:shd w:val="clear" w:color="auto" w:fill="auto"/>
                        <w:noWrap/>
                        <w:vAlign w:val="center"/>
                      </w:tcPr>
                      <w:p w14:paraId="576EBBB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026" w:type="dxa"/>
                        <w:tcBorders>
                          <w:top w:val="nil"/>
                          <w:left w:val="nil"/>
                          <w:bottom w:val="single" w:color="auto" w:sz="4" w:space="0"/>
                          <w:right w:val="single" w:color="auto" w:sz="4" w:space="0"/>
                        </w:tcBorders>
                        <w:shd w:val="clear" w:color="auto" w:fill="auto"/>
                        <w:noWrap/>
                        <w:vAlign w:val="center"/>
                      </w:tcPr>
                      <w:p w14:paraId="1CA69D4E">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8.99</w:t>
                        </w:r>
                      </w:p>
                    </w:tc>
                    <w:tc>
                      <w:tcPr>
                        <w:tcW w:w="722" w:type="dxa"/>
                        <w:tcBorders>
                          <w:top w:val="nil"/>
                          <w:left w:val="nil"/>
                          <w:bottom w:val="single" w:color="auto" w:sz="4" w:space="0"/>
                          <w:right w:val="single" w:color="auto" w:sz="4" w:space="0"/>
                        </w:tcBorders>
                        <w:shd w:val="clear" w:color="auto" w:fill="auto"/>
                        <w:noWrap/>
                        <w:vAlign w:val="center"/>
                      </w:tcPr>
                      <w:p w14:paraId="5AEE00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242" w:type="dxa"/>
                        <w:tcBorders>
                          <w:top w:val="nil"/>
                          <w:left w:val="nil"/>
                          <w:bottom w:val="single" w:color="auto" w:sz="4" w:space="0"/>
                          <w:right w:val="single" w:color="auto" w:sz="4" w:space="0"/>
                        </w:tcBorders>
                        <w:shd w:val="clear" w:color="auto" w:fill="auto"/>
                        <w:noWrap/>
                        <w:vAlign w:val="center"/>
                      </w:tcPr>
                      <w:p w14:paraId="60A771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980" w:type="dxa"/>
                        <w:tcBorders>
                          <w:top w:val="nil"/>
                          <w:left w:val="nil"/>
                          <w:bottom w:val="single" w:color="auto" w:sz="4" w:space="0"/>
                          <w:right w:val="single" w:color="auto" w:sz="4" w:space="0"/>
                        </w:tcBorders>
                        <w:shd w:val="clear" w:color="auto" w:fill="auto"/>
                        <w:noWrap/>
                        <w:vAlign w:val="center"/>
                      </w:tcPr>
                      <w:p w14:paraId="1AA1EFD8">
                        <w:pPr>
                          <w:widowControl/>
                          <w:jc w:val="left"/>
                          <w:rPr>
                            <w:rFonts w:hint="default" w:ascii="宋体" w:hAnsi="宋体" w:eastAsia="宋体" w:cs="宋体"/>
                            <w:color w:val="000000"/>
                            <w:kern w:val="0"/>
                            <w:szCs w:val="20"/>
                            <w:lang w:val="en-US" w:eastAsia="zh-CN"/>
                          </w:rPr>
                        </w:pPr>
                      </w:p>
                    </w:tc>
                    <w:tc>
                      <w:tcPr>
                        <w:tcW w:w="667" w:type="dxa"/>
                        <w:tcBorders>
                          <w:top w:val="nil"/>
                          <w:left w:val="nil"/>
                          <w:bottom w:val="single" w:color="auto" w:sz="4" w:space="0"/>
                          <w:right w:val="single" w:color="auto" w:sz="4" w:space="0"/>
                        </w:tcBorders>
                        <w:shd w:val="clear" w:color="auto" w:fill="auto"/>
                        <w:noWrap/>
                        <w:vAlign w:val="center"/>
                      </w:tcPr>
                      <w:p w14:paraId="36A6E5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066" w:type="dxa"/>
                        <w:tcBorders>
                          <w:top w:val="nil"/>
                          <w:left w:val="nil"/>
                          <w:bottom w:val="single" w:color="auto" w:sz="4" w:space="0"/>
                          <w:right w:val="single" w:color="auto" w:sz="4" w:space="0"/>
                        </w:tcBorders>
                        <w:shd w:val="clear" w:color="auto" w:fill="auto"/>
                        <w:noWrap/>
                        <w:vAlign w:val="center"/>
                      </w:tcPr>
                      <w:p w14:paraId="546C14A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926" w:type="dxa"/>
                        <w:tcBorders>
                          <w:top w:val="nil"/>
                          <w:left w:val="nil"/>
                          <w:bottom w:val="single" w:color="auto" w:sz="4" w:space="0"/>
                          <w:right w:val="single" w:color="auto" w:sz="4" w:space="0"/>
                        </w:tcBorders>
                        <w:shd w:val="clear" w:color="auto" w:fill="auto"/>
                        <w:noWrap/>
                        <w:vAlign w:val="center"/>
                      </w:tcPr>
                      <w:p w14:paraId="48D6F1A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5B735A6">
                    <w:tblPrEx>
                      <w:tblCellMar>
                        <w:top w:w="0" w:type="dxa"/>
                        <w:left w:w="108" w:type="dxa"/>
                        <w:bottom w:w="0" w:type="dxa"/>
                        <w:right w:w="108" w:type="dxa"/>
                      </w:tblCellMar>
                    </w:tblPrEx>
                    <w:trPr>
                      <w:trHeight w:val="328"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691B6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66" w:type="dxa"/>
                        <w:tcBorders>
                          <w:top w:val="nil"/>
                          <w:left w:val="nil"/>
                          <w:bottom w:val="single" w:color="auto" w:sz="4" w:space="0"/>
                          <w:right w:val="single" w:color="auto" w:sz="4" w:space="0"/>
                        </w:tcBorders>
                        <w:shd w:val="clear" w:color="auto" w:fill="auto"/>
                        <w:noWrap/>
                        <w:vAlign w:val="center"/>
                      </w:tcPr>
                      <w:p w14:paraId="732E046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026" w:type="dxa"/>
                        <w:tcBorders>
                          <w:top w:val="nil"/>
                          <w:left w:val="nil"/>
                          <w:bottom w:val="single" w:color="auto" w:sz="4" w:space="0"/>
                          <w:right w:val="single" w:color="auto" w:sz="4" w:space="0"/>
                        </w:tcBorders>
                        <w:shd w:val="clear" w:color="auto" w:fill="auto"/>
                        <w:noWrap/>
                        <w:vAlign w:val="center"/>
                      </w:tcPr>
                      <w:p w14:paraId="155FD7C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80.09</w:t>
                        </w:r>
                      </w:p>
                    </w:tc>
                    <w:tc>
                      <w:tcPr>
                        <w:tcW w:w="722" w:type="dxa"/>
                        <w:tcBorders>
                          <w:top w:val="nil"/>
                          <w:left w:val="nil"/>
                          <w:bottom w:val="single" w:color="auto" w:sz="4" w:space="0"/>
                          <w:right w:val="single" w:color="auto" w:sz="4" w:space="0"/>
                        </w:tcBorders>
                        <w:shd w:val="clear" w:color="auto" w:fill="auto"/>
                        <w:noWrap/>
                        <w:vAlign w:val="center"/>
                      </w:tcPr>
                      <w:p w14:paraId="6C56D0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242" w:type="dxa"/>
                        <w:tcBorders>
                          <w:top w:val="nil"/>
                          <w:left w:val="nil"/>
                          <w:bottom w:val="single" w:color="auto" w:sz="4" w:space="0"/>
                          <w:right w:val="single" w:color="auto" w:sz="4" w:space="0"/>
                        </w:tcBorders>
                        <w:shd w:val="clear" w:color="auto" w:fill="auto"/>
                        <w:noWrap/>
                        <w:vAlign w:val="center"/>
                      </w:tcPr>
                      <w:p w14:paraId="66CABC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980" w:type="dxa"/>
                        <w:tcBorders>
                          <w:top w:val="nil"/>
                          <w:left w:val="nil"/>
                          <w:bottom w:val="single" w:color="auto" w:sz="4" w:space="0"/>
                          <w:right w:val="single" w:color="auto" w:sz="4" w:space="0"/>
                        </w:tcBorders>
                        <w:shd w:val="clear" w:color="auto" w:fill="auto"/>
                        <w:noWrap/>
                        <w:vAlign w:val="center"/>
                      </w:tcPr>
                      <w:p w14:paraId="77BBEE04">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0.45</w:t>
                        </w:r>
                      </w:p>
                    </w:tc>
                    <w:tc>
                      <w:tcPr>
                        <w:tcW w:w="667" w:type="dxa"/>
                        <w:tcBorders>
                          <w:top w:val="nil"/>
                          <w:left w:val="nil"/>
                          <w:bottom w:val="single" w:color="auto" w:sz="4" w:space="0"/>
                          <w:right w:val="single" w:color="auto" w:sz="4" w:space="0"/>
                        </w:tcBorders>
                        <w:shd w:val="clear" w:color="auto" w:fill="auto"/>
                        <w:noWrap/>
                        <w:vAlign w:val="center"/>
                      </w:tcPr>
                      <w:p w14:paraId="228948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066" w:type="dxa"/>
                        <w:tcBorders>
                          <w:top w:val="nil"/>
                          <w:left w:val="nil"/>
                          <w:bottom w:val="single" w:color="auto" w:sz="4" w:space="0"/>
                          <w:right w:val="single" w:color="auto" w:sz="4" w:space="0"/>
                        </w:tcBorders>
                        <w:shd w:val="clear" w:color="auto" w:fill="auto"/>
                        <w:noWrap/>
                        <w:vAlign w:val="center"/>
                      </w:tcPr>
                      <w:p w14:paraId="40A81AB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926" w:type="dxa"/>
                        <w:tcBorders>
                          <w:top w:val="nil"/>
                          <w:left w:val="nil"/>
                          <w:bottom w:val="single" w:color="auto" w:sz="4" w:space="0"/>
                          <w:right w:val="single" w:color="auto" w:sz="4" w:space="0"/>
                        </w:tcBorders>
                        <w:shd w:val="clear" w:color="auto" w:fill="auto"/>
                        <w:noWrap/>
                        <w:vAlign w:val="center"/>
                      </w:tcPr>
                      <w:p w14:paraId="338B12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34CD82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0F322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66" w:type="dxa"/>
                        <w:tcBorders>
                          <w:top w:val="nil"/>
                          <w:left w:val="nil"/>
                          <w:bottom w:val="single" w:color="auto" w:sz="4" w:space="0"/>
                          <w:right w:val="single" w:color="auto" w:sz="4" w:space="0"/>
                        </w:tcBorders>
                        <w:shd w:val="clear" w:color="auto" w:fill="auto"/>
                        <w:noWrap/>
                        <w:vAlign w:val="center"/>
                      </w:tcPr>
                      <w:p w14:paraId="0F48AB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026" w:type="dxa"/>
                        <w:tcBorders>
                          <w:top w:val="nil"/>
                          <w:left w:val="nil"/>
                          <w:bottom w:val="single" w:color="auto" w:sz="4" w:space="0"/>
                          <w:right w:val="single" w:color="auto" w:sz="4" w:space="0"/>
                        </w:tcBorders>
                        <w:shd w:val="clear" w:color="auto" w:fill="auto"/>
                        <w:noWrap/>
                        <w:vAlign w:val="center"/>
                      </w:tcPr>
                      <w:p w14:paraId="14B17DF5">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73.13</w:t>
                        </w:r>
                      </w:p>
                    </w:tc>
                    <w:tc>
                      <w:tcPr>
                        <w:tcW w:w="722" w:type="dxa"/>
                        <w:tcBorders>
                          <w:top w:val="nil"/>
                          <w:left w:val="nil"/>
                          <w:bottom w:val="single" w:color="auto" w:sz="4" w:space="0"/>
                          <w:right w:val="single" w:color="auto" w:sz="4" w:space="0"/>
                        </w:tcBorders>
                        <w:shd w:val="clear" w:color="auto" w:fill="auto"/>
                        <w:noWrap/>
                        <w:vAlign w:val="center"/>
                      </w:tcPr>
                      <w:p w14:paraId="1802E3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242" w:type="dxa"/>
                        <w:tcBorders>
                          <w:top w:val="nil"/>
                          <w:left w:val="nil"/>
                          <w:bottom w:val="single" w:color="auto" w:sz="4" w:space="0"/>
                          <w:right w:val="single" w:color="auto" w:sz="4" w:space="0"/>
                        </w:tcBorders>
                        <w:shd w:val="clear" w:color="auto" w:fill="auto"/>
                        <w:noWrap/>
                        <w:vAlign w:val="center"/>
                      </w:tcPr>
                      <w:p w14:paraId="11A9E8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980" w:type="dxa"/>
                        <w:tcBorders>
                          <w:top w:val="nil"/>
                          <w:left w:val="nil"/>
                          <w:bottom w:val="single" w:color="auto" w:sz="4" w:space="0"/>
                          <w:right w:val="single" w:color="auto" w:sz="4" w:space="0"/>
                        </w:tcBorders>
                        <w:shd w:val="clear" w:color="auto" w:fill="auto"/>
                        <w:noWrap/>
                        <w:vAlign w:val="center"/>
                      </w:tcPr>
                      <w:p w14:paraId="2F947460">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13.89</w:t>
                        </w:r>
                      </w:p>
                    </w:tc>
                    <w:tc>
                      <w:tcPr>
                        <w:tcW w:w="667" w:type="dxa"/>
                        <w:tcBorders>
                          <w:top w:val="nil"/>
                          <w:left w:val="nil"/>
                          <w:bottom w:val="single" w:color="auto" w:sz="4" w:space="0"/>
                          <w:right w:val="single" w:color="auto" w:sz="4" w:space="0"/>
                        </w:tcBorders>
                        <w:shd w:val="clear" w:color="auto" w:fill="auto"/>
                        <w:noWrap/>
                        <w:vAlign w:val="center"/>
                      </w:tcPr>
                      <w:p w14:paraId="646709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066" w:type="dxa"/>
                        <w:tcBorders>
                          <w:top w:val="nil"/>
                          <w:left w:val="nil"/>
                          <w:bottom w:val="single" w:color="auto" w:sz="4" w:space="0"/>
                          <w:right w:val="single" w:color="auto" w:sz="4" w:space="0"/>
                        </w:tcBorders>
                        <w:shd w:val="clear" w:color="auto" w:fill="auto"/>
                        <w:noWrap/>
                        <w:vAlign w:val="center"/>
                      </w:tcPr>
                      <w:p w14:paraId="219B880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926" w:type="dxa"/>
                        <w:tcBorders>
                          <w:top w:val="nil"/>
                          <w:left w:val="nil"/>
                          <w:bottom w:val="single" w:color="auto" w:sz="4" w:space="0"/>
                          <w:right w:val="single" w:color="auto" w:sz="4" w:space="0"/>
                        </w:tcBorders>
                        <w:shd w:val="clear" w:color="auto" w:fill="auto"/>
                        <w:noWrap/>
                        <w:vAlign w:val="center"/>
                      </w:tcPr>
                      <w:p w14:paraId="0AA154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B80540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C8E329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66" w:type="dxa"/>
                        <w:tcBorders>
                          <w:top w:val="nil"/>
                          <w:left w:val="nil"/>
                          <w:bottom w:val="single" w:color="auto" w:sz="4" w:space="0"/>
                          <w:right w:val="single" w:color="auto" w:sz="4" w:space="0"/>
                        </w:tcBorders>
                        <w:shd w:val="clear" w:color="auto" w:fill="auto"/>
                        <w:noWrap/>
                        <w:vAlign w:val="center"/>
                      </w:tcPr>
                      <w:p w14:paraId="650D74D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026" w:type="dxa"/>
                        <w:tcBorders>
                          <w:top w:val="nil"/>
                          <w:left w:val="nil"/>
                          <w:bottom w:val="single" w:color="auto" w:sz="4" w:space="0"/>
                          <w:right w:val="single" w:color="auto" w:sz="4" w:space="0"/>
                        </w:tcBorders>
                        <w:shd w:val="clear" w:color="auto" w:fill="auto"/>
                        <w:noWrap/>
                        <w:vAlign w:val="center"/>
                      </w:tcPr>
                      <w:p w14:paraId="4AF225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22" w:type="dxa"/>
                        <w:tcBorders>
                          <w:top w:val="nil"/>
                          <w:left w:val="nil"/>
                          <w:bottom w:val="single" w:color="auto" w:sz="4" w:space="0"/>
                          <w:right w:val="single" w:color="auto" w:sz="4" w:space="0"/>
                        </w:tcBorders>
                        <w:shd w:val="clear" w:color="auto" w:fill="auto"/>
                        <w:noWrap/>
                        <w:vAlign w:val="center"/>
                      </w:tcPr>
                      <w:p w14:paraId="346B3FD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242" w:type="dxa"/>
                        <w:tcBorders>
                          <w:top w:val="nil"/>
                          <w:left w:val="nil"/>
                          <w:bottom w:val="single" w:color="auto" w:sz="4" w:space="0"/>
                          <w:right w:val="single" w:color="auto" w:sz="4" w:space="0"/>
                        </w:tcBorders>
                        <w:shd w:val="clear" w:color="auto" w:fill="auto"/>
                        <w:noWrap/>
                        <w:vAlign w:val="center"/>
                      </w:tcPr>
                      <w:p w14:paraId="24979E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980" w:type="dxa"/>
                        <w:tcBorders>
                          <w:top w:val="nil"/>
                          <w:left w:val="nil"/>
                          <w:bottom w:val="single" w:color="auto" w:sz="4" w:space="0"/>
                          <w:right w:val="single" w:color="auto" w:sz="4" w:space="0"/>
                        </w:tcBorders>
                        <w:shd w:val="clear" w:color="auto" w:fill="auto"/>
                        <w:noWrap/>
                        <w:vAlign w:val="center"/>
                      </w:tcPr>
                      <w:p w14:paraId="19971D2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0.15</w:t>
                        </w:r>
                      </w:p>
                    </w:tc>
                    <w:tc>
                      <w:tcPr>
                        <w:tcW w:w="667" w:type="dxa"/>
                        <w:tcBorders>
                          <w:top w:val="nil"/>
                          <w:left w:val="nil"/>
                          <w:bottom w:val="single" w:color="auto" w:sz="4" w:space="0"/>
                          <w:right w:val="single" w:color="auto" w:sz="4" w:space="0"/>
                        </w:tcBorders>
                        <w:shd w:val="clear" w:color="auto" w:fill="auto"/>
                        <w:noWrap/>
                        <w:vAlign w:val="center"/>
                      </w:tcPr>
                      <w:p w14:paraId="78EFC8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066" w:type="dxa"/>
                        <w:tcBorders>
                          <w:top w:val="nil"/>
                          <w:left w:val="nil"/>
                          <w:bottom w:val="single" w:color="auto" w:sz="4" w:space="0"/>
                          <w:right w:val="single" w:color="auto" w:sz="4" w:space="0"/>
                        </w:tcBorders>
                        <w:shd w:val="clear" w:color="auto" w:fill="auto"/>
                        <w:noWrap/>
                        <w:vAlign w:val="center"/>
                      </w:tcPr>
                      <w:p w14:paraId="1B1EE30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926" w:type="dxa"/>
                        <w:tcBorders>
                          <w:top w:val="nil"/>
                          <w:left w:val="nil"/>
                          <w:bottom w:val="single" w:color="auto" w:sz="4" w:space="0"/>
                          <w:right w:val="single" w:color="auto" w:sz="4" w:space="0"/>
                        </w:tcBorders>
                        <w:shd w:val="clear" w:color="auto" w:fill="auto"/>
                        <w:noWrap/>
                        <w:vAlign w:val="center"/>
                      </w:tcPr>
                      <w:p w14:paraId="7680F7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69266A3">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BB4E4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66" w:type="dxa"/>
                        <w:tcBorders>
                          <w:top w:val="nil"/>
                          <w:left w:val="nil"/>
                          <w:bottom w:val="single" w:color="auto" w:sz="4" w:space="0"/>
                          <w:right w:val="single" w:color="auto" w:sz="4" w:space="0"/>
                        </w:tcBorders>
                        <w:shd w:val="clear" w:color="auto" w:fill="auto"/>
                        <w:noWrap/>
                        <w:vAlign w:val="center"/>
                      </w:tcPr>
                      <w:p w14:paraId="3703500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026" w:type="dxa"/>
                        <w:tcBorders>
                          <w:top w:val="nil"/>
                          <w:left w:val="nil"/>
                          <w:bottom w:val="single" w:color="auto" w:sz="4" w:space="0"/>
                          <w:right w:val="single" w:color="auto" w:sz="4" w:space="0"/>
                        </w:tcBorders>
                        <w:shd w:val="clear" w:color="auto" w:fill="auto"/>
                        <w:noWrap/>
                        <w:vAlign w:val="center"/>
                      </w:tcPr>
                      <w:p w14:paraId="3476399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38.36</w:t>
                        </w:r>
                      </w:p>
                    </w:tc>
                    <w:tc>
                      <w:tcPr>
                        <w:tcW w:w="722" w:type="dxa"/>
                        <w:tcBorders>
                          <w:top w:val="nil"/>
                          <w:left w:val="nil"/>
                          <w:bottom w:val="single" w:color="auto" w:sz="4" w:space="0"/>
                          <w:right w:val="single" w:color="auto" w:sz="4" w:space="0"/>
                        </w:tcBorders>
                        <w:shd w:val="clear" w:color="auto" w:fill="auto"/>
                        <w:noWrap/>
                        <w:vAlign w:val="center"/>
                      </w:tcPr>
                      <w:p w14:paraId="174A45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242" w:type="dxa"/>
                        <w:tcBorders>
                          <w:top w:val="nil"/>
                          <w:left w:val="nil"/>
                          <w:bottom w:val="single" w:color="auto" w:sz="4" w:space="0"/>
                          <w:right w:val="single" w:color="auto" w:sz="4" w:space="0"/>
                        </w:tcBorders>
                        <w:shd w:val="clear" w:color="auto" w:fill="auto"/>
                        <w:noWrap/>
                        <w:vAlign w:val="center"/>
                      </w:tcPr>
                      <w:p w14:paraId="59B7E1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980" w:type="dxa"/>
                        <w:tcBorders>
                          <w:top w:val="nil"/>
                          <w:left w:val="nil"/>
                          <w:bottom w:val="single" w:color="auto" w:sz="4" w:space="0"/>
                          <w:right w:val="single" w:color="auto" w:sz="4" w:space="0"/>
                        </w:tcBorders>
                        <w:shd w:val="clear" w:color="auto" w:fill="auto"/>
                        <w:noWrap/>
                        <w:vAlign w:val="center"/>
                      </w:tcPr>
                      <w:p w14:paraId="60883E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667" w:type="dxa"/>
                        <w:tcBorders>
                          <w:top w:val="nil"/>
                          <w:left w:val="nil"/>
                          <w:bottom w:val="single" w:color="auto" w:sz="4" w:space="0"/>
                          <w:right w:val="single" w:color="auto" w:sz="4" w:space="0"/>
                        </w:tcBorders>
                        <w:shd w:val="clear" w:color="auto" w:fill="auto"/>
                        <w:noWrap/>
                        <w:vAlign w:val="center"/>
                      </w:tcPr>
                      <w:p w14:paraId="4C9DC8D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066" w:type="dxa"/>
                        <w:tcBorders>
                          <w:top w:val="nil"/>
                          <w:left w:val="nil"/>
                          <w:bottom w:val="single" w:color="auto" w:sz="4" w:space="0"/>
                          <w:right w:val="single" w:color="auto" w:sz="4" w:space="0"/>
                        </w:tcBorders>
                        <w:shd w:val="clear" w:color="auto" w:fill="auto"/>
                        <w:noWrap/>
                        <w:vAlign w:val="center"/>
                      </w:tcPr>
                      <w:p w14:paraId="65EE0B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926" w:type="dxa"/>
                        <w:tcBorders>
                          <w:top w:val="nil"/>
                          <w:left w:val="nil"/>
                          <w:bottom w:val="single" w:color="auto" w:sz="4" w:space="0"/>
                          <w:right w:val="single" w:color="auto" w:sz="4" w:space="0"/>
                        </w:tcBorders>
                        <w:shd w:val="clear" w:color="auto" w:fill="auto"/>
                        <w:noWrap/>
                        <w:vAlign w:val="center"/>
                      </w:tcPr>
                      <w:p w14:paraId="6202672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6DC956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903BBD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66" w:type="dxa"/>
                        <w:tcBorders>
                          <w:top w:val="nil"/>
                          <w:left w:val="nil"/>
                          <w:bottom w:val="single" w:color="auto" w:sz="4" w:space="0"/>
                          <w:right w:val="single" w:color="auto" w:sz="4" w:space="0"/>
                        </w:tcBorders>
                        <w:shd w:val="clear" w:color="auto" w:fill="auto"/>
                        <w:noWrap/>
                        <w:vAlign w:val="center"/>
                      </w:tcPr>
                      <w:p w14:paraId="3D9B26C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026" w:type="dxa"/>
                        <w:tcBorders>
                          <w:top w:val="nil"/>
                          <w:left w:val="nil"/>
                          <w:bottom w:val="single" w:color="auto" w:sz="4" w:space="0"/>
                          <w:right w:val="single" w:color="auto" w:sz="4" w:space="0"/>
                        </w:tcBorders>
                        <w:shd w:val="clear" w:color="auto" w:fill="auto"/>
                        <w:noWrap/>
                        <w:vAlign w:val="center"/>
                      </w:tcPr>
                      <w:p w14:paraId="3E11C5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22" w:type="dxa"/>
                        <w:tcBorders>
                          <w:top w:val="nil"/>
                          <w:left w:val="nil"/>
                          <w:bottom w:val="single" w:color="auto" w:sz="4" w:space="0"/>
                          <w:right w:val="single" w:color="auto" w:sz="4" w:space="0"/>
                        </w:tcBorders>
                        <w:shd w:val="clear" w:color="auto" w:fill="auto"/>
                        <w:noWrap/>
                        <w:vAlign w:val="center"/>
                      </w:tcPr>
                      <w:p w14:paraId="3C7E3B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242" w:type="dxa"/>
                        <w:tcBorders>
                          <w:top w:val="nil"/>
                          <w:left w:val="nil"/>
                          <w:bottom w:val="single" w:color="auto" w:sz="4" w:space="0"/>
                          <w:right w:val="single" w:color="auto" w:sz="4" w:space="0"/>
                        </w:tcBorders>
                        <w:shd w:val="clear" w:color="auto" w:fill="auto"/>
                        <w:noWrap/>
                        <w:vAlign w:val="center"/>
                      </w:tcPr>
                      <w:p w14:paraId="1F46BEA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980" w:type="dxa"/>
                        <w:tcBorders>
                          <w:top w:val="nil"/>
                          <w:left w:val="nil"/>
                          <w:bottom w:val="single" w:color="auto" w:sz="4" w:space="0"/>
                          <w:right w:val="single" w:color="auto" w:sz="4" w:space="0"/>
                        </w:tcBorders>
                        <w:shd w:val="clear" w:color="auto" w:fill="auto"/>
                        <w:noWrap/>
                        <w:vAlign w:val="center"/>
                      </w:tcPr>
                      <w:p w14:paraId="670103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667" w:type="dxa"/>
                        <w:tcBorders>
                          <w:top w:val="nil"/>
                          <w:left w:val="nil"/>
                          <w:bottom w:val="single" w:color="auto" w:sz="4" w:space="0"/>
                          <w:right w:val="single" w:color="auto" w:sz="4" w:space="0"/>
                        </w:tcBorders>
                        <w:shd w:val="clear" w:color="auto" w:fill="auto"/>
                        <w:noWrap/>
                        <w:vAlign w:val="center"/>
                      </w:tcPr>
                      <w:p w14:paraId="79C7154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066" w:type="dxa"/>
                        <w:tcBorders>
                          <w:top w:val="nil"/>
                          <w:left w:val="nil"/>
                          <w:bottom w:val="single" w:color="auto" w:sz="4" w:space="0"/>
                          <w:right w:val="single" w:color="auto" w:sz="4" w:space="0"/>
                        </w:tcBorders>
                        <w:shd w:val="clear" w:color="auto" w:fill="auto"/>
                        <w:noWrap/>
                        <w:vAlign w:val="center"/>
                      </w:tcPr>
                      <w:p w14:paraId="6291F3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926" w:type="dxa"/>
                        <w:tcBorders>
                          <w:top w:val="nil"/>
                          <w:left w:val="nil"/>
                          <w:bottom w:val="single" w:color="auto" w:sz="4" w:space="0"/>
                          <w:right w:val="single" w:color="auto" w:sz="4" w:space="0"/>
                        </w:tcBorders>
                        <w:shd w:val="clear" w:color="auto" w:fill="auto"/>
                        <w:noWrap/>
                        <w:vAlign w:val="center"/>
                      </w:tcPr>
                      <w:p w14:paraId="040D9DE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1056575">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A0B30B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66" w:type="dxa"/>
                        <w:tcBorders>
                          <w:top w:val="nil"/>
                          <w:left w:val="nil"/>
                          <w:bottom w:val="single" w:color="auto" w:sz="4" w:space="0"/>
                          <w:right w:val="single" w:color="auto" w:sz="4" w:space="0"/>
                        </w:tcBorders>
                        <w:shd w:val="clear" w:color="auto" w:fill="auto"/>
                        <w:noWrap/>
                        <w:vAlign w:val="center"/>
                      </w:tcPr>
                      <w:p w14:paraId="5B1C28D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026" w:type="dxa"/>
                        <w:tcBorders>
                          <w:top w:val="nil"/>
                          <w:left w:val="nil"/>
                          <w:bottom w:val="single" w:color="auto" w:sz="4" w:space="0"/>
                          <w:right w:val="single" w:color="auto" w:sz="4" w:space="0"/>
                        </w:tcBorders>
                        <w:shd w:val="clear" w:color="auto" w:fill="auto"/>
                        <w:noWrap/>
                        <w:vAlign w:val="center"/>
                      </w:tcPr>
                      <w:p w14:paraId="16CF8BFE">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5.37</w:t>
                        </w:r>
                      </w:p>
                    </w:tc>
                    <w:tc>
                      <w:tcPr>
                        <w:tcW w:w="722" w:type="dxa"/>
                        <w:tcBorders>
                          <w:top w:val="nil"/>
                          <w:left w:val="nil"/>
                          <w:bottom w:val="single" w:color="auto" w:sz="4" w:space="0"/>
                          <w:right w:val="single" w:color="auto" w:sz="4" w:space="0"/>
                        </w:tcBorders>
                        <w:shd w:val="clear" w:color="auto" w:fill="auto"/>
                        <w:noWrap/>
                        <w:vAlign w:val="center"/>
                      </w:tcPr>
                      <w:p w14:paraId="0C99029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242" w:type="dxa"/>
                        <w:tcBorders>
                          <w:top w:val="nil"/>
                          <w:left w:val="nil"/>
                          <w:bottom w:val="single" w:color="auto" w:sz="4" w:space="0"/>
                          <w:right w:val="single" w:color="auto" w:sz="4" w:space="0"/>
                        </w:tcBorders>
                        <w:shd w:val="clear" w:color="auto" w:fill="auto"/>
                        <w:noWrap/>
                        <w:vAlign w:val="center"/>
                      </w:tcPr>
                      <w:p w14:paraId="5610F8B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980" w:type="dxa"/>
                        <w:tcBorders>
                          <w:top w:val="nil"/>
                          <w:left w:val="nil"/>
                          <w:bottom w:val="single" w:color="auto" w:sz="4" w:space="0"/>
                          <w:right w:val="single" w:color="auto" w:sz="4" w:space="0"/>
                        </w:tcBorders>
                        <w:shd w:val="clear" w:color="auto" w:fill="auto"/>
                        <w:noWrap/>
                        <w:vAlign w:val="center"/>
                      </w:tcPr>
                      <w:p w14:paraId="0B884C11">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12.55</w:t>
                        </w:r>
                      </w:p>
                    </w:tc>
                    <w:tc>
                      <w:tcPr>
                        <w:tcW w:w="667" w:type="dxa"/>
                        <w:tcBorders>
                          <w:top w:val="nil"/>
                          <w:left w:val="nil"/>
                          <w:bottom w:val="single" w:color="auto" w:sz="4" w:space="0"/>
                          <w:right w:val="single" w:color="auto" w:sz="4" w:space="0"/>
                        </w:tcBorders>
                        <w:shd w:val="clear" w:color="auto" w:fill="auto"/>
                        <w:noWrap/>
                        <w:vAlign w:val="center"/>
                      </w:tcPr>
                      <w:p w14:paraId="33289D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066" w:type="dxa"/>
                        <w:tcBorders>
                          <w:top w:val="nil"/>
                          <w:left w:val="nil"/>
                          <w:bottom w:val="single" w:color="auto" w:sz="4" w:space="0"/>
                          <w:right w:val="single" w:color="auto" w:sz="4" w:space="0"/>
                        </w:tcBorders>
                        <w:shd w:val="clear" w:color="auto" w:fill="auto"/>
                        <w:noWrap/>
                        <w:vAlign w:val="center"/>
                      </w:tcPr>
                      <w:p w14:paraId="5357F6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926" w:type="dxa"/>
                        <w:tcBorders>
                          <w:top w:val="nil"/>
                          <w:left w:val="nil"/>
                          <w:bottom w:val="single" w:color="auto" w:sz="4" w:space="0"/>
                          <w:right w:val="single" w:color="auto" w:sz="4" w:space="0"/>
                        </w:tcBorders>
                        <w:shd w:val="clear" w:color="auto" w:fill="auto"/>
                        <w:noWrap/>
                        <w:vAlign w:val="center"/>
                      </w:tcPr>
                      <w:p w14:paraId="5C3044A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3ADFED5">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AA5B9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66" w:type="dxa"/>
                        <w:tcBorders>
                          <w:top w:val="nil"/>
                          <w:left w:val="nil"/>
                          <w:bottom w:val="single" w:color="auto" w:sz="4" w:space="0"/>
                          <w:right w:val="single" w:color="auto" w:sz="4" w:space="0"/>
                        </w:tcBorders>
                        <w:shd w:val="clear" w:color="auto" w:fill="auto"/>
                        <w:noWrap/>
                        <w:vAlign w:val="center"/>
                      </w:tcPr>
                      <w:p w14:paraId="249CA2E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026" w:type="dxa"/>
                        <w:tcBorders>
                          <w:top w:val="nil"/>
                          <w:left w:val="nil"/>
                          <w:bottom w:val="single" w:color="auto" w:sz="4" w:space="0"/>
                          <w:right w:val="single" w:color="auto" w:sz="4" w:space="0"/>
                        </w:tcBorders>
                        <w:shd w:val="clear" w:color="auto" w:fill="auto"/>
                        <w:noWrap/>
                        <w:vAlign w:val="center"/>
                      </w:tcPr>
                      <w:p w14:paraId="141E4CB4">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38.80</w:t>
                        </w:r>
                      </w:p>
                    </w:tc>
                    <w:tc>
                      <w:tcPr>
                        <w:tcW w:w="722" w:type="dxa"/>
                        <w:tcBorders>
                          <w:top w:val="nil"/>
                          <w:left w:val="nil"/>
                          <w:bottom w:val="single" w:color="auto" w:sz="4" w:space="0"/>
                          <w:right w:val="single" w:color="auto" w:sz="4" w:space="0"/>
                        </w:tcBorders>
                        <w:shd w:val="clear" w:color="auto" w:fill="auto"/>
                        <w:noWrap/>
                        <w:vAlign w:val="center"/>
                      </w:tcPr>
                      <w:p w14:paraId="0D1FC9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242" w:type="dxa"/>
                        <w:tcBorders>
                          <w:top w:val="nil"/>
                          <w:left w:val="nil"/>
                          <w:bottom w:val="single" w:color="auto" w:sz="4" w:space="0"/>
                          <w:right w:val="single" w:color="auto" w:sz="4" w:space="0"/>
                        </w:tcBorders>
                        <w:shd w:val="clear" w:color="auto" w:fill="auto"/>
                        <w:noWrap/>
                        <w:vAlign w:val="center"/>
                      </w:tcPr>
                      <w:p w14:paraId="557F1E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980" w:type="dxa"/>
                        <w:tcBorders>
                          <w:top w:val="nil"/>
                          <w:left w:val="nil"/>
                          <w:bottom w:val="single" w:color="auto" w:sz="4" w:space="0"/>
                          <w:right w:val="single" w:color="auto" w:sz="4" w:space="0"/>
                        </w:tcBorders>
                        <w:shd w:val="clear" w:color="auto" w:fill="auto"/>
                        <w:noWrap/>
                        <w:vAlign w:val="center"/>
                      </w:tcPr>
                      <w:p w14:paraId="00D4D0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667" w:type="dxa"/>
                        <w:tcBorders>
                          <w:top w:val="nil"/>
                          <w:left w:val="nil"/>
                          <w:bottom w:val="single" w:color="auto" w:sz="4" w:space="0"/>
                          <w:right w:val="single" w:color="auto" w:sz="4" w:space="0"/>
                        </w:tcBorders>
                        <w:shd w:val="clear" w:color="auto" w:fill="auto"/>
                        <w:noWrap/>
                        <w:vAlign w:val="center"/>
                      </w:tcPr>
                      <w:p w14:paraId="1492B81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066" w:type="dxa"/>
                        <w:tcBorders>
                          <w:top w:val="nil"/>
                          <w:left w:val="nil"/>
                          <w:bottom w:val="single" w:color="auto" w:sz="4" w:space="0"/>
                          <w:right w:val="single" w:color="auto" w:sz="4" w:space="0"/>
                        </w:tcBorders>
                        <w:shd w:val="clear" w:color="auto" w:fill="auto"/>
                        <w:noWrap/>
                        <w:vAlign w:val="center"/>
                      </w:tcPr>
                      <w:p w14:paraId="618AE2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926" w:type="dxa"/>
                        <w:tcBorders>
                          <w:top w:val="nil"/>
                          <w:left w:val="nil"/>
                          <w:bottom w:val="single" w:color="auto" w:sz="4" w:space="0"/>
                          <w:right w:val="single" w:color="auto" w:sz="4" w:space="0"/>
                        </w:tcBorders>
                        <w:shd w:val="clear" w:color="auto" w:fill="auto"/>
                        <w:noWrap/>
                        <w:vAlign w:val="center"/>
                      </w:tcPr>
                      <w:p w14:paraId="4CE132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3A953A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56F43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66" w:type="dxa"/>
                        <w:tcBorders>
                          <w:top w:val="nil"/>
                          <w:left w:val="nil"/>
                          <w:bottom w:val="single" w:color="auto" w:sz="4" w:space="0"/>
                          <w:right w:val="single" w:color="auto" w:sz="4" w:space="0"/>
                        </w:tcBorders>
                        <w:shd w:val="clear" w:color="auto" w:fill="auto"/>
                        <w:noWrap/>
                        <w:vAlign w:val="center"/>
                      </w:tcPr>
                      <w:p w14:paraId="3C663A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026" w:type="dxa"/>
                        <w:tcBorders>
                          <w:top w:val="nil"/>
                          <w:left w:val="nil"/>
                          <w:bottom w:val="single" w:color="auto" w:sz="4" w:space="0"/>
                          <w:right w:val="single" w:color="auto" w:sz="4" w:space="0"/>
                        </w:tcBorders>
                        <w:shd w:val="clear" w:color="auto" w:fill="auto"/>
                        <w:noWrap/>
                        <w:vAlign w:val="center"/>
                      </w:tcPr>
                      <w:p w14:paraId="2F2498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22" w:type="dxa"/>
                        <w:tcBorders>
                          <w:top w:val="nil"/>
                          <w:left w:val="nil"/>
                          <w:bottom w:val="single" w:color="auto" w:sz="4" w:space="0"/>
                          <w:right w:val="single" w:color="auto" w:sz="4" w:space="0"/>
                        </w:tcBorders>
                        <w:shd w:val="clear" w:color="auto" w:fill="auto"/>
                        <w:noWrap/>
                        <w:vAlign w:val="center"/>
                      </w:tcPr>
                      <w:p w14:paraId="336B6E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242" w:type="dxa"/>
                        <w:tcBorders>
                          <w:top w:val="nil"/>
                          <w:left w:val="nil"/>
                          <w:bottom w:val="single" w:color="auto" w:sz="4" w:space="0"/>
                          <w:right w:val="single" w:color="auto" w:sz="4" w:space="0"/>
                        </w:tcBorders>
                        <w:shd w:val="clear" w:color="auto" w:fill="auto"/>
                        <w:noWrap/>
                        <w:vAlign w:val="center"/>
                      </w:tcPr>
                      <w:p w14:paraId="5D835B1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980" w:type="dxa"/>
                        <w:tcBorders>
                          <w:top w:val="nil"/>
                          <w:left w:val="nil"/>
                          <w:bottom w:val="single" w:color="auto" w:sz="4" w:space="0"/>
                          <w:right w:val="single" w:color="auto" w:sz="4" w:space="0"/>
                        </w:tcBorders>
                        <w:shd w:val="clear" w:color="auto" w:fill="auto"/>
                        <w:noWrap/>
                        <w:vAlign w:val="center"/>
                      </w:tcPr>
                      <w:p w14:paraId="75B78A96">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3.27</w:t>
                        </w:r>
                      </w:p>
                    </w:tc>
                    <w:tc>
                      <w:tcPr>
                        <w:tcW w:w="667" w:type="dxa"/>
                        <w:tcBorders>
                          <w:top w:val="nil"/>
                          <w:left w:val="nil"/>
                          <w:bottom w:val="single" w:color="auto" w:sz="4" w:space="0"/>
                          <w:right w:val="single" w:color="auto" w:sz="4" w:space="0"/>
                        </w:tcBorders>
                        <w:shd w:val="clear" w:color="auto" w:fill="auto"/>
                        <w:noWrap/>
                        <w:vAlign w:val="center"/>
                      </w:tcPr>
                      <w:p w14:paraId="2915CE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066" w:type="dxa"/>
                        <w:tcBorders>
                          <w:top w:val="nil"/>
                          <w:left w:val="nil"/>
                          <w:bottom w:val="single" w:color="auto" w:sz="4" w:space="0"/>
                          <w:right w:val="single" w:color="auto" w:sz="4" w:space="0"/>
                        </w:tcBorders>
                        <w:shd w:val="clear" w:color="auto" w:fill="auto"/>
                        <w:noWrap/>
                        <w:vAlign w:val="center"/>
                      </w:tcPr>
                      <w:p w14:paraId="63D989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926" w:type="dxa"/>
                        <w:tcBorders>
                          <w:top w:val="nil"/>
                          <w:left w:val="nil"/>
                          <w:bottom w:val="single" w:color="auto" w:sz="4" w:space="0"/>
                          <w:right w:val="single" w:color="auto" w:sz="4" w:space="0"/>
                        </w:tcBorders>
                        <w:shd w:val="clear" w:color="auto" w:fill="auto"/>
                        <w:noWrap/>
                        <w:vAlign w:val="center"/>
                      </w:tcPr>
                      <w:p w14:paraId="26F604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8D48DB5">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059FA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66" w:type="dxa"/>
                        <w:tcBorders>
                          <w:top w:val="nil"/>
                          <w:left w:val="nil"/>
                          <w:bottom w:val="single" w:color="auto" w:sz="4" w:space="0"/>
                          <w:right w:val="single" w:color="auto" w:sz="4" w:space="0"/>
                        </w:tcBorders>
                        <w:shd w:val="clear" w:color="auto" w:fill="auto"/>
                        <w:noWrap/>
                        <w:vAlign w:val="center"/>
                      </w:tcPr>
                      <w:p w14:paraId="348C17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026" w:type="dxa"/>
                        <w:tcBorders>
                          <w:top w:val="nil"/>
                          <w:left w:val="nil"/>
                          <w:bottom w:val="single" w:color="auto" w:sz="4" w:space="0"/>
                          <w:right w:val="single" w:color="auto" w:sz="4" w:space="0"/>
                        </w:tcBorders>
                        <w:shd w:val="clear" w:color="auto" w:fill="auto"/>
                        <w:noWrap/>
                        <w:vAlign w:val="center"/>
                      </w:tcPr>
                      <w:p w14:paraId="3A584C57">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5.46</w:t>
                        </w:r>
                      </w:p>
                    </w:tc>
                    <w:tc>
                      <w:tcPr>
                        <w:tcW w:w="722" w:type="dxa"/>
                        <w:tcBorders>
                          <w:top w:val="nil"/>
                          <w:left w:val="nil"/>
                          <w:bottom w:val="single" w:color="auto" w:sz="4" w:space="0"/>
                          <w:right w:val="single" w:color="auto" w:sz="4" w:space="0"/>
                        </w:tcBorders>
                        <w:shd w:val="clear" w:color="auto" w:fill="auto"/>
                        <w:noWrap/>
                        <w:vAlign w:val="center"/>
                      </w:tcPr>
                      <w:p w14:paraId="5A12CC1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242" w:type="dxa"/>
                        <w:tcBorders>
                          <w:top w:val="nil"/>
                          <w:left w:val="nil"/>
                          <w:bottom w:val="single" w:color="auto" w:sz="4" w:space="0"/>
                          <w:right w:val="single" w:color="auto" w:sz="4" w:space="0"/>
                        </w:tcBorders>
                        <w:shd w:val="clear" w:color="auto" w:fill="auto"/>
                        <w:noWrap/>
                        <w:vAlign w:val="center"/>
                      </w:tcPr>
                      <w:p w14:paraId="6A865F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980" w:type="dxa"/>
                        <w:tcBorders>
                          <w:top w:val="nil"/>
                          <w:left w:val="nil"/>
                          <w:bottom w:val="single" w:color="auto" w:sz="4" w:space="0"/>
                          <w:right w:val="single" w:color="auto" w:sz="4" w:space="0"/>
                        </w:tcBorders>
                        <w:shd w:val="clear" w:color="auto" w:fill="auto"/>
                        <w:noWrap/>
                        <w:vAlign w:val="center"/>
                      </w:tcPr>
                      <w:p w14:paraId="601BEB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667" w:type="dxa"/>
                        <w:tcBorders>
                          <w:top w:val="nil"/>
                          <w:left w:val="nil"/>
                          <w:bottom w:val="single" w:color="auto" w:sz="4" w:space="0"/>
                          <w:right w:val="single" w:color="auto" w:sz="4" w:space="0"/>
                        </w:tcBorders>
                        <w:shd w:val="clear" w:color="auto" w:fill="auto"/>
                        <w:noWrap/>
                        <w:vAlign w:val="center"/>
                      </w:tcPr>
                      <w:p w14:paraId="125B36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066" w:type="dxa"/>
                        <w:tcBorders>
                          <w:top w:val="nil"/>
                          <w:left w:val="nil"/>
                          <w:bottom w:val="single" w:color="auto" w:sz="4" w:space="0"/>
                          <w:right w:val="single" w:color="auto" w:sz="4" w:space="0"/>
                        </w:tcBorders>
                        <w:shd w:val="clear" w:color="auto" w:fill="auto"/>
                        <w:noWrap/>
                        <w:vAlign w:val="center"/>
                      </w:tcPr>
                      <w:p w14:paraId="439077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926" w:type="dxa"/>
                        <w:tcBorders>
                          <w:top w:val="nil"/>
                          <w:left w:val="nil"/>
                          <w:bottom w:val="single" w:color="auto" w:sz="4" w:space="0"/>
                          <w:right w:val="single" w:color="auto" w:sz="4" w:space="0"/>
                        </w:tcBorders>
                        <w:shd w:val="clear" w:color="auto" w:fill="auto"/>
                        <w:noWrap/>
                        <w:vAlign w:val="center"/>
                      </w:tcPr>
                      <w:p w14:paraId="627147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A7E8A4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9C46DE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66" w:type="dxa"/>
                        <w:tcBorders>
                          <w:top w:val="nil"/>
                          <w:left w:val="nil"/>
                          <w:bottom w:val="single" w:color="auto" w:sz="4" w:space="0"/>
                          <w:right w:val="single" w:color="auto" w:sz="4" w:space="0"/>
                        </w:tcBorders>
                        <w:shd w:val="clear" w:color="auto" w:fill="auto"/>
                        <w:noWrap/>
                        <w:vAlign w:val="center"/>
                      </w:tcPr>
                      <w:p w14:paraId="2853DD1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026" w:type="dxa"/>
                        <w:tcBorders>
                          <w:top w:val="nil"/>
                          <w:left w:val="nil"/>
                          <w:bottom w:val="single" w:color="auto" w:sz="4" w:space="0"/>
                          <w:right w:val="single" w:color="auto" w:sz="4" w:space="0"/>
                        </w:tcBorders>
                        <w:shd w:val="clear" w:color="auto" w:fill="auto"/>
                        <w:noWrap/>
                        <w:vAlign w:val="center"/>
                      </w:tcPr>
                      <w:p w14:paraId="6875D6A8">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160.76</w:t>
                        </w:r>
                      </w:p>
                    </w:tc>
                    <w:tc>
                      <w:tcPr>
                        <w:tcW w:w="722" w:type="dxa"/>
                        <w:tcBorders>
                          <w:top w:val="nil"/>
                          <w:left w:val="nil"/>
                          <w:bottom w:val="single" w:color="auto" w:sz="4" w:space="0"/>
                          <w:right w:val="single" w:color="auto" w:sz="4" w:space="0"/>
                        </w:tcBorders>
                        <w:shd w:val="clear" w:color="auto" w:fill="auto"/>
                        <w:noWrap/>
                        <w:vAlign w:val="center"/>
                      </w:tcPr>
                      <w:p w14:paraId="5BBA4A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242" w:type="dxa"/>
                        <w:tcBorders>
                          <w:top w:val="nil"/>
                          <w:left w:val="nil"/>
                          <w:bottom w:val="single" w:color="auto" w:sz="4" w:space="0"/>
                          <w:right w:val="single" w:color="auto" w:sz="4" w:space="0"/>
                        </w:tcBorders>
                        <w:shd w:val="clear" w:color="auto" w:fill="auto"/>
                        <w:noWrap/>
                        <w:vAlign w:val="center"/>
                      </w:tcPr>
                      <w:p w14:paraId="6B0285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980" w:type="dxa"/>
                        <w:tcBorders>
                          <w:top w:val="nil"/>
                          <w:left w:val="nil"/>
                          <w:bottom w:val="single" w:color="auto" w:sz="4" w:space="0"/>
                          <w:right w:val="single" w:color="auto" w:sz="4" w:space="0"/>
                        </w:tcBorders>
                        <w:shd w:val="clear" w:color="auto" w:fill="auto"/>
                        <w:noWrap/>
                        <w:vAlign w:val="center"/>
                      </w:tcPr>
                      <w:p w14:paraId="771FE138">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0.56</w:t>
                        </w:r>
                      </w:p>
                    </w:tc>
                    <w:tc>
                      <w:tcPr>
                        <w:tcW w:w="667" w:type="dxa"/>
                        <w:tcBorders>
                          <w:top w:val="nil"/>
                          <w:left w:val="nil"/>
                          <w:bottom w:val="single" w:color="auto" w:sz="4" w:space="0"/>
                          <w:right w:val="single" w:color="auto" w:sz="4" w:space="0"/>
                        </w:tcBorders>
                        <w:shd w:val="clear" w:color="auto" w:fill="auto"/>
                        <w:noWrap/>
                        <w:vAlign w:val="center"/>
                      </w:tcPr>
                      <w:p w14:paraId="18E271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066" w:type="dxa"/>
                        <w:tcBorders>
                          <w:top w:val="nil"/>
                          <w:left w:val="nil"/>
                          <w:bottom w:val="single" w:color="auto" w:sz="4" w:space="0"/>
                          <w:right w:val="single" w:color="auto" w:sz="4" w:space="0"/>
                        </w:tcBorders>
                        <w:shd w:val="clear" w:color="auto" w:fill="auto"/>
                        <w:noWrap/>
                        <w:vAlign w:val="center"/>
                      </w:tcPr>
                      <w:p w14:paraId="5BD57D8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926" w:type="dxa"/>
                        <w:tcBorders>
                          <w:top w:val="nil"/>
                          <w:left w:val="nil"/>
                          <w:bottom w:val="single" w:color="auto" w:sz="4" w:space="0"/>
                          <w:right w:val="single" w:color="auto" w:sz="4" w:space="0"/>
                        </w:tcBorders>
                        <w:shd w:val="clear" w:color="auto" w:fill="auto"/>
                        <w:noWrap/>
                        <w:vAlign w:val="center"/>
                      </w:tcPr>
                      <w:p w14:paraId="5C4791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3079A2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85088C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66" w:type="dxa"/>
                        <w:tcBorders>
                          <w:top w:val="nil"/>
                          <w:left w:val="nil"/>
                          <w:bottom w:val="single" w:color="auto" w:sz="4" w:space="0"/>
                          <w:right w:val="single" w:color="auto" w:sz="4" w:space="0"/>
                        </w:tcBorders>
                        <w:shd w:val="clear" w:color="auto" w:fill="auto"/>
                        <w:noWrap/>
                        <w:vAlign w:val="center"/>
                      </w:tcPr>
                      <w:p w14:paraId="3FF5C5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026" w:type="dxa"/>
                        <w:tcBorders>
                          <w:top w:val="nil"/>
                          <w:left w:val="nil"/>
                          <w:bottom w:val="single" w:color="auto" w:sz="4" w:space="0"/>
                          <w:right w:val="single" w:color="auto" w:sz="4" w:space="0"/>
                        </w:tcBorders>
                        <w:shd w:val="clear" w:color="auto" w:fill="auto"/>
                        <w:noWrap/>
                        <w:vAlign w:val="center"/>
                      </w:tcPr>
                      <w:p w14:paraId="55A758B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22" w:type="dxa"/>
                        <w:tcBorders>
                          <w:top w:val="nil"/>
                          <w:left w:val="nil"/>
                          <w:bottom w:val="single" w:color="auto" w:sz="4" w:space="0"/>
                          <w:right w:val="single" w:color="auto" w:sz="4" w:space="0"/>
                        </w:tcBorders>
                        <w:shd w:val="clear" w:color="auto" w:fill="auto"/>
                        <w:noWrap/>
                        <w:vAlign w:val="center"/>
                      </w:tcPr>
                      <w:p w14:paraId="6F2E86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242" w:type="dxa"/>
                        <w:tcBorders>
                          <w:top w:val="nil"/>
                          <w:left w:val="nil"/>
                          <w:bottom w:val="single" w:color="auto" w:sz="4" w:space="0"/>
                          <w:right w:val="single" w:color="auto" w:sz="4" w:space="0"/>
                        </w:tcBorders>
                        <w:shd w:val="clear" w:color="auto" w:fill="auto"/>
                        <w:noWrap/>
                        <w:vAlign w:val="center"/>
                      </w:tcPr>
                      <w:p w14:paraId="1B5EDF5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980" w:type="dxa"/>
                        <w:tcBorders>
                          <w:top w:val="nil"/>
                          <w:left w:val="nil"/>
                          <w:bottom w:val="single" w:color="auto" w:sz="4" w:space="0"/>
                          <w:right w:val="single" w:color="auto" w:sz="4" w:space="0"/>
                        </w:tcBorders>
                        <w:shd w:val="clear" w:color="auto" w:fill="auto"/>
                        <w:noWrap/>
                        <w:vAlign w:val="center"/>
                      </w:tcPr>
                      <w:p w14:paraId="5CC6694E">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0.10</w:t>
                        </w:r>
                      </w:p>
                    </w:tc>
                    <w:tc>
                      <w:tcPr>
                        <w:tcW w:w="667" w:type="dxa"/>
                        <w:tcBorders>
                          <w:top w:val="nil"/>
                          <w:left w:val="nil"/>
                          <w:bottom w:val="single" w:color="auto" w:sz="4" w:space="0"/>
                          <w:right w:val="single" w:color="auto" w:sz="4" w:space="0"/>
                        </w:tcBorders>
                        <w:shd w:val="clear" w:color="auto" w:fill="auto"/>
                        <w:noWrap/>
                        <w:vAlign w:val="center"/>
                      </w:tcPr>
                      <w:p w14:paraId="58B5933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066" w:type="dxa"/>
                        <w:tcBorders>
                          <w:top w:val="nil"/>
                          <w:left w:val="nil"/>
                          <w:bottom w:val="single" w:color="auto" w:sz="4" w:space="0"/>
                          <w:right w:val="single" w:color="auto" w:sz="4" w:space="0"/>
                        </w:tcBorders>
                        <w:shd w:val="clear" w:color="auto" w:fill="auto"/>
                        <w:noWrap/>
                        <w:vAlign w:val="center"/>
                      </w:tcPr>
                      <w:p w14:paraId="4CA8E01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926" w:type="dxa"/>
                        <w:tcBorders>
                          <w:top w:val="nil"/>
                          <w:left w:val="nil"/>
                          <w:bottom w:val="single" w:color="auto" w:sz="4" w:space="0"/>
                          <w:right w:val="single" w:color="auto" w:sz="4" w:space="0"/>
                        </w:tcBorders>
                        <w:shd w:val="clear" w:color="auto" w:fill="auto"/>
                        <w:noWrap/>
                        <w:vAlign w:val="center"/>
                      </w:tcPr>
                      <w:p w14:paraId="164835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2264DF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C195D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66" w:type="dxa"/>
                        <w:tcBorders>
                          <w:top w:val="nil"/>
                          <w:left w:val="nil"/>
                          <w:bottom w:val="single" w:color="auto" w:sz="4" w:space="0"/>
                          <w:right w:val="single" w:color="auto" w:sz="4" w:space="0"/>
                        </w:tcBorders>
                        <w:shd w:val="clear" w:color="auto" w:fill="auto"/>
                        <w:noWrap/>
                        <w:vAlign w:val="center"/>
                      </w:tcPr>
                      <w:p w14:paraId="44D6D1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026" w:type="dxa"/>
                        <w:tcBorders>
                          <w:top w:val="nil"/>
                          <w:left w:val="nil"/>
                          <w:bottom w:val="single" w:color="auto" w:sz="4" w:space="0"/>
                          <w:right w:val="single" w:color="auto" w:sz="4" w:space="0"/>
                        </w:tcBorders>
                        <w:shd w:val="clear" w:color="auto" w:fill="auto"/>
                        <w:noWrap/>
                        <w:vAlign w:val="center"/>
                      </w:tcPr>
                      <w:p w14:paraId="48E5170A">
                        <w:pPr>
                          <w:widowControl/>
                          <w:jc w:val="left"/>
                          <w:rPr>
                            <w:rFonts w:hint="default" w:ascii="宋体" w:hAnsi="宋体" w:eastAsia="宋体" w:cs="宋体"/>
                            <w:color w:val="000000"/>
                            <w:kern w:val="0"/>
                            <w:szCs w:val="20"/>
                            <w:lang w:val="en-US" w:eastAsia="zh-CN"/>
                          </w:rPr>
                        </w:pPr>
                      </w:p>
                    </w:tc>
                    <w:tc>
                      <w:tcPr>
                        <w:tcW w:w="722" w:type="dxa"/>
                        <w:tcBorders>
                          <w:top w:val="nil"/>
                          <w:left w:val="nil"/>
                          <w:bottom w:val="single" w:color="auto" w:sz="4" w:space="0"/>
                          <w:right w:val="single" w:color="auto" w:sz="4" w:space="0"/>
                        </w:tcBorders>
                        <w:shd w:val="clear" w:color="auto" w:fill="auto"/>
                        <w:noWrap/>
                        <w:vAlign w:val="center"/>
                      </w:tcPr>
                      <w:p w14:paraId="4532AF8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242" w:type="dxa"/>
                        <w:tcBorders>
                          <w:top w:val="nil"/>
                          <w:left w:val="nil"/>
                          <w:bottom w:val="single" w:color="auto" w:sz="4" w:space="0"/>
                          <w:right w:val="single" w:color="auto" w:sz="4" w:space="0"/>
                        </w:tcBorders>
                        <w:shd w:val="clear" w:color="auto" w:fill="auto"/>
                        <w:noWrap/>
                        <w:vAlign w:val="center"/>
                      </w:tcPr>
                      <w:p w14:paraId="258E74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980" w:type="dxa"/>
                        <w:tcBorders>
                          <w:top w:val="nil"/>
                          <w:left w:val="nil"/>
                          <w:bottom w:val="single" w:color="auto" w:sz="4" w:space="0"/>
                          <w:right w:val="single" w:color="auto" w:sz="4" w:space="0"/>
                        </w:tcBorders>
                        <w:shd w:val="clear" w:color="auto" w:fill="auto"/>
                        <w:noWrap/>
                        <w:vAlign w:val="center"/>
                      </w:tcPr>
                      <w:p w14:paraId="5758369F">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4.77</w:t>
                        </w:r>
                      </w:p>
                    </w:tc>
                    <w:tc>
                      <w:tcPr>
                        <w:tcW w:w="667" w:type="dxa"/>
                        <w:tcBorders>
                          <w:top w:val="nil"/>
                          <w:left w:val="nil"/>
                          <w:bottom w:val="single" w:color="auto" w:sz="4" w:space="0"/>
                          <w:right w:val="single" w:color="auto" w:sz="4" w:space="0"/>
                        </w:tcBorders>
                        <w:shd w:val="clear" w:color="auto" w:fill="auto"/>
                        <w:noWrap/>
                        <w:vAlign w:val="center"/>
                      </w:tcPr>
                      <w:p w14:paraId="7DDE72D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066" w:type="dxa"/>
                        <w:tcBorders>
                          <w:top w:val="nil"/>
                          <w:left w:val="nil"/>
                          <w:bottom w:val="single" w:color="auto" w:sz="4" w:space="0"/>
                          <w:right w:val="single" w:color="auto" w:sz="4" w:space="0"/>
                        </w:tcBorders>
                        <w:shd w:val="clear" w:color="auto" w:fill="auto"/>
                        <w:noWrap/>
                        <w:vAlign w:val="center"/>
                      </w:tcPr>
                      <w:p w14:paraId="3DF468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926" w:type="dxa"/>
                        <w:tcBorders>
                          <w:top w:val="nil"/>
                          <w:left w:val="nil"/>
                          <w:bottom w:val="single" w:color="auto" w:sz="4" w:space="0"/>
                          <w:right w:val="single" w:color="auto" w:sz="4" w:space="0"/>
                        </w:tcBorders>
                        <w:shd w:val="clear" w:color="auto" w:fill="auto"/>
                        <w:noWrap/>
                        <w:vAlign w:val="center"/>
                      </w:tcPr>
                      <w:p w14:paraId="6E5B3BE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7F9F2D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6B1F55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66" w:type="dxa"/>
                        <w:tcBorders>
                          <w:top w:val="nil"/>
                          <w:left w:val="nil"/>
                          <w:bottom w:val="single" w:color="auto" w:sz="4" w:space="0"/>
                          <w:right w:val="single" w:color="auto" w:sz="4" w:space="0"/>
                        </w:tcBorders>
                        <w:shd w:val="clear" w:color="auto" w:fill="auto"/>
                        <w:noWrap/>
                        <w:vAlign w:val="center"/>
                      </w:tcPr>
                      <w:p w14:paraId="7FBD9B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026" w:type="dxa"/>
                        <w:tcBorders>
                          <w:top w:val="nil"/>
                          <w:left w:val="nil"/>
                          <w:bottom w:val="single" w:color="auto" w:sz="4" w:space="0"/>
                          <w:right w:val="single" w:color="auto" w:sz="4" w:space="0"/>
                        </w:tcBorders>
                        <w:shd w:val="clear" w:color="auto" w:fill="auto"/>
                        <w:noWrap/>
                        <w:vAlign w:val="center"/>
                      </w:tcPr>
                      <w:p w14:paraId="4BEFF4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22" w:type="dxa"/>
                        <w:tcBorders>
                          <w:top w:val="nil"/>
                          <w:left w:val="nil"/>
                          <w:bottom w:val="single" w:color="auto" w:sz="4" w:space="0"/>
                          <w:right w:val="single" w:color="auto" w:sz="4" w:space="0"/>
                        </w:tcBorders>
                        <w:shd w:val="clear" w:color="auto" w:fill="auto"/>
                        <w:noWrap/>
                        <w:vAlign w:val="center"/>
                      </w:tcPr>
                      <w:p w14:paraId="7F7BD5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242" w:type="dxa"/>
                        <w:tcBorders>
                          <w:top w:val="nil"/>
                          <w:left w:val="nil"/>
                          <w:bottom w:val="single" w:color="auto" w:sz="4" w:space="0"/>
                          <w:right w:val="single" w:color="auto" w:sz="4" w:space="0"/>
                        </w:tcBorders>
                        <w:shd w:val="clear" w:color="auto" w:fill="auto"/>
                        <w:noWrap/>
                        <w:vAlign w:val="center"/>
                      </w:tcPr>
                      <w:p w14:paraId="34AA41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980" w:type="dxa"/>
                        <w:tcBorders>
                          <w:top w:val="nil"/>
                          <w:left w:val="nil"/>
                          <w:bottom w:val="single" w:color="auto" w:sz="4" w:space="0"/>
                          <w:right w:val="single" w:color="auto" w:sz="4" w:space="0"/>
                        </w:tcBorders>
                        <w:shd w:val="clear" w:color="auto" w:fill="auto"/>
                        <w:noWrap/>
                        <w:vAlign w:val="center"/>
                      </w:tcPr>
                      <w:p w14:paraId="01F9A80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667" w:type="dxa"/>
                        <w:tcBorders>
                          <w:top w:val="nil"/>
                          <w:left w:val="nil"/>
                          <w:bottom w:val="single" w:color="auto" w:sz="4" w:space="0"/>
                          <w:right w:val="single" w:color="auto" w:sz="4" w:space="0"/>
                        </w:tcBorders>
                        <w:shd w:val="clear" w:color="auto" w:fill="auto"/>
                        <w:noWrap/>
                        <w:vAlign w:val="center"/>
                      </w:tcPr>
                      <w:p w14:paraId="5D80460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066" w:type="dxa"/>
                        <w:tcBorders>
                          <w:top w:val="nil"/>
                          <w:left w:val="nil"/>
                          <w:bottom w:val="single" w:color="auto" w:sz="4" w:space="0"/>
                          <w:right w:val="single" w:color="auto" w:sz="4" w:space="0"/>
                        </w:tcBorders>
                        <w:shd w:val="clear" w:color="auto" w:fill="auto"/>
                        <w:noWrap/>
                        <w:vAlign w:val="center"/>
                      </w:tcPr>
                      <w:p w14:paraId="33B80DE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926" w:type="dxa"/>
                        <w:tcBorders>
                          <w:top w:val="nil"/>
                          <w:left w:val="nil"/>
                          <w:bottom w:val="single" w:color="auto" w:sz="4" w:space="0"/>
                          <w:right w:val="single" w:color="auto" w:sz="4" w:space="0"/>
                        </w:tcBorders>
                        <w:shd w:val="clear" w:color="auto" w:fill="auto"/>
                        <w:noWrap/>
                        <w:vAlign w:val="center"/>
                      </w:tcPr>
                      <w:p w14:paraId="143B999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2DD7AB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FA3971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66" w:type="dxa"/>
                        <w:tcBorders>
                          <w:top w:val="nil"/>
                          <w:left w:val="nil"/>
                          <w:bottom w:val="single" w:color="auto" w:sz="4" w:space="0"/>
                          <w:right w:val="single" w:color="auto" w:sz="4" w:space="0"/>
                        </w:tcBorders>
                        <w:shd w:val="clear" w:color="auto" w:fill="auto"/>
                        <w:noWrap/>
                        <w:vAlign w:val="center"/>
                      </w:tcPr>
                      <w:p w14:paraId="45ADC5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026" w:type="dxa"/>
                        <w:tcBorders>
                          <w:top w:val="nil"/>
                          <w:left w:val="nil"/>
                          <w:bottom w:val="single" w:color="auto" w:sz="4" w:space="0"/>
                          <w:right w:val="single" w:color="auto" w:sz="4" w:space="0"/>
                        </w:tcBorders>
                        <w:shd w:val="clear" w:color="auto" w:fill="auto"/>
                        <w:noWrap/>
                        <w:vAlign w:val="center"/>
                      </w:tcPr>
                      <w:p w14:paraId="2CBF66E8">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118.53</w:t>
                        </w:r>
                      </w:p>
                    </w:tc>
                    <w:tc>
                      <w:tcPr>
                        <w:tcW w:w="722" w:type="dxa"/>
                        <w:tcBorders>
                          <w:top w:val="nil"/>
                          <w:left w:val="nil"/>
                          <w:bottom w:val="single" w:color="auto" w:sz="4" w:space="0"/>
                          <w:right w:val="single" w:color="auto" w:sz="4" w:space="0"/>
                        </w:tcBorders>
                        <w:shd w:val="clear" w:color="auto" w:fill="auto"/>
                        <w:noWrap/>
                        <w:vAlign w:val="center"/>
                      </w:tcPr>
                      <w:p w14:paraId="4684A6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242" w:type="dxa"/>
                        <w:tcBorders>
                          <w:top w:val="nil"/>
                          <w:left w:val="nil"/>
                          <w:bottom w:val="single" w:color="auto" w:sz="4" w:space="0"/>
                          <w:right w:val="single" w:color="auto" w:sz="4" w:space="0"/>
                        </w:tcBorders>
                        <w:shd w:val="clear" w:color="auto" w:fill="auto"/>
                        <w:noWrap/>
                        <w:vAlign w:val="center"/>
                      </w:tcPr>
                      <w:p w14:paraId="4F9A5AD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980" w:type="dxa"/>
                        <w:tcBorders>
                          <w:top w:val="nil"/>
                          <w:left w:val="nil"/>
                          <w:bottom w:val="single" w:color="auto" w:sz="4" w:space="0"/>
                          <w:right w:val="single" w:color="auto" w:sz="4" w:space="0"/>
                        </w:tcBorders>
                        <w:shd w:val="clear" w:color="auto" w:fill="auto"/>
                        <w:noWrap/>
                        <w:vAlign w:val="center"/>
                      </w:tcPr>
                      <w:p w14:paraId="7D65F3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667" w:type="dxa"/>
                        <w:tcBorders>
                          <w:top w:val="nil"/>
                          <w:left w:val="nil"/>
                          <w:bottom w:val="single" w:color="auto" w:sz="4" w:space="0"/>
                          <w:right w:val="single" w:color="auto" w:sz="4" w:space="0"/>
                        </w:tcBorders>
                        <w:shd w:val="clear" w:color="auto" w:fill="auto"/>
                        <w:noWrap/>
                        <w:vAlign w:val="center"/>
                      </w:tcPr>
                      <w:p w14:paraId="6B089F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066" w:type="dxa"/>
                        <w:tcBorders>
                          <w:top w:val="nil"/>
                          <w:left w:val="nil"/>
                          <w:bottom w:val="single" w:color="auto" w:sz="4" w:space="0"/>
                          <w:right w:val="single" w:color="auto" w:sz="4" w:space="0"/>
                        </w:tcBorders>
                        <w:shd w:val="clear" w:color="auto" w:fill="auto"/>
                        <w:noWrap/>
                        <w:vAlign w:val="center"/>
                      </w:tcPr>
                      <w:p w14:paraId="743E7B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926" w:type="dxa"/>
                        <w:tcBorders>
                          <w:top w:val="nil"/>
                          <w:left w:val="nil"/>
                          <w:bottom w:val="single" w:color="auto" w:sz="4" w:space="0"/>
                          <w:right w:val="single" w:color="auto" w:sz="4" w:space="0"/>
                        </w:tcBorders>
                        <w:shd w:val="clear" w:color="auto" w:fill="auto"/>
                        <w:noWrap/>
                        <w:vAlign w:val="center"/>
                      </w:tcPr>
                      <w:p w14:paraId="0DA394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DC0CD06">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6D857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66" w:type="dxa"/>
                        <w:tcBorders>
                          <w:top w:val="nil"/>
                          <w:left w:val="nil"/>
                          <w:bottom w:val="single" w:color="auto" w:sz="4" w:space="0"/>
                          <w:right w:val="single" w:color="auto" w:sz="4" w:space="0"/>
                        </w:tcBorders>
                        <w:shd w:val="clear" w:color="auto" w:fill="auto"/>
                        <w:noWrap/>
                        <w:vAlign w:val="center"/>
                      </w:tcPr>
                      <w:p w14:paraId="7597B5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026" w:type="dxa"/>
                        <w:tcBorders>
                          <w:top w:val="nil"/>
                          <w:left w:val="nil"/>
                          <w:bottom w:val="single" w:color="auto" w:sz="4" w:space="0"/>
                          <w:right w:val="single" w:color="auto" w:sz="4" w:space="0"/>
                        </w:tcBorders>
                        <w:shd w:val="clear" w:color="auto" w:fill="auto"/>
                        <w:noWrap/>
                        <w:vAlign w:val="center"/>
                      </w:tcPr>
                      <w:p w14:paraId="240A361C">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35.68</w:t>
                        </w:r>
                      </w:p>
                    </w:tc>
                    <w:tc>
                      <w:tcPr>
                        <w:tcW w:w="722" w:type="dxa"/>
                        <w:tcBorders>
                          <w:top w:val="nil"/>
                          <w:left w:val="nil"/>
                          <w:bottom w:val="single" w:color="auto" w:sz="4" w:space="0"/>
                          <w:right w:val="single" w:color="auto" w:sz="4" w:space="0"/>
                        </w:tcBorders>
                        <w:shd w:val="clear" w:color="auto" w:fill="auto"/>
                        <w:noWrap/>
                        <w:vAlign w:val="center"/>
                      </w:tcPr>
                      <w:p w14:paraId="7082DEE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242" w:type="dxa"/>
                        <w:tcBorders>
                          <w:top w:val="nil"/>
                          <w:left w:val="nil"/>
                          <w:bottom w:val="single" w:color="auto" w:sz="4" w:space="0"/>
                          <w:right w:val="single" w:color="auto" w:sz="4" w:space="0"/>
                        </w:tcBorders>
                        <w:shd w:val="clear" w:color="auto" w:fill="auto"/>
                        <w:noWrap/>
                        <w:vAlign w:val="center"/>
                      </w:tcPr>
                      <w:p w14:paraId="2152ACC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980" w:type="dxa"/>
                        <w:tcBorders>
                          <w:top w:val="nil"/>
                          <w:left w:val="nil"/>
                          <w:bottom w:val="single" w:color="auto" w:sz="4" w:space="0"/>
                          <w:right w:val="single" w:color="auto" w:sz="4" w:space="0"/>
                        </w:tcBorders>
                        <w:shd w:val="clear" w:color="auto" w:fill="auto"/>
                        <w:noWrap/>
                        <w:vAlign w:val="center"/>
                      </w:tcPr>
                      <w:p w14:paraId="6695CCF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667" w:type="dxa"/>
                        <w:tcBorders>
                          <w:top w:val="nil"/>
                          <w:left w:val="nil"/>
                          <w:bottom w:val="single" w:color="auto" w:sz="4" w:space="0"/>
                          <w:right w:val="single" w:color="auto" w:sz="4" w:space="0"/>
                        </w:tcBorders>
                        <w:shd w:val="clear" w:color="auto" w:fill="auto"/>
                        <w:noWrap/>
                        <w:vAlign w:val="center"/>
                      </w:tcPr>
                      <w:p w14:paraId="773ABA3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4066" w:type="dxa"/>
                        <w:tcBorders>
                          <w:top w:val="nil"/>
                          <w:left w:val="nil"/>
                          <w:bottom w:val="single" w:color="auto" w:sz="4" w:space="0"/>
                          <w:right w:val="single" w:color="auto" w:sz="4" w:space="0"/>
                        </w:tcBorders>
                        <w:shd w:val="clear" w:color="auto" w:fill="auto"/>
                        <w:noWrap/>
                        <w:vAlign w:val="center"/>
                      </w:tcPr>
                      <w:p w14:paraId="68BF5B6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926" w:type="dxa"/>
                        <w:tcBorders>
                          <w:top w:val="nil"/>
                          <w:left w:val="nil"/>
                          <w:bottom w:val="single" w:color="auto" w:sz="4" w:space="0"/>
                          <w:right w:val="single" w:color="auto" w:sz="4" w:space="0"/>
                        </w:tcBorders>
                        <w:shd w:val="clear" w:color="auto" w:fill="auto"/>
                        <w:noWrap/>
                        <w:vAlign w:val="center"/>
                      </w:tcPr>
                      <w:p w14:paraId="3CC190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650EBC6">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C5C360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66" w:type="dxa"/>
                        <w:tcBorders>
                          <w:top w:val="nil"/>
                          <w:left w:val="nil"/>
                          <w:bottom w:val="single" w:color="auto" w:sz="4" w:space="0"/>
                          <w:right w:val="single" w:color="auto" w:sz="4" w:space="0"/>
                        </w:tcBorders>
                        <w:shd w:val="clear" w:color="auto" w:fill="auto"/>
                        <w:noWrap/>
                        <w:vAlign w:val="center"/>
                      </w:tcPr>
                      <w:p w14:paraId="0FA6D2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026" w:type="dxa"/>
                        <w:tcBorders>
                          <w:top w:val="nil"/>
                          <w:left w:val="nil"/>
                          <w:bottom w:val="single" w:color="auto" w:sz="4" w:space="0"/>
                          <w:right w:val="single" w:color="auto" w:sz="4" w:space="0"/>
                        </w:tcBorders>
                        <w:shd w:val="clear" w:color="auto" w:fill="auto"/>
                        <w:noWrap/>
                        <w:vAlign w:val="center"/>
                      </w:tcPr>
                      <w:p w14:paraId="33001E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22" w:type="dxa"/>
                        <w:tcBorders>
                          <w:top w:val="nil"/>
                          <w:left w:val="nil"/>
                          <w:bottom w:val="single" w:color="auto" w:sz="4" w:space="0"/>
                          <w:right w:val="single" w:color="auto" w:sz="4" w:space="0"/>
                        </w:tcBorders>
                        <w:shd w:val="clear" w:color="auto" w:fill="auto"/>
                        <w:noWrap/>
                        <w:vAlign w:val="center"/>
                      </w:tcPr>
                      <w:p w14:paraId="04226E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242" w:type="dxa"/>
                        <w:tcBorders>
                          <w:top w:val="nil"/>
                          <w:left w:val="nil"/>
                          <w:bottom w:val="single" w:color="auto" w:sz="4" w:space="0"/>
                          <w:right w:val="single" w:color="auto" w:sz="4" w:space="0"/>
                        </w:tcBorders>
                        <w:shd w:val="clear" w:color="auto" w:fill="auto"/>
                        <w:noWrap/>
                        <w:vAlign w:val="center"/>
                      </w:tcPr>
                      <w:p w14:paraId="11370C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980" w:type="dxa"/>
                        <w:tcBorders>
                          <w:top w:val="nil"/>
                          <w:left w:val="nil"/>
                          <w:bottom w:val="single" w:color="auto" w:sz="4" w:space="0"/>
                          <w:right w:val="single" w:color="auto" w:sz="4" w:space="0"/>
                        </w:tcBorders>
                        <w:shd w:val="clear" w:color="auto" w:fill="auto"/>
                        <w:noWrap/>
                        <w:vAlign w:val="center"/>
                      </w:tcPr>
                      <w:p w14:paraId="4CF9EB1D">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2.55</w:t>
                        </w:r>
                      </w:p>
                    </w:tc>
                    <w:tc>
                      <w:tcPr>
                        <w:tcW w:w="667" w:type="dxa"/>
                        <w:tcBorders>
                          <w:top w:val="nil"/>
                          <w:left w:val="nil"/>
                          <w:bottom w:val="single" w:color="auto" w:sz="4" w:space="0"/>
                          <w:right w:val="single" w:color="auto" w:sz="4" w:space="0"/>
                        </w:tcBorders>
                        <w:shd w:val="clear" w:color="auto" w:fill="auto"/>
                        <w:noWrap/>
                        <w:vAlign w:val="center"/>
                      </w:tcPr>
                      <w:p w14:paraId="7A2C710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066" w:type="dxa"/>
                        <w:tcBorders>
                          <w:top w:val="nil"/>
                          <w:left w:val="nil"/>
                          <w:bottom w:val="single" w:color="auto" w:sz="4" w:space="0"/>
                          <w:right w:val="single" w:color="auto" w:sz="4" w:space="0"/>
                        </w:tcBorders>
                        <w:shd w:val="clear" w:color="auto" w:fill="auto"/>
                        <w:noWrap/>
                        <w:vAlign w:val="center"/>
                      </w:tcPr>
                      <w:p w14:paraId="53CFEF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926" w:type="dxa"/>
                        <w:tcBorders>
                          <w:top w:val="nil"/>
                          <w:left w:val="nil"/>
                          <w:bottom w:val="single" w:color="auto" w:sz="4" w:space="0"/>
                          <w:right w:val="single" w:color="auto" w:sz="4" w:space="0"/>
                        </w:tcBorders>
                        <w:shd w:val="clear" w:color="auto" w:fill="auto"/>
                        <w:noWrap/>
                        <w:vAlign w:val="center"/>
                      </w:tcPr>
                      <w:p w14:paraId="4F1303E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48A00C6">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A53CF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66" w:type="dxa"/>
                        <w:tcBorders>
                          <w:top w:val="nil"/>
                          <w:left w:val="nil"/>
                          <w:bottom w:val="single" w:color="auto" w:sz="4" w:space="0"/>
                          <w:right w:val="single" w:color="auto" w:sz="4" w:space="0"/>
                        </w:tcBorders>
                        <w:shd w:val="clear" w:color="auto" w:fill="auto"/>
                        <w:noWrap/>
                        <w:vAlign w:val="center"/>
                      </w:tcPr>
                      <w:p w14:paraId="01747A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026" w:type="dxa"/>
                        <w:tcBorders>
                          <w:top w:val="nil"/>
                          <w:left w:val="nil"/>
                          <w:bottom w:val="single" w:color="auto" w:sz="4" w:space="0"/>
                          <w:right w:val="single" w:color="auto" w:sz="4" w:space="0"/>
                        </w:tcBorders>
                        <w:shd w:val="clear" w:color="auto" w:fill="auto"/>
                        <w:noWrap/>
                        <w:vAlign w:val="center"/>
                      </w:tcPr>
                      <w:p w14:paraId="211E4C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22" w:type="dxa"/>
                        <w:tcBorders>
                          <w:top w:val="nil"/>
                          <w:left w:val="nil"/>
                          <w:bottom w:val="single" w:color="auto" w:sz="4" w:space="0"/>
                          <w:right w:val="single" w:color="auto" w:sz="4" w:space="0"/>
                        </w:tcBorders>
                        <w:shd w:val="clear" w:color="auto" w:fill="auto"/>
                        <w:noWrap/>
                        <w:vAlign w:val="center"/>
                      </w:tcPr>
                      <w:p w14:paraId="7D6611C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242" w:type="dxa"/>
                        <w:tcBorders>
                          <w:top w:val="nil"/>
                          <w:left w:val="nil"/>
                          <w:bottom w:val="single" w:color="auto" w:sz="4" w:space="0"/>
                          <w:right w:val="single" w:color="auto" w:sz="4" w:space="0"/>
                        </w:tcBorders>
                        <w:shd w:val="clear" w:color="auto" w:fill="auto"/>
                        <w:noWrap/>
                        <w:vAlign w:val="center"/>
                      </w:tcPr>
                      <w:p w14:paraId="6B6150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980" w:type="dxa"/>
                        <w:tcBorders>
                          <w:top w:val="nil"/>
                          <w:left w:val="nil"/>
                          <w:bottom w:val="single" w:color="auto" w:sz="4" w:space="0"/>
                          <w:right w:val="single" w:color="auto" w:sz="4" w:space="0"/>
                        </w:tcBorders>
                        <w:shd w:val="clear" w:color="auto" w:fill="auto"/>
                        <w:noWrap/>
                        <w:vAlign w:val="center"/>
                      </w:tcPr>
                      <w:p w14:paraId="518E7902">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178.50</w:t>
                        </w:r>
                        <w:r>
                          <w:rPr>
                            <w:rFonts w:hint="eastAsia" w:ascii="宋体" w:hAnsi="宋体" w:eastAsia="宋体" w:cs="宋体"/>
                            <w:color w:val="000000"/>
                            <w:kern w:val="0"/>
                            <w:szCs w:val="20"/>
                          </w:rPr>
                          <w:t>　</w:t>
                        </w:r>
                      </w:p>
                    </w:tc>
                    <w:tc>
                      <w:tcPr>
                        <w:tcW w:w="667" w:type="dxa"/>
                        <w:tcBorders>
                          <w:top w:val="nil"/>
                          <w:left w:val="nil"/>
                          <w:bottom w:val="single" w:color="auto" w:sz="4" w:space="0"/>
                          <w:right w:val="single" w:color="auto" w:sz="4" w:space="0"/>
                        </w:tcBorders>
                        <w:shd w:val="clear" w:color="auto" w:fill="auto"/>
                        <w:noWrap/>
                        <w:vAlign w:val="center"/>
                      </w:tcPr>
                      <w:p w14:paraId="39DAFA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39906</w:t>
                        </w:r>
                      </w:p>
                    </w:tc>
                    <w:tc>
                      <w:tcPr>
                        <w:tcW w:w="4066" w:type="dxa"/>
                        <w:tcBorders>
                          <w:top w:val="nil"/>
                          <w:left w:val="nil"/>
                          <w:bottom w:val="single" w:color="auto" w:sz="4" w:space="0"/>
                          <w:right w:val="single" w:color="auto" w:sz="4" w:space="0"/>
                        </w:tcBorders>
                        <w:shd w:val="clear" w:color="auto" w:fill="auto"/>
                        <w:noWrap/>
                        <w:vAlign w:val="center"/>
                      </w:tcPr>
                      <w:p w14:paraId="29A4EC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赠与</w:t>
                        </w:r>
                      </w:p>
                    </w:tc>
                    <w:tc>
                      <w:tcPr>
                        <w:tcW w:w="926" w:type="dxa"/>
                        <w:tcBorders>
                          <w:top w:val="nil"/>
                          <w:left w:val="nil"/>
                          <w:bottom w:val="single" w:color="auto" w:sz="4" w:space="0"/>
                          <w:right w:val="single" w:color="auto" w:sz="4" w:space="0"/>
                        </w:tcBorders>
                        <w:shd w:val="clear" w:color="auto" w:fill="auto"/>
                        <w:noWrap/>
                        <w:vAlign w:val="center"/>
                      </w:tcPr>
                      <w:p w14:paraId="07F1C05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FD6730C">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7DF1E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66" w:type="dxa"/>
                        <w:tcBorders>
                          <w:top w:val="nil"/>
                          <w:left w:val="nil"/>
                          <w:bottom w:val="single" w:color="auto" w:sz="4" w:space="0"/>
                          <w:right w:val="single" w:color="auto" w:sz="4" w:space="0"/>
                        </w:tcBorders>
                        <w:shd w:val="clear" w:color="auto" w:fill="auto"/>
                        <w:noWrap/>
                        <w:vAlign w:val="center"/>
                      </w:tcPr>
                      <w:p w14:paraId="342364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026" w:type="dxa"/>
                        <w:tcBorders>
                          <w:top w:val="nil"/>
                          <w:left w:val="nil"/>
                          <w:bottom w:val="single" w:color="auto" w:sz="4" w:space="0"/>
                          <w:right w:val="single" w:color="auto" w:sz="4" w:space="0"/>
                        </w:tcBorders>
                        <w:shd w:val="clear" w:color="auto" w:fill="auto"/>
                        <w:noWrap/>
                        <w:vAlign w:val="center"/>
                      </w:tcPr>
                      <w:p w14:paraId="1A281F7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22" w:type="dxa"/>
                        <w:tcBorders>
                          <w:top w:val="nil"/>
                          <w:left w:val="nil"/>
                          <w:bottom w:val="single" w:color="auto" w:sz="4" w:space="0"/>
                          <w:right w:val="single" w:color="auto" w:sz="4" w:space="0"/>
                        </w:tcBorders>
                        <w:shd w:val="clear" w:color="auto" w:fill="auto"/>
                        <w:noWrap/>
                        <w:vAlign w:val="center"/>
                      </w:tcPr>
                      <w:p w14:paraId="655D66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242" w:type="dxa"/>
                        <w:tcBorders>
                          <w:top w:val="nil"/>
                          <w:left w:val="nil"/>
                          <w:bottom w:val="single" w:color="auto" w:sz="4" w:space="0"/>
                          <w:right w:val="single" w:color="auto" w:sz="4" w:space="0"/>
                        </w:tcBorders>
                        <w:shd w:val="clear" w:color="auto" w:fill="auto"/>
                        <w:noWrap/>
                        <w:vAlign w:val="center"/>
                      </w:tcPr>
                      <w:p w14:paraId="22C1D0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980" w:type="dxa"/>
                        <w:tcBorders>
                          <w:top w:val="nil"/>
                          <w:left w:val="nil"/>
                          <w:bottom w:val="single" w:color="auto" w:sz="4" w:space="0"/>
                          <w:right w:val="single" w:color="auto" w:sz="4" w:space="0"/>
                        </w:tcBorders>
                        <w:shd w:val="clear" w:color="auto" w:fill="auto"/>
                        <w:noWrap/>
                        <w:vAlign w:val="center"/>
                      </w:tcPr>
                      <w:p w14:paraId="6B539DF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w:t>
                        </w:r>
                      </w:p>
                    </w:tc>
                    <w:tc>
                      <w:tcPr>
                        <w:tcW w:w="667" w:type="dxa"/>
                        <w:tcBorders>
                          <w:top w:val="nil"/>
                          <w:left w:val="nil"/>
                          <w:bottom w:val="single" w:color="auto" w:sz="4" w:space="0"/>
                          <w:right w:val="single" w:color="auto" w:sz="4" w:space="0"/>
                        </w:tcBorders>
                        <w:shd w:val="clear" w:color="auto" w:fill="auto"/>
                        <w:noWrap/>
                        <w:vAlign w:val="center"/>
                      </w:tcPr>
                      <w:p w14:paraId="042452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39907</w:t>
                        </w:r>
                      </w:p>
                    </w:tc>
                    <w:tc>
                      <w:tcPr>
                        <w:tcW w:w="4066" w:type="dxa"/>
                        <w:tcBorders>
                          <w:top w:val="nil"/>
                          <w:left w:val="nil"/>
                          <w:bottom w:val="single" w:color="auto" w:sz="4" w:space="0"/>
                          <w:right w:val="single" w:color="auto" w:sz="4" w:space="0"/>
                        </w:tcBorders>
                        <w:shd w:val="clear" w:color="auto" w:fill="auto"/>
                        <w:noWrap/>
                        <w:vAlign w:val="center"/>
                      </w:tcPr>
                      <w:p w14:paraId="7C9E09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国家赔偿费用支出</w:t>
                        </w:r>
                      </w:p>
                    </w:tc>
                    <w:tc>
                      <w:tcPr>
                        <w:tcW w:w="926" w:type="dxa"/>
                        <w:tcBorders>
                          <w:top w:val="nil"/>
                          <w:left w:val="nil"/>
                          <w:bottom w:val="single" w:color="auto" w:sz="4" w:space="0"/>
                          <w:right w:val="single" w:color="auto" w:sz="4" w:space="0"/>
                        </w:tcBorders>
                        <w:shd w:val="clear" w:color="auto" w:fill="auto"/>
                        <w:noWrap/>
                        <w:vAlign w:val="center"/>
                      </w:tcPr>
                      <w:p w14:paraId="562757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6568B2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7DF67C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66" w:type="dxa"/>
                        <w:tcBorders>
                          <w:top w:val="nil"/>
                          <w:left w:val="nil"/>
                          <w:bottom w:val="single" w:color="auto" w:sz="4" w:space="0"/>
                          <w:right w:val="single" w:color="auto" w:sz="4" w:space="0"/>
                        </w:tcBorders>
                        <w:shd w:val="clear" w:color="auto" w:fill="auto"/>
                        <w:noWrap/>
                        <w:vAlign w:val="center"/>
                      </w:tcPr>
                      <w:p w14:paraId="7902257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026" w:type="dxa"/>
                        <w:tcBorders>
                          <w:top w:val="nil"/>
                          <w:left w:val="nil"/>
                          <w:bottom w:val="single" w:color="auto" w:sz="4" w:space="0"/>
                          <w:right w:val="single" w:color="auto" w:sz="4" w:space="0"/>
                        </w:tcBorders>
                        <w:shd w:val="clear" w:color="auto" w:fill="auto"/>
                        <w:noWrap/>
                        <w:vAlign w:val="center"/>
                      </w:tcPr>
                      <w:p w14:paraId="775A25F6">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1.95</w:t>
                        </w:r>
                      </w:p>
                    </w:tc>
                    <w:tc>
                      <w:tcPr>
                        <w:tcW w:w="722" w:type="dxa"/>
                        <w:tcBorders>
                          <w:top w:val="nil"/>
                          <w:left w:val="nil"/>
                          <w:bottom w:val="single" w:color="auto" w:sz="4" w:space="0"/>
                          <w:right w:val="single" w:color="auto" w:sz="4" w:space="0"/>
                        </w:tcBorders>
                        <w:shd w:val="clear" w:color="auto" w:fill="auto"/>
                        <w:noWrap/>
                        <w:vAlign w:val="center"/>
                      </w:tcPr>
                      <w:p w14:paraId="4921A2B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242" w:type="dxa"/>
                        <w:tcBorders>
                          <w:top w:val="nil"/>
                          <w:left w:val="nil"/>
                          <w:bottom w:val="single" w:color="auto" w:sz="4" w:space="0"/>
                          <w:right w:val="single" w:color="auto" w:sz="4" w:space="0"/>
                        </w:tcBorders>
                        <w:shd w:val="clear" w:color="auto" w:fill="auto"/>
                        <w:noWrap/>
                        <w:vAlign w:val="center"/>
                      </w:tcPr>
                      <w:p w14:paraId="5CEA5F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980" w:type="dxa"/>
                        <w:tcBorders>
                          <w:top w:val="nil"/>
                          <w:left w:val="nil"/>
                          <w:bottom w:val="single" w:color="auto" w:sz="4" w:space="0"/>
                          <w:right w:val="single" w:color="auto" w:sz="4" w:space="0"/>
                        </w:tcBorders>
                        <w:shd w:val="clear" w:color="auto" w:fill="auto"/>
                        <w:noWrap/>
                        <w:vAlign w:val="center"/>
                      </w:tcPr>
                      <w:p w14:paraId="1952B71B">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0.40</w:t>
                        </w:r>
                      </w:p>
                    </w:tc>
                    <w:tc>
                      <w:tcPr>
                        <w:tcW w:w="667" w:type="dxa"/>
                        <w:tcBorders>
                          <w:top w:val="nil"/>
                          <w:left w:val="nil"/>
                          <w:bottom w:val="single" w:color="auto" w:sz="4" w:space="0"/>
                          <w:right w:val="single" w:color="auto" w:sz="4" w:space="0"/>
                        </w:tcBorders>
                        <w:shd w:val="clear" w:color="auto" w:fill="auto"/>
                        <w:noWrap/>
                        <w:vAlign w:val="center"/>
                      </w:tcPr>
                      <w:p w14:paraId="6103444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39908</w:t>
                        </w:r>
                      </w:p>
                    </w:tc>
                    <w:tc>
                      <w:tcPr>
                        <w:tcW w:w="4066" w:type="dxa"/>
                        <w:tcBorders>
                          <w:top w:val="nil"/>
                          <w:left w:val="nil"/>
                          <w:bottom w:val="single" w:color="auto" w:sz="4" w:space="0"/>
                          <w:right w:val="single" w:color="auto" w:sz="4" w:space="0"/>
                        </w:tcBorders>
                        <w:shd w:val="clear" w:color="auto" w:fill="auto"/>
                        <w:noWrap/>
                        <w:vAlign w:val="center"/>
                      </w:tcPr>
                      <w:p w14:paraId="32BC26B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对民间非营利组织和群众性自治组织补贴</w:t>
                        </w:r>
                      </w:p>
                    </w:tc>
                    <w:tc>
                      <w:tcPr>
                        <w:tcW w:w="926" w:type="dxa"/>
                        <w:tcBorders>
                          <w:top w:val="nil"/>
                          <w:left w:val="nil"/>
                          <w:bottom w:val="single" w:color="auto" w:sz="4" w:space="0"/>
                          <w:right w:val="single" w:color="auto" w:sz="4" w:space="0"/>
                        </w:tcBorders>
                        <w:shd w:val="clear" w:color="auto" w:fill="auto"/>
                        <w:noWrap/>
                        <w:vAlign w:val="center"/>
                      </w:tcPr>
                      <w:p w14:paraId="760FCB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EE10F8B">
                    <w:tblPrEx>
                      <w:tblCellMar>
                        <w:top w:w="0" w:type="dxa"/>
                        <w:left w:w="108" w:type="dxa"/>
                        <w:bottom w:w="0" w:type="dxa"/>
                        <w:right w:w="108" w:type="dxa"/>
                      </w:tblCellMar>
                    </w:tblPrEx>
                    <w:trPr>
                      <w:trHeight w:val="287"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E51B7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66" w:type="dxa"/>
                        <w:tcBorders>
                          <w:top w:val="nil"/>
                          <w:left w:val="nil"/>
                          <w:bottom w:val="single" w:color="auto" w:sz="4" w:space="0"/>
                          <w:right w:val="single" w:color="auto" w:sz="4" w:space="0"/>
                        </w:tcBorders>
                        <w:shd w:val="clear" w:color="auto" w:fill="auto"/>
                        <w:noWrap/>
                        <w:vAlign w:val="center"/>
                      </w:tcPr>
                      <w:p w14:paraId="142FF61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026" w:type="dxa"/>
                        <w:tcBorders>
                          <w:top w:val="nil"/>
                          <w:left w:val="nil"/>
                          <w:bottom w:val="single" w:color="auto" w:sz="4" w:space="0"/>
                          <w:right w:val="single" w:color="auto" w:sz="4" w:space="0"/>
                        </w:tcBorders>
                        <w:shd w:val="clear" w:color="auto" w:fill="auto"/>
                        <w:noWrap/>
                        <w:vAlign w:val="center"/>
                      </w:tcPr>
                      <w:p w14:paraId="55827F8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22" w:type="dxa"/>
                        <w:tcBorders>
                          <w:top w:val="nil"/>
                          <w:left w:val="nil"/>
                          <w:bottom w:val="single" w:color="auto" w:sz="4" w:space="0"/>
                          <w:right w:val="single" w:color="auto" w:sz="4" w:space="0"/>
                        </w:tcBorders>
                        <w:shd w:val="clear" w:color="auto" w:fill="auto"/>
                        <w:noWrap/>
                        <w:vAlign w:val="center"/>
                      </w:tcPr>
                      <w:p w14:paraId="58A135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242" w:type="dxa"/>
                        <w:tcBorders>
                          <w:top w:val="nil"/>
                          <w:left w:val="nil"/>
                          <w:bottom w:val="single" w:color="auto" w:sz="4" w:space="0"/>
                          <w:right w:val="single" w:color="auto" w:sz="4" w:space="0"/>
                        </w:tcBorders>
                        <w:shd w:val="clear" w:color="auto" w:fill="auto"/>
                        <w:noWrap/>
                        <w:vAlign w:val="center"/>
                      </w:tcPr>
                      <w:p w14:paraId="1C6CB0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980" w:type="dxa"/>
                        <w:tcBorders>
                          <w:top w:val="nil"/>
                          <w:left w:val="nil"/>
                          <w:bottom w:val="single" w:color="auto" w:sz="4" w:space="0"/>
                          <w:right w:val="single" w:color="auto" w:sz="4" w:space="0"/>
                        </w:tcBorders>
                        <w:shd w:val="clear" w:color="auto" w:fill="auto"/>
                        <w:noWrap/>
                        <w:vAlign w:val="center"/>
                      </w:tcPr>
                      <w:p w14:paraId="511DFD7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667" w:type="dxa"/>
                        <w:tcBorders>
                          <w:top w:val="nil"/>
                          <w:left w:val="nil"/>
                          <w:bottom w:val="single" w:color="auto" w:sz="4" w:space="0"/>
                          <w:right w:val="single" w:color="auto" w:sz="4" w:space="0"/>
                        </w:tcBorders>
                        <w:shd w:val="clear" w:color="auto" w:fill="auto"/>
                        <w:noWrap/>
                        <w:vAlign w:val="center"/>
                      </w:tcPr>
                      <w:p w14:paraId="25FCFE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39999</w:t>
                        </w:r>
                      </w:p>
                    </w:tc>
                    <w:tc>
                      <w:tcPr>
                        <w:tcW w:w="4066" w:type="dxa"/>
                        <w:tcBorders>
                          <w:top w:val="nil"/>
                          <w:left w:val="nil"/>
                          <w:bottom w:val="single" w:color="auto" w:sz="4" w:space="0"/>
                          <w:right w:val="single" w:color="auto" w:sz="4" w:space="0"/>
                        </w:tcBorders>
                        <w:shd w:val="clear" w:color="auto" w:fill="auto"/>
                        <w:noWrap/>
                        <w:vAlign w:val="center"/>
                      </w:tcPr>
                      <w:p w14:paraId="0A7342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其他支出</w:t>
                        </w:r>
                      </w:p>
                    </w:tc>
                    <w:tc>
                      <w:tcPr>
                        <w:tcW w:w="926" w:type="dxa"/>
                        <w:tcBorders>
                          <w:top w:val="nil"/>
                          <w:left w:val="nil"/>
                          <w:bottom w:val="single" w:color="auto" w:sz="4" w:space="0"/>
                          <w:right w:val="single" w:color="auto" w:sz="4" w:space="0"/>
                        </w:tcBorders>
                        <w:shd w:val="clear" w:color="auto" w:fill="auto"/>
                        <w:noWrap/>
                        <w:vAlign w:val="center"/>
                      </w:tcPr>
                      <w:p w14:paraId="5A8E619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4C9AE7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AF081D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66" w:type="dxa"/>
                        <w:tcBorders>
                          <w:top w:val="nil"/>
                          <w:left w:val="nil"/>
                          <w:bottom w:val="single" w:color="auto" w:sz="4" w:space="0"/>
                          <w:right w:val="single" w:color="auto" w:sz="4" w:space="0"/>
                        </w:tcBorders>
                        <w:shd w:val="clear" w:color="auto" w:fill="auto"/>
                        <w:noWrap/>
                        <w:vAlign w:val="center"/>
                      </w:tcPr>
                      <w:p w14:paraId="2352A5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026" w:type="dxa"/>
                        <w:tcBorders>
                          <w:top w:val="nil"/>
                          <w:left w:val="nil"/>
                          <w:bottom w:val="single" w:color="auto" w:sz="4" w:space="0"/>
                          <w:right w:val="single" w:color="auto" w:sz="4" w:space="0"/>
                        </w:tcBorders>
                        <w:shd w:val="clear" w:color="auto" w:fill="auto"/>
                        <w:noWrap/>
                        <w:vAlign w:val="center"/>
                      </w:tcPr>
                      <w:p w14:paraId="5143BA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22" w:type="dxa"/>
                        <w:tcBorders>
                          <w:top w:val="nil"/>
                          <w:left w:val="nil"/>
                          <w:bottom w:val="single" w:color="auto" w:sz="4" w:space="0"/>
                          <w:right w:val="single" w:color="auto" w:sz="4" w:space="0"/>
                        </w:tcBorders>
                        <w:shd w:val="clear" w:color="auto" w:fill="auto"/>
                        <w:noWrap/>
                        <w:vAlign w:val="center"/>
                      </w:tcPr>
                      <w:p w14:paraId="4B26EF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242" w:type="dxa"/>
                        <w:tcBorders>
                          <w:top w:val="nil"/>
                          <w:left w:val="nil"/>
                          <w:bottom w:val="single" w:color="auto" w:sz="4" w:space="0"/>
                          <w:right w:val="single" w:color="auto" w:sz="4" w:space="0"/>
                        </w:tcBorders>
                        <w:shd w:val="clear" w:color="auto" w:fill="auto"/>
                        <w:noWrap/>
                        <w:vAlign w:val="center"/>
                      </w:tcPr>
                      <w:p w14:paraId="4765F7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980" w:type="dxa"/>
                        <w:tcBorders>
                          <w:top w:val="nil"/>
                          <w:left w:val="nil"/>
                          <w:bottom w:val="single" w:color="auto" w:sz="4" w:space="0"/>
                          <w:right w:val="single" w:color="auto" w:sz="4" w:space="0"/>
                        </w:tcBorders>
                        <w:shd w:val="clear" w:color="auto" w:fill="auto"/>
                        <w:noWrap/>
                        <w:vAlign w:val="center"/>
                      </w:tcPr>
                      <w:p w14:paraId="6D1E7595">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15.14</w:t>
                        </w:r>
                      </w:p>
                    </w:tc>
                    <w:tc>
                      <w:tcPr>
                        <w:tcW w:w="667" w:type="dxa"/>
                        <w:tcBorders>
                          <w:top w:val="nil"/>
                          <w:left w:val="nil"/>
                          <w:bottom w:val="single" w:color="auto" w:sz="4" w:space="0"/>
                          <w:right w:val="single" w:color="auto" w:sz="4" w:space="0"/>
                        </w:tcBorders>
                        <w:shd w:val="clear" w:color="auto" w:fill="auto"/>
                        <w:noWrap/>
                        <w:vAlign w:val="center"/>
                      </w:tcPr>
                      <w:p w14:paraId="5B0CBECE">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066" w:type="dxa"/>
                        <w:tcBorders>
                          <w:top w:val="nil"/>
                          <w:left w:val="nil"/>
                          <w:bottom w:val="single" w:color="auto" w:sz="4" w:space="0"/>
                          <w:right w:val="single" w:color="auto" w:sz="4" w:space="0"/>
                        </w:tcBorders>
                        <w:shd w:val="clear" w:color="auto" w:fill="auto"/>
                        <w:noWrap/>
                        <w:vAlign w:val="center"/>
                      </w:tcPr>
                      <w:p w14:paraId="2CDAA89E">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26" w:type="dxa"/>
                        <w:tcBorders>
                          <w:top w:val="nil"/>
                          <w:left w:val="nil"/>
                          <w:bottom w:val="single" w:color="auto" w:sz="4" w:space="0"/>
                          <w:right w:val="single" w:color="auto" w:sz="4" w:space="0"/>
                        </w:tcBorders>
                        <w:shd w:val="clear" w:color="auto" w:fill="auto"/>
                        <w:noWrap/>
                        <w:vAlign w:val="center"/>
                      </w:tcPr>
                      <w:p w14:paraId="0DBF00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3E545E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36D79F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66" w:type="dxa"/>
                        <w:tcBorders>
                          <w:top w:val="nil"/>
                          <w:left w:val="nil"/>
                          <w:bottom w:val="single" w:color="auto" w:sz="4" w:space="0"/>
                          <w:right w:val="single" w:color="auto" w:sz="4" w:space="0"/>
                        </w:tcBorders>
                        <w:shd w:val="clear" w:color="auto" w:fill="auto"/>
                        <w:noWrap/>
                        <w:vAlign w:val="center"/>
                      </w:tcPr>
                      <w:p w14:paraId="60E63D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026" w:type="dxa"/>
                        <w:tcBorders>
                          <w:top w:val="nil"/>
                          <w:left w:val="nil"/>
                          <w:bottom w:val="single" w:color="auto" w:sz="4" w:space="0"/>
                          <w:right w:val="single" w:color="auto" w:sz="4" w:space="0"/>
                        </w:tcBorders>
                        <w:shd w:val="clear" w:color="auto" w:fill="auto"/>
                        <w:noWrap/>
                        <w:vAlign w:val="center"/>
                      </w:tcPr>
                      <w:p w14:paraId="6CC0E7FC">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4.60</w:t>
                        </w:r>
                      </w:p>
                    </w:tc>
                    <w:tc>
                      <w:tcPr>
                        <w:tcW w:w="722" w:type="dxa"/>
                        <w:tcBorders>
                          <w:top w:val="nil"/>
                          <w:left w:val="nil"/>
                          <w:bottom w:val="single" w:color="auto" w:sz="4" w:space="0"/>
                          <w:right w:val="single" w:color="auto" w:sz="4" w:space="0"/>
                        </w:tcBorders>
                        <w:shd w:val="clear" w:color="auto" w:fill="auto"/>
                        <w:noWrap/>
                        <w:vAlign w:val="center"/>
                      </w:tcPr>
                      <w:p w14:paraId="4CA5F57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242" w:type="dxa"/>
                        <w:tcBorders>
                          <w:top w:val="nil"/>
                          <w:left w:val="nil"/>
                          <w:bottom w:val="single" w:color="auto" w:sz="4" w:space="0"/>
                          <w:right w:val="single" w:color="auto" w:sz="4" w:space="0"/>
                        </w:tcBorders>
                        <w:shd w:val="clear" w:color="auto" w:fill="auto"/>
                        <w:noWrap/>
                        <w:vAlign w:val="center"/>
                      </w:tcPr>
                      <w:p w14:paraId="1FA963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980" w:type="dxa"/>
                        <w:tcBorders>
                          <w:top w:val="nil"/>
                          <w:left w:val="nil"/>
                          <w:bottom w:val="single" w:color="auto" w:sz="4" w:space="0"/>
                          <w:right w:val="single" w:color="auto" w:sz="4" w:space="0"/>
                        </w:tcBorders>
                        <w:shd w:val="clear" w:color="auto" w:fill="auto"/>
                        <w:noWrap/>
                        <w:vAlign w:val="center"/>
                      </w:tcPr>
                      <w:p w14:paraId="694E48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667" w:type="dxa"/>
                        <w:tcBorders>
                          <w:top w:val="nil"/>
                          <w:left w:val="nil"/>
                          <w:bottom w:val="single" w:color="auto" w:sz="4" w:space="0"/>
                          <w:right w:val="single" w:color="auto" w:sz="4" w:space="0"/>
                        </w:tcBorders>
                        <w:shd w:val="clear" w:color="auto" w:fill="auto"/>
                        <w:noWrap/>
                        <w:vAlign w:val="center"/>
                      </w:tcPr>
                      <w:p w14:paraId="273E68DB">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066" w:type="dxa"/>
                        <w:tcBorders>
                          <w:top w:val="nil"/>
                          <w:left w:val="nil"/>
                          <w:bottom w:val="single" w:color="auto" w:sz="4" w:space="0"/>
                          <w:right w:val="single" w:color="auto" w:sz="4" w:space="0"/>
                        </w:tcBorders>
                        <w:shd w:val="clear" w:color="auto" w:fill="auto"/>
                        <w:noWrap/>
                        <w:vAlign w:val="center"/>
                      </w:tcPr>
                      <w:p w14:paraId="48673970">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26" w:type="dxa"/>
                        <w:tcBorders>
                          <w:top w:val="nil"/>
                          <w:left w:val="nil"/>
                          <w:bottom w:val="single" w:color="auto" w:sz="4" w:space="0"/>
                          <w:right w:val="single" w:color="auto" w:sz="4" w:space="0"/>
                        </w:tcBorders>
                        <w:shd w:val="clear" w:color="auto" w:fill="auto"/>
                        <w:noWrap/>
                        <w:vAlign w:val="center"/>
                      </w:tcPr>
                      <w:p w14:paraId="27842C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5FD7EA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8FB7B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66" w:type="dxa"/>
                        <w:tcBorders>
                          <w:top w:val="nil"/>
                          <w:left w:val="nil"/>
                          <w:bottom w:val="single" w:color="auto" w:sz="4" w:space="0"/>
                          <w:right w:val="single" w:color="auto" w:sz="4" w:space="0"/>
                        </w:tcBorders>
                        <w:shd w:val="clear" w:color="auto" w:fill="auto"/>
                        <w:noWrap/>
                        <w:vAlign w:val="center"/>
                      </w:tcPr>
                      <w:p w14:paraId="50E8590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6" w:type="dxa"/>
                        <w:tcBorders>
                          <w:top w:val="nil"/>
                          <w:left w:val="nil"/>
                          <w:bottom w:val="single" w:color="auto" w:sz="4" w:space="0"/>
                          <w:right w:val="single" w:color="auto" w:sz="4" w:space="0"/>
                        </w:tcBorders>
                        <w:shd w:val="clear" w:color="auto" w:fill="auto"/>
                        <w:noWrap/>
                        <w:vAlign w:val="center"/>
                      </w:tcPr>
                      <w:p w14:paraId="4CE327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22" w:type="dxa"/>
                        <w:tcBorders>
                          <w:top w:val="nil"/>
                          <w:left w:val="nil"/>
                          <w:bottom w:val="single" w:color="auto" w:sz="4" w:space="0"/>
                          <w:right w:val="single" w:color="auto" w:sz="4" w:space="0"/>
                        </w:tcBorders>
                        <w:shd w:val="clear" w:color="auto" w:fill="auto"/>
                        <w:noWrap/>
                        <w:vAlign w:val="center"/>
                      </w:tcPr>
                      <w:p w14:paraId="3A0CC30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242" w:type="dxa"/>
                        <w:tcBorders>
                          <w:top w:val="nil"/>
                          <w:left w:val="nil"/>
                          <w:bottom w:val="single" w:color="auto" w:sz="4" w:space="0"/>
                          <w:right w:val="single" w:color="auto" w:sz="4" w:space="0"/>
                        </w:tcBorders>
                        <w:shd w:val="clear" w:color="auto" w:fill="auto"/>
                        <w:noWrap/>
                        <w:vAlign w:val="center"/>
                      </w:tcPr>
                      <w:p w14:paraId="094BE9A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980" w:type="dxa"/>
                        <w:tcBorders>
                          <w:top w:val="nil"/>
                          <w:left w:val="nil"/>
                          <w:bottom w:val="single" w:color="auto" w:sz="4" w:space="0"/>
                          <w:right w:val="single" w:color="auto" w:sz="4" w:space="0"/>
                        </w:tcBorders>
                        <w:shd w:val="clear" w:color="auto" w:fill="auto"/>
                        <w:noWrap/>
                        <w:vAlign w:val="center"/>
                      </w:tcPr>
                      <w:p w14:paraId="7006A6CF">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20.24</w:t>
                        </w:r>
                      </w:p>
                    </w:tc>
                    <w:tc>
                      <w:tcPr>
                        <w:tcW w:w="667" w:type="dxa"/>
                        <w:tcBorders>
                          <w:top w:val="nil"/>
                          <w:left w:val="nil"/>
                          <w:bottom w:val="single" w:color="auto" w:sz="4" w:space="0"/>
                          <w:right w:val="single" w:color="auto" w:sz="4" w:space="0"/>
                        </w:tcBorders>
                        <w:shd w:val="clear" w:color="auto" w:fill="auto"/>
                        <w:noWrap/>
                        <w:vAlign w:val="center"/>
                      </w:tcPr>
                      <w:p w14:paraId="683EA046">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066" w:type="dxa"/>
                        <w:tcBorders>
                          <w:top w:val="nil"/>
                          <w:left w:val="nil"/>
                          <w:bottom w:val="single" w:color="auto" w:sz="4" w:space="0"/>
                          <w:right w:val="single" w:color="auto" w:sz="4" w:space="0"/>
                        </w:tcBorders>
                        <w:shd w:val="clear" w:color="auto" w:fill="auto"/>
                        <w:noWrap/>
                        <w:vAlign w:val="center"/>
                      </w:tcPr>
                      <w:p w14:paraId="2A293BF3">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26" w:type="dxa"/>
                        <w:tcBorders>
                          <w:top w:val="nil"/>
                          <w:left w:val="nil"/>
                          <w:bottom w:val="single" w:color="auto" w:sz="4" w:space="0"/>
                          <w:right w:val="single" w:color="auto" w:sz="4" w:space="0"/>
                        </w:tcBorders>
                        <w:shd w:val="clear" w:color="auto" w:fill="auto"/>
                        <w:noWrap/>
                        <w:vAlign w:val="center"/>
                      </w:tcPr>
                      <w:p w14:paraId="31F201D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6BF9FCE">
                    <w:tblPrEx>
                      <w:tblCellMar>
                        <w:top w:w="0" w:type="dxa"/>
                        <w:left w:w="108" w:type="dxa"/>
                        <w:bottom w:w="0" w:type="dxa"/>
                        <w:right w:w="108" w:type="dxa"/>
                      </w:tblCellMar>
                    </w:tblPrEx>
                    <w:trPr>
                      <w:trHeight w:val="284" w:hRule="exact"/>
                    </w:trPr>
                    <w:tc>
                      <w:tcPr>
                        <w:tcW w:w="47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D839A8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026" w:type="dxa"/>
                        <w:tcBorders>
                          <w:top w:val="nil"/>
                          <w:left w:val="nil"/>
                          <w:bottom w:val="single" w:color="auto" w:sz="4" w:space="0"/>
                          <w:right w:val="single" w:color="auto" w:sz="4" w:space="0"/>
                        </w:tcBorders>
                        <w:shd w:val="clear" w:color="auto" w:fill="auto"/>
                        <w:noWrap/>
                        <w:vAlign w:val="center"/>
                      </w:tcPr>
                      <w:p w14:paraId="40951005">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1000.56</w:t>
                        </w:r>
                      </w:p>
                    </w:tc>
                    <w:tc>
                      <w:tcPr>
                        <w:tcW w:w="8677" w:type="dxa"/>
                        <w:gridSpan w:val="5"/>
                        <w:tcBorders>
                          <w:top w:val="single" w:color="auto" w:sz="4" w:space="0"/>
                          <w:left w:val="nil"/>
                          <w:bottom w:val="single" w:color="auto" w:sz="4" w:space="0"/>
                          <w:right w:val="single" w:color="auto" w:sz="4" w:space="0"/>
                        </w:tcBorders>
                        <w:shd w:val="clear" w:color="auto" w:fill="auto"/>
                        <w:noWrap/>
                        <w:vAlign w:val="center"/>
                      </w:tcPr>
                      <w:p w14:paraId="6FAF6E6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926" w:type="dxa"/>
                        <w:tcBorders>
                          <w:top w:val="nil"/>
                          <w:left w:val="nil"/>
                          <w:bottom w:val="single" w:color="auto" w:sz="4" w:space="0"/>
                          <w:right w:val="single" w:color="auto" w:sz="4" w:space="0"/>
                        </w:tcBorders>
                        <w:shd w:val="clear" w:color="auto" w:fill="auto"/>
                        <w:noWrap/>
                        <w:vAlign w:val="center"/>
                      </w:tcPr>
                      <w:p w14:paraId="03D86501">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272.509</w:t>
                        </w:r>
                      </w:p>
                    </w:tc>
                  </w:tr>
                </w:tbl>
                <w:p w14:paraId="475C367B">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p>
              </w:tc>
            </w:tr>
          </w:tbl>
          <w:p w14:paraId="1BF8E357">
            <w:pPr>
              <w:jc w:val="center"/>
              <w:rPr>
                <w:rFonts w:ascii="华文中宋" w:hAnsi="华文中宋" w:eastAsia="华文中宋" w:cs="宋体"/>
                <w:color w:val="000000"/>
                <w:sz w:val="32"/>
                <w:szCs w:val="32"/>
              </w:rPr>
            </w:pPr>
          </w:p>
        </w:tc>
      </w:tr>
      <w:tr w14:paraId="240F9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1" w:type="dxa"/>
          <w:trHeight w:val="690" w:hRule="atLeast"/>
        </w:trPr>
        <w:tc>
          <w:tcPr>
            <w:tcW w:w="15360" w:type="dxa"/>
            <w:gridSpan w:val="10"/>
            <w:tcBorders>
              <w:top w:val="nil"/>
              <w:left w:val="nil"/>
              <w:bottom w:val="nil"/>
              <w:right w:val="nil"/>
            </w:tcBorders>
            <w:shd w:val="clear" w:color="auto" w:fill="FFFFFF"/>
            <w:vAlign w:val="center"/>
          </w:tcPr>
          <w:p w14:paraId="4C38228C">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bookmarkStart w:id="0" w:name="RANGE!A1:I22"/>
            <w:bookmarkEnd w:id="0"/>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32FCC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1" w:type="dxa"/>
          <w:trHeight w:val="345" w:hRule="atLeast"/>
        </w:trPr>
        <w:tc>
          <w:tcPr>
            <w:tcW w:w="1003" w:type="dxa"/>
            <w:gridSpan w:val="2"/>
            <w:tcBorders>
              <w:top w:val="nil"/>
              <w:left w:val="nil"/>
              <w:bottom w:val="nil"/>
              <w:right w:val="nil"/>
            </w:tcBorders>
            <w:shd w:val="clear" w:color="auto" w:fill="FFFFFF"/>
            <w:vAlign w:val="center"/>
          </w:tcPr>
          <w:p w14:paraId="294F3B16">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14:paraId="4E76F09F">
            <w:pPr>
              <w:jc w:val="center"/>
              <w:rPr>
                <w:rFonts w:hint="eastAsia" w:ascii="宋体" w:hAnsi="宋体" w:eastAsia="宋体" w:cs="宋体"/>
                <w:i w:val="0"/>
                <w:color w:val="000000"/>
                <w:sz w:val="20"/>
                <w:szCs w:val="20"/>
                <w:u w:val="none"/>
              </w:rPr>
            </w:pPr>
          </w:p>
        </w:tc>
        <w:tc>
          <w:tcPr>
            <w:tcW w:w="1402" w:type="dxa"/>
            <w:tcBorders>
              <w:top w:val="nil"/>
              <w:left w:val="nil"/>
              <w:bottom w:val="nil"/>
              <w:right w:val="nil"/>
            </w:tcBorders>
            <w:shd w:val="clear" w:color="auto" w:fill="FFFFFF"/>
            <w:vAlign w:val="center"/>
          </w:tcPr>
          <w:p w14:paraId="625F8460">
            <w:pPr>
              <w:jc w:val="cente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70B58E0F">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741A3E2E">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2436D916">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5FAB72E0">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2FC7C505">
            <w:pPr>
              <w:rPr>
                <w:rFonts w:hint="eastAsia" w:ascii="宋体" w:hAnsi="宋体" w:eastAsia="宋体" w:cs="宋体"/>
                <w:i w:val="0"/>
                <w:color w:val="000000"/>
                <w:sz w:val="20"/>
                <w:szCs w:val="20"/>
                <w:u w:val="none"/>
              </w:rPr>
            </w:pPr>
          </w:p>
        </w:tc>
        <w:tc>
          <w:tcPr>
            <w:tcW w:w="2120" w:type="dxa"/>
            <w:tcBorders>
              <w:top w:val="nil"/>
              <w:left w:val="nil"/>
              <w:bottom w:val="nil"/>
              <w:right w:val="nil"/>
            </w:tcBorders>
            <w:shd w:val="clear" w:color="auto" w:fill="FFFFFF"/>
            <w:noWrap/>
            <w:vAlign w:val="center"/>
          </w:tcPr>
          <w:p w14:paraId="420C489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675BD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1" w:type="dxa"/>
          <w:trHeight w:val="690" w:hRule="atLeast"/>
        </w:trPr>
        <w:tc>
          <w:tcPr>
            <w:tcW w:w="1003" w:type="dxa"/>
            <w:gridSpan w:val="2"/>
            <w:tcBorders>
              <w:top w:val="nil"/>
              <w:left w:val="nil"/>
              <w:bottom w:val="nil"/>
              <w:right w:val="nil"/>
            </w:tcBorders>
            <w:shd w:val="clear" w:color="auto" w:fill="FFFFFF"/>
            <w:noWrap/>
            <w:vAlign w:val="center"/>
          </w:tcPr>
          <w:p w14:paraId="588919B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40" w:type="dxa"/>
            <w:tcBorders>
              <w:top w:val="nil"/>
              <w:left w:val="nil"/>
              <w:bottom w:val="nil"/>
              <w:right w:val="nil"/>
            </w:tcBorders>
            <w:shd w:val="clear" w:color="auto" w:fill="FFFFFF"/>
            <w:vAlign w:val="center"/>
          </w:tcPr>
          <w:p w14:paraId="3BC66C48">
            <w:pPr>
              <w:jc w:val="center"/>
              <w:rPr>
                <w:rFonts w:hint="eastAsia" w:ascii="宋体" w:hAnsi="宋体" w:eastAsia="宋体" w:cs="宋体"/>
                <w:i w:val="0"/>
                <w:color w:val="000000"/>
                <w:sz w:val="20"/>
                <w:szCs w:val="20"/>
                <w:u w:val="none"/>
              </w:rPr>
            </w:pPr>
          </w:p>
        </w:tc>
        <w:tc>
          <w:tcPr>
            <w:tcW w:w="1402" w:type="dxa"/>
            <w:tcBorders>
              <w:top w:val="nil"/>
              <w:left w:val="nil"/>
              <w:bottom w:val="nil"/>
              <w:right w:val="nil"/>
            </w:tcBorders>
            <w:shd w:val="clear" w:color="auto" w:fill="FFFFFF"/>
            <w:vAlign w:val="center"/>
          </w:tcPr>
          <w:p w14:paraId="6CF5C115">
            <w:pPr>
              <w:jc w:val="cente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206F90CB">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4883B0A3">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7C61CE6A">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1EFCFEBD">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08163565">
            <w:pPr>
              <w:rPr>
                <w:rFonts w:hint="eastAsia" w:ascii="宋体" w:hAnsi="宋体" w:eastAsia="宋体" w:cs="宋体"/>
                <w:i w:val="0"/>
                <w:color w:val="000000"/>
                <w:sz w:val="20"/>
                <w:szCs w:val="20"/>
                <w:u w:val="none"/>
              </w:rPr>
            </w:pPr>
          </w:p>
        </w:tc>
        <w:tc>
          <w:tcPr>
            <w:tcW w:w="2120" w:type="dxa"/>
            <w:tcBorders>
              <w:top w:val="nil"/>
              <w:left w:val="nil"/>
              <w:bottom w:val="nil"/>
              <w:right w:val="nil"/>
            </w:tcBorders>
            <w:shd w:val="clear" w:color="auto" w:fill="FFFFFF"/>
            <w:noWrap/>
            <w:vAlign w:val="center"/>
          </w:tcPr>
          <w:p w14:paraId="231435F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2E9A2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1"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F147E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2"/>
                <w:lang w:val="en-US" w:eastAsia="zh-CN" w:bidi="ar"/>
              </w:rPr>
              <w:t xml:space="preserve">   </w:t>
            </w:r>
            <w:r>
              <w:rPr>
                <w:rStyle w:val="13"/>
                <w:lang w:val="en-US" w:eastAsia="zh-CN" w:bidi="ar"/>
              </w:rPr>
              <w:t>目</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C8B7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95300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3BD6D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8D0D3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5517F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1" w:type="dxa"/>
          <w:trHeight w:val="609" w:hRule="atLeast"/>
        </w:trPr>
        <w:tc>
          <w:tcPr>
            <w:tcW w:w="12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24DB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54DE4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AE2CC">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F8FB8">
            <w:pPr>
              <w:jc w:val="center"/>
              <w:rPr>
                <w:rFonts w:hint="eastAsia" w:ascii="宋体" w:hAnsi="宋体" w:eastAsia="宋体" w:cs="宋体"/>
                <w:i w:val="0"/>
                <w:color w:val="000000"/>
                <w:sz w:val="24"/>
                <w:szCs w:val="24"/>
                <w:u w:val="none"/>
              </w:rPr>
            </w:pP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16D08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D4A4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FB01E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725AA">
            <w:pPr>
              <w:jc w:val="center"/>
              <w:rPr>
                <w:rFonts w:hint="eastAsia" w:ascii="宋体" w:hAnsi="宋体" w:eastAsia="宋体" w:cs="宋体"/>
                <w:i w:val="0"/>
                <w:color w:val="000000"/>
                <w:sz w:val="24"/>
                <w:szCs w:val="24"/>
                <w:u w:val="none"/>
              </w:rPr>
            </w:pPr>
          </w:p>
        </w:tc>
      </w:tr>
      <w:tr w14:paraId="11064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1" w:type="dxa"/>
          <w:trHeight w:val="4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4481A">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23932">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71E6B">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360BC">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4AEF3">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E970E">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A2F8E">
            <w:pPr>
              <w:jc w:val="center"/>
              <w:rPr>
                <w:rFonts w:hint="eastAsia" w:ascii="宋体" w:hAnsi="宋体" w:eastAsia="宋体" w:cs="宋体"/>
                <w:i w:val="0"/>
                <w:color w:val="000000"/>
                <w:sz w:val="24"/>
                <w:szCs w:val="24"/>
                <w:u w:val="none"/>
              </w:rPr>
            </w:pPr>
          </w:p>
        </w:tc>
        <w:tc>
          <w:tcPr>
            <w:tcW w:w="2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F6F20">
            <w:pPr>
              <w:jc w:val="center"/>
              <w:rPr>
                <w:rFonts w:hint="eastAsia" w:ascii="宋体" w:hAnsi="宋体" w:eastAsia="宋体" w:cs="宋体"/>
                <w:i w:val="0"/>
                <w:color w:val="000000"/>
                <w:sz w:val="24"/>
                <w:szCs w:val="24"/>
                <w:u w:val="none"/>
              </w:rPr>
            </w:pPr>
          </w:p>
        </w:tc>
      </w:tr>
      <w:tr w14:paraId="0A95A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1" w:type="dxa"/>
          <w:trHeight w:val="5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430E4">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D9A59">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FC470">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F07C9">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F98B7">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3B5B9">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B4BB7">
            <w:pPr>
              <w:jc w:val="center"/>
              <w:rPr>
                <w:rFonts w:hint="eastAsia" w:ascii="宋体" w:hAnsi="宋体" w:eastAsia="宋体" w:cs="宋体"/>
                <w:i w:val="0"/>
                <w:color w:val="000000"/>
                <w:sz w:val="24"/>
                <w:szCs w:val="24"/>
                <w:u w:val="none"/>
              </w:rPr>
            </w:pPr>
          </w:p>
        </w:tc>
        <w:tc>
          <w:tcPr>
            <w:tcW w:w="2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B38DF">
            <w:pPr>
              <w:jc w:val="center"/>
              <w:rPr>
                <w:rFonts w:hint="eastAsia" w:ascii="宋体" w:hAnsi="宋体" w:eastAsia="宋体" w:cs="宋体"/>
                <w:i w:val="0"/>
                <w:color w:val="000000"/>
                <w:sz w:val="24"/>
                <w:szCs w:val="24"/>
                <w:u w:val="none"/>
              </w:rPr>
            </w:pPr>
          </w:p>
        </w:tc>
      </w:tr>
      <w:tr w14:paraId="2AC83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1"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04363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9C93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B31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0BF5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1FE7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4771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D540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00E52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1"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1D450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FA74">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71B79">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491D">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CAC07">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EEED8">
            <w:pPr>
              <w:jc w:val="center"/>
              <w:rPr>
                <w:rFonts w:hint="eastAsia" w:ascii="宋体" w:hAnsi="宋体" w:eastAsia="宋体" w:cs="宋体"/>
                <w:i w:val="0"/>
                <w:color w:val="000000"/>
                <w:sz w:val="24"/>
                <w:szCs w:val="24"/>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AA2E2">
            <w:pPr>
              <w:jc w:val="center"/>
              <w:rPr>
                <w:rFonts w:hint="eastAsia" w:ascii="宋体" w:hAnsi="宋体" w:eastAsia="宋体" w:cs="宋体"/>
                <w:i w:val="0"/>
                <w:color w:val="000000"/>
                <w:sz w:val="24"/>
                <w:szCs w:val="24"/>
                <w:u w:val="none"/>
              </w:rPr>
            </w:pPr>
          </w:p>
        </w:tc>
      </w:tr>
      <w:tr w14:paraId="22691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1"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EF123A">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6FA9">
            <w:pPr>
              <w:rPr>
                <w:rFonts w:hint="eastAsia" w:ascii="宋体" w:hAnsi="宋体" w:eastAsia="宋体" w:cs="宋体"/>
                <w:i w:val="0"/>
                <w:color w:val="000000"/>
                <w:sz w:val="20"/>
                <w:szCs w:val="20"/>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32B0">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13B7">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FA80F">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85469">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5D83">
            <w:pPr>
              <w:rPr>
                <w:rFonts w:hint="eastAsia" w:ascii="宋体" w:hAnsi="宋体" w:eastAsia="宋体" w:cs="宋体"/>
                <w:i w:val="0"/>
                <w:color w:val="000000"/>
                <w:sz w:val="24"/>
                <w:szCs w:val="24"/>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0A273">
            <w:pPr>
              <w:rPr>
                <w:rFonts w:hint="eastAsia" w:ascii="宋体" w:hAnsi="宋体" w:eastAsia="宋体" w:cs="宋体"/>
                <w:i w:val="0"/>
                <w:color w:val="000000"/>
                <w:sz w:val="24"/>
                <w:szCs w:val="24"/>
                <w:u w:val="none"/>
              </w:rPr>
            </w:pPr>
          </w:p>
        </w:tc>
      </w:tr>
      <w:tr w14:paraId="3F145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1"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8EBB98">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B0EE2">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040F6">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F6469">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5FD04">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A452">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4EDE8">
            <w:pPr>
              <w:rPr>
                <w:rFonts w:hint="eastAsia" w:ascii="宋体" w:hAnsi="宋体" w:eastAsia="宋体" w:cs="宋体"/>
                <w:i w:val="0"/>
                <w:color w:val="000000"/>
                <w:sz w:val="24"/>
                <w:szCs w:val="24"/>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BC1D2">
            <w:pPr>
              <w:rPr>
                <w:rFonts w:hint="eastAsia" w:ascii="宋体" w:hAnsi="宋体" w:eastAsia="宋体" w:cs="宋体"/>
                <w:i w:val="0"/>
                <w:color w:val="000000"/>
                <w:sz w:val="24"/>
                <w:szCs w:val="24"/>
                <w:u w:val="none"/>
              </w:rPr>
            </w:pPr>
          </w:p>
        </w:tc>
      </w:tr>
      <w:tr w14:paraId="132EA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1"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E78CBA">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4926">
            <w:pPr>
              <w:rPr>
                <w:rFonts w:hint="eastAsia" w:ascii="宋体" w:hAnsi="宋体" w:eastAsia="宋体" w:cs="宋体"/>
                <w:i w:val="0"/>
                <w:color w:val="000000"/>
                <w:sz w:val="20"/>
                <w:szCs w:val="20"/>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30492">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FAD8">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F2C3">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162C6">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FFEEA">
            <w:pPr>
              <w:rPr>
                <w:rFonts w:hint="eastAsia" w:ascii="宋体" w:hAnsi="宋体" w:eastAsia="宋体" w:cs="宋体"/>
                <w:i w:val="0"/>
                <w:color w:val="000000"/>
                <w:sz w:val="24"/>
                <w:szCs w:val="24"/>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9B080">
            <w:pPr>
              <w:rPr>
                <w:rFonts w:hint="eastAsia" w:ascii="宋体" w:hAnsi="宋体" w:eastAsia="宋体" w:cs="宋体"/>
                <w:i w:val="0"/>
                <w:color w:val="000000"/>
                <w:sz w:val="24"/>
                <w:szCs w:val="24"/>
                <w:u w:val="none"/>
              </w:rPr>
            </w:pPr>
          </w:p>
        </w:tc>
      </w:tr>
      <w:tr w14:paraId="2A52B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1"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C759F9">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6C061">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7625C">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B921D">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54271">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04C7">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B6485">
            <w:pPr>
              <w:rPr>
                <w:rFonts w:hint="eastAsia" w:ascii="宋体" w:hAnsi="宋体" w:eastAsia="宋体" w:cs="宋体"/>
                <w:i w:val="0"/>
                <w:color w:val="000000"/>
                <w:sz w:val="24"/>
                <w:szCs w:val="24"/>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F91D">
            <w:pPr>
              <w:rPr>
                <w:rFonts w:hint="eastAsia" w:ascii="宋体" w:hAnsi="宋体" w:eastAsia="宋体" w:cs="宋体"/>
                <w:i w:val="0"/>
                <w:color w:val="000000"/>
                <w:sz w:val="24"/>
                <w:szCs w:val="24"/>
                <w:u w:val="none"/>
              </w:rPr>
            </w:pPr>
          </w:p>
        </w:tc>
      </w:tr>
      <w:tr w14:paraId="20C63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1"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317D11">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7A25E">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4A126">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76AD1">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CF6C2">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6AD6D">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826A">
            <w:pPr>
              <w:rPr>
                <w:rFonts w:hint="eastAsia" w:ascii="宋体" w:hAnsi="宋体" w:eastAsia="宋体" w:cs="宋体"/>
                <w:i w:val="0"/>
                <w:color w:val="000000"/>
                <w:sz w:val="24"/>
                <w:szCs w:val="24"/>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B7EED">
            <w:pPr>
              <w:rPr>
                <w:rFonts w:hint="eastAsia" w:ascii="宋体" w:hAnsi="宋体" w:eastAsia="宋体" w:cs="宋体"/>
                <w:i w:val="0"/>
                <w:color w:val="000000"/>
                <w:sz w:val="24"/>
                <w:szCs w:val="24"/>
                <w:u w:val="none"/>
              </w:rPr>
            </w:pPr>
          </w:p>
        </w:tc>
      </w:tr>
      <w:tr w14:paraId="008B5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1"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466735">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0A5CF">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85054">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15C3A">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6EC8E">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7AFA">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E58F6">
            <w:pPr>
              <w:rPr>
                <w:rFonts w:hint="eastAsia" w:ascii="宋体" w:hAnsi="宋体" w:eastAsia="宋体" w:cs="宋体"/>
                <w:i w:val="0"/>
                <w:color w:val="000000"/>
                <w:sz w:val="24"/>
                <w:szCs w:val="24"/>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8C8D">
            <w:pPr>
              <w:rPr>
                <w:rFonts w:hint="eastAsia" w:ascii="宋体" w:hAnsi="宋体" w:eastAsia="宋体" w:cs="宋体"/>
                <w:i w:val="0"/>
                <w:color w:val="000000"/>
                <w:sz w:val="24"/>
                <w:szCs w:val="24"/>
                <w:u w:val="none"/>
              </w:rPr>
            </w:pPr>
          </w:p>
        </w:tc>
      </w:tr>
      <w:tr w14:paraId="240AB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1" w:type="dxa"/>
          <w:trHeight w:val="725" w:hRule="atLeast"/>
        </w:trPr>
        <w:tc>
          <w:tcPr>
            <w:tcW w:w="15360" w:type="dxa"/>
            <w:gridSpan w:val="10"/>
            <w:tcBorders>
              <w:top w:val="nil"/>
              <w:left w:val="nil"/>
              <w:bottom w:val="nil"/>
              <w:right w:val="nil"/>
            </w:tcBorders>
            <w:shd w:val="clear" w:color="auto" w:fill="auto"/>
            <w:vAlign w:val="center"/>
          </w:tcPr>
          <w:p w14:paraId="2BFAB4ED">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27DCD909">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57CBE0AC">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w:t>
            </w:r>
          </w:p>
        </w:tc>
      </w:tr>
    </w:tbl>
    <w:p w14:paraId="2F5CA8BA">
      <w:pPr>
        <w:widowControl/>
        <w:jc w:val="center"/>
        <w:rPr>
          <w:rFonts w:hint="eastAsia" w:ascii="Times New Roman" w:hAnsi="Times New Roman" w:eastAsia="方正小标宋_GBK" w:cs="Times New Roman"/>
          <w:color w:val="000000"/>
          <w:kern w:val="0"/>
          <w:sz w:val="36"/>
          <w:szCs w:val="36"/>
        </w:rPr>
      </w:pPr>
    </w:p>
    <w:p w14:paraId="071BB869">
      <w:pPr>
        <w:widowControl/>
        <w:jc w:val="center"/>
        <w:rPr>
          <w:rFonts w:hint="eastAsia" w:ascii="Times New Roman" w:hAnsi="Times New Roman" w:eastAsia="方正小标宋_GBK" w:cs="Times New Roman"/>
          <w:color w:val="000000"/>
          <w:kern w:val="0"/>
          <w:sz w:val="36"/>
          <w:szCs w:val="36"/>
        </w:rPr>
      </w:pPr>
    </w:p>
    <w:tbl>
      <w:tblPr>
        <w:tblStyle w:val="5"/>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14:paraId="162D5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5532D015">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176CA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5B0994B1">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7EFBEB62">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73A23940">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5FBFEEC1">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21B19A13">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02174DC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043BF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3C0A995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14:paraId="44D5E8FC">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628353D1">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17A7FF37">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3FD65D1D">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3ABD6F7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7A556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24327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4"/>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7CD30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4255B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D8B62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3AC59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2A74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54F9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A027C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73839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A2E8E">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52AA2">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49326">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CD7A0">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976DE">
            <w:pPr>
              <w:jc w:val="center"/>
              <w:rPr>
                <w:rFonts w:hint="eastAsia" w:ascii="宋体" w:hAnsi="宋体" w:eastAsia="宋体" w:cs="宋体"/>
                <w:i w:val="0"/>
                <w:color w:val="000000"/>
                <w:sz w:val="24"/>
                <w:szCs w:val="24"/>
                <w:u w:val="none"/>
              </w:rPr>
            </w:pPr>
          </w:p>
        </w:tc>
      </w:tr>
      <w:tr w14:paraId="4FC06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78F29">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BE2DF">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D3ADB">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5E541">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74682">
            <w:pPr>
              <w:jc w:val="center"/>
              <w:rPr>
                <w:rFonts w:hint="eastAsia" w:ascii="宋体" w:hAnsi="宋体" w:eastAsia="宋体" w:cs="宋体"/>
                <w:i w:val="0"/>
                <w:color w:val="000000"/>
                <w:sz w:val="24"/>
                <w:szCs w:val="24"/>
                <w:u w:val="none"/>
              </w:rPr>
            </w:pPr>
          </w:p>
        </w:tc>
      </w:tr>
      <w:tr w14:paraId="5FB63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AE81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0BCA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652B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5618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3F5B2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6CB93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0F53A">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3BA5">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61786">
            <w:pPr>
              <w:jc w:val="center"/>
              <w:rPr>
                <w:rFonts w:hint="eastAsia" w:ascii="宋体" w:hAnsi="宋体" w:eastAsia="宋体" w:cs="宋体"/>
                <w:i w:val="0"/>
                <w:color w:val="000000"/>
                <w:sz w:val="24"/>
                <w:szCs w:val="24"/>
                <w:u w:val="none"/>
              </w:rPr>
            </w:pPr>
          </w:p>
        </w:tc>
      </w:tr>
      <w:tr w14:paraId="60B01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C78348">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A687F">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DCDC7">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30DB2">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DC8F4">
            <w:pPr>
              <w:rPr>
                <w:rFonts w:hint="eastAsia" w:ascii="宋体" w:hAnsi="宋体" w:eastAsia="宋体" w:cs="宋体"/>
                <w:i w:val="0"/>
                <w:color w:val="000000"/>
                <w:sz w:val="24"/>
                <w:szCs w:val="24"/>
                <w:u w:val="none"/>
              </w:rPr>
            </w:pPr>
          </w:p>
        </w:tc>
      </w:tr>
      <w:tr w14:paraId="0D9F6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3042C">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073E">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582F">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FEA52">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421FD">
            <w:pPr>
              <w:rPr>
                <w:rFonts w:hint="eastAsia" w:ascii="宋体" w:hAnsi="宋体" w:eastAsia="宋体" w:cs="宋体"/>
                <w:i w:val="0"/>
                <w:color w:val="000000"/>
                <w:sz w:val="24"/>
                <w:szCs w:val="24"/>
                <w:u w:val="none"/>
              </w:rPr>
            </w:pPr>
          </w:p>
        </w:tc>
      </w:tr>
      <w:tr w14:paraId="40F19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30A3E">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62F85">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65F81">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AA9F">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6BC9">
            <w:pPr>
              <w:rPr>
                <w:rFonts w:hint="eastAsia" w:ascii="宋体" w:hAnsi="宋体" w:eastAsia="宋体" w:cs="宋体"/>
                <w:i w:val="0"/>
                <w:color w:val="000000"/>
                <w:sz w:val="24"/>
                <w:szCs w:val="24"/>
                <w:u w:val="none"/>
              </w:rPr>
            </w:pPr>
          </w:p>
        </w:tc>
      </w:tr>
      <w:tr w14:paraId="5429C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119397">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5AB0D">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6B64A">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EC798">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16DC9">
            <w:pPr>
              <w:rPr>
                <w:rFonts w:hint="eastAsia" w:ascii="宋体" w:hAnsi="宋体" w:eastAsia="宋体" w:cs="宋体"/>
                <w:i w:val="0"/>
                <w:color w:val="000000"/>
                <w:sz w:val="24"/>
                <w:szCs w:val="24"/>
                <w:u w:val="none"/>
              </w:rPr>
            </w:pPr>
          </w:p>
        </w:tc>
      </w:tr>
      <w:tr w14:paraId="4372A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7DCDB">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307D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43B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05F00">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BBFB">
            <w:pPr>
              <w:rPr>
                <w:rFonts w:hint="eastAsia" w:ascii="宋体" w:hAnsi="宋体" w:eastAsia="宋体" w:cs="宋体"/>
                <w:i w:val="0"/>
                <w:color w:val="000000"/>
                <w:sz w:val="24"/>
                <w:szCs w:val="24"/>
                <w:u w:val="none"/>
              </w:rPr>
            </w:pPr>
          </w:p>
        </w:tc>
      </w:tr>
      <w:tr w14:paraId="66796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E079A1">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718B">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5BF80">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648B4">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F84D9">
            <w:pPr>
              <w:rPr>
                <w:rFonts w:hint="eastAsia" w:ascii="宋体" w:hAnsi="宋体" w:eastAsia="宋体" w:cs="宋体"/>
                <w:i w:val="0"/>
                <w:color w:val="000000"/>
                <w:sz w:val="24"/>
                <w:szCs w:val="24"/>
                <w:u w:val="none"/>
              </w:rPr>
            </w:pPr>
          </w:p>
        </w:tc>
      </w:tr>
      <w:tr w14:paraId="63D73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37AA9AB8">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1D1D2C86">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300EA6B8">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14:paraId="101FAE4B">
      <w:pPr>
        <w:widowControl/>
        <w:jc w:val="center"/>
        <w:rPr>
          <w:rFonts w:hint="eastAsia" w:ascii="Times New Roman" w:hAnsi="Times New Roman" w:eastAsia="方正小标宋_GBK" w:cs="Times New Roman"/>
          <w:color w:val="000000"/>
          <w:kern w:val="0"/>
          <w:sz w:val="36"/>
          <w:szCs w:val="36"/>
        </w:rPr>
      </w:pPr>
    </w:p>
    <w:tbl>
      <w:tblPr>
        <w:tblStyle w:val="5"/>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30012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38383281">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3CA485DB">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14AA2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7FED033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F5B55F8">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27DAB4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1F0834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BC6CC5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7F9032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315A1B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50B6FA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843551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C8E289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489F3F1">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3280001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10BA1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757EEA5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14:paraId="5F2CBB52">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80BEE5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E4CF70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552077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83D78D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215FD8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3EADE6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BB97D6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3F841E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6207675">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592D363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B42E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13CA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7175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1B065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0F30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BA56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5C52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1E3E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A2FF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D557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BAAF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1D8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1708F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1DE08">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592DC">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D5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6B610">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14:paraId="2A9145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7A2D6">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14:paraId="680FA92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60C31">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8CBD1">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66536">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B8F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55FFF">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14:paraId="400426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3CC80">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14:paraId="4D4783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E555F">
            <w:pPr>
              <w:jc w:val="center"/>
              <w:rPr>
                <w:rFonts w:hint="eastAsia" w:ascii="宋体" w:hAnsi="宋体" w:eastAsia="宋体" w:cs="宋体"/>
                <w:i w:val="0"/>
                <w:color w:val="000000"/>
                <w:sz w:val="22"/>
                <w:szCs w:val="22"/>
                <w:u w:val="none"/>
              </w:rPr>
            </w:pPr>
          </w:p>
        </w:tc>
      </w:tr>
      <w:tr w14:paraId="32CD7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2A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8F0A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E579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446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5B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005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5525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9D2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DF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4B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681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EB4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256DE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7688">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6468">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BDF9D">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5244E">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6C99B">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1E2EB">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5.37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41F3">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4.77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6C760">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1D29A">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5310E">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77853">
            <w:pPr>
              <w:jc w:val="cente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0104B">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4.77</w:t>
            </w:r>
          </w:p>
        </w:tc>
      </w:tr>
      <w:tr w14:paraId="76E53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49353BD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5EC0D79C">
      <w:pPr>
        <w:autoSpaceDE w:val="0"/>
        <w:autoSpaceDN w:val="0"/>
        <w:adjustRightInd w:val="0"/>
        <w:ind w:left="315" w:leftChars="150"/>
        <w:jc w:val="left"/>
        <w:rPr>
          <w:rFonts w:ascii="宋体" w:eastAsia="宋体" w:cs="宋体"/>
          <w:kern w:val="0"/>
          <w:sz w:val="24"/>
          <w:szCs w:val="24"/>
        </w:rPr>
      </w:pPr>
    </w:p>
    <w:p w14:paraId="38D4B0EC">
      <w:pPr>
        <w:autoSpaceDE w:val="0"/>
        <w:autoSpaceDN w:val="0"/>
        <w:adjustRightInd w:val="0"/>
        <w:ind w:left="315" w:leftChars="150"/>
        <w:jc w:val="left"/>
        <w:rPr>
          <w:rFonts w:ascii="宋体" w:eastAsia="宋体" w:cs="宋体"/>
          <w:kern w:val="0"/>
          <w:sz w:val="24"/>
          <w:szCs w:val="24"/>
        </w:rPr>
      </w:pPr>
    </w:p>
    <w:p w14:paraId="5CAAABCB">
      <w:pPr>
        <w:autoSpaceDE w:val="0"/>
        <w:autoSpaceDN w:val="0"/>
        <w:adjustRightInd w:val="0"/>
        <w:ind w:left="315" w:leftChars="150"/>
        <w:jc w:val="left"/>
        <w:rPr>
          <w:rFonts w:ascii="宋体" w:eastAsia="宋体" w:cs="宋体"/>
          <w:kern w:val="0"/>
          <w:sz w:val="24"/>
          <w:szCs w:val="24"/>
        </w:rPr>
      </w:pPr>
    </w:p>
    <w:p w14:paraId="2936AC66">
      <w:pPr>
        <w:autoSpaceDE w:val="0"/>
        <w:autoSpaceDN w:val="0"/>
        <w:adjustRightInd w:val="0"/>
        <w:ind w:left="315" w:leftChars="150"/>
        <w:jc w:val="left"/>
        <w:rPr>
          <w:rFonts w:ascii="宋体" w:eastAsia="宋体" w:cs="宋体"/>
          <w:kern w:val="0"/>
          <w:sz w:val="24"/>
          <w:szCs w:val="24"/>
        </w:rPr>
      </w:pPr>
    </w:p>
    <w:p w14:paraId="179D3BC4">
      <w:pPr>
        <w:autoSpaceDE w:val="0"/>
        <w:autoSpaceDN w:val="0"/>
        <w:adjustRightInd w:val="0"/>
        <w:ind w:left="315" w:leftChars="150"/>
        <w:jc w:val="left"/>
        <w:rPr>
          <w:rFonts w:ascii="宋体" w:eastAsia="宋体" w:cs="宋体"/>
          <w:kern w:val="0"/>
          <w:sz w:val="24"/>
          <w:szCs w:val="24"/>
        </w:rPr>
      </w:pPr>
    </w:p>
    <w:p w14:paraId="2B1CE0C8">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06F3C383">
      <w:pPr>
        <w:pStyle w:val="9"/>
        <w:rPr>
          <w:sz w:val="72"/>
          <w:szCs w:val="72"/>
        </w:rPr>
      </w:pPr>
    </w:p>
    <w:p w14:paraId="64185722">
      <w:pPr>
        <w:pStyle w:val="9"/>
        <w:rPr>
          <w:sz w:val="72"/>
          <w:szCs w:val="72"/>
        </w:rPr>
      </w:pPr>
    </w:p>
    <w:p w14:paraId="1785E677">
      <w:pPr>
        <w:pStyle w:val="9"/>
        <w:rPr>
          <w:sz w:val="72"/>
          <w:szCs w:val="72"/>
        </w:rPr>
      </w:pPr>
    </w:p>
    <w:p w14:paraId="3E7A5E9D">
      <w:pPr>
        <w:pStyle w:val="9"/>
        <w:rPr>
          <w:sz w:val="72"/>
          <w:szCs w:val="72"/>
        </w:rPr>
      </w:pPr>
    </w:p>
    <w:p w14:paraId="6624B860">
      <w:pPr>
        <w:pStyle w:val="9"/>
        <w:jc w:val="center"/>
        <w:rPr>
          <w:sz w:val="72"/>
          <w:szCs w:val="72"/>
        </w:rPr>
      </w:pPr>
    </w:p>
    <w:p w14:paraId="2BAFBCE2">
      <w:pPr>
        <w:pStyle w:val="9"/>
        <w:jc w:val="center"/>
        <w:rPr>
          <w:rFonts w:hint="eastAsia" w:ascii="方正小标宋_GBK" w:hAnsi="方正小标宋_GBK" w:eastAsia="方正小标宋_GBK" w:cs="方正小标宋_GBK"/>
          <w:sz w:val="72"/>
          <w:szCs w:val="72"/>
        </w:rPr>
      </w:pPr>
    </w:p>
    <w:p w14:paraId="42BCA198">
      <w:pPr>
        <w:pStyle w:val="9"/>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0F02D5B4">
      <w:pPr>
        <w:pStyle w:val="9"/>
        <w:jc w:val="center"/>
        <w:rPr>
          <w:rFonts w:hint="eastAsia" w:ascii="方正小标宋_GBK" w:hAnsi="方正小标宋_GBK" w:eastAsia="方正小标宋_GBK" w:cs="方正小标宋_GBK"/>
          <w:sz w:val="70"/>
          <w:szCs w:val="70"/>
        </w:rPr>
      </w:pPr>
    </w:p>
    <w:p w14:paraId="65FA79A3">
      <w:pPr>
        <w:pStyle w:val="9"/>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2</w:t>
      </w:r>
      <w:r>
        <w:rPr>
          <w:rFonts w:hint="eastAsia" w:ascii="方正小标宋_GBK" w:hAnsi="方正小标宋_GBK" w:eastAsia="方正小标宋_GBK" w:cs="方正小标宋_GBK"/>
          <w:sz w:val="70"/>
          <w:szCs w:val="70"/>
        </w:rPr>
        <w:t>年度部门决算情况说明</w:t>
      </w:r>
    </w:p>
    <w:p w14:paraId="7ABBC9BE">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20A4B3CA">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03F7EADC">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eastAsia="zh-CN"/>
        </w:rPr>
        <w:t>溆浦县水利局</w:t>
      </w:r>
      <w:r>
        <w:rPr>
          <w:rFonts w:hint="eastAsia" w:ascii="Times New Roman" w:hAnsi="Times New Roman" w:eastAsia="仿宋_GB2312"/>
          <w:sz w:val="32"/>
          <w:szCs w:val="32"/>
          <w:lang w:val="en-US" w:eastAsia="zh-CN"/>
        </w:rPr>
        <w:t>12819.92</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533.40</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4.16</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项目增加。</w:t>
      </w:r>
    </w:p>
    <w:p w14:paraId="1E71EC7C">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30BF7D49">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12819.92</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12819.92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7A204182">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7F610917">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12819.92</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1273.07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9.93</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11546.86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90.07</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130D5C3A">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4B255106">
      <w:pPr>
        <w:pStyle w:val="9"/>
        <w:keepNext w:val="0"/>
        <w:keepLines w:val="0"/>
        <w:pageBreakBefore w:val="0"/>
        <w:widowControl w:val="0"/>
        <w:kinsoku/>
        <w:wordWrap/>
        <w:overflowPunct/>
        <w:topLinePunct w:val="0"/>
        <w:bidi w:val="0"/>
        <w:snapToGrid/>
        <w:spacing w:line="600" w:lineRule="exact"/>
        <w:ind w:firstLine="64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12819.92</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1066.46</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8.32</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项目增加</w:t>
      </w:r>
      <w:r>
        <w:rPr>
          <w:rFonts w:hint="eastAsia" w:ascii="Times New Roman" w:hAnsi="Times New Roman" w:eastAsia="仿宋_GB2312"/>
          <w:sz w:val="32"/>
          <w:szCs w:val="32"/>
          <w:lang w:val="en-US" w:eastAsia="zh-CN"/>
        </w:rPr>
        <w:t>。</w:t>
      </w:r>
    </w:p>
    <w:p w14:paraId="4BC6F8F3">
      <w:pPr>
        <w:pStyle w:val="9"/>
        <w:keepNext w:val="0"/>
        <w:keepLines w:val="0"/>
        <w:pageBreakBefore w:val="0"/>
        <w:widowControl w:val="0"/>
        <w:kinsoku/>
        <w:wordWrap/>
        <w:overflowPunct/>
        <w:topLinePunct w:val="0"/>
        <w:bidi w:val="0"/>
        <w:snapToGrid/>
        <w:spacing w:line="600" w:lineRule="exact"/>
        <w:ind w:firstLine="64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1BAECF02">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（一）财政拨款支出决算总体情况</w:t>
      </w:r>
    </w:p>
    <w:p w14:paraId="197D59AF">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12819.92</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%，与上年相比，财政拨款支出增加</w:t>
      </w:r>
      <w:r>
        <w:rPr>
          <w:rFonts w:hint="eastAsia" w:ascii="Times New Roman" w:hAnsi="Times New Roman" w:eastAsia="仿宋_GB2312"/>
          <w:sz w:val="32"/>
          <w:szCs w:val="32"/>
          <w:lang w:val="en-US" w:eastAsia="zh-CN"/>
        </w:rPr>
        <w:t>1111.38</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8.67</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项目增加。</w:t>
      </w:r>
    </w:p>
    <w:p w14:paraId="20AAA1B3">
      <w:pPr>
        <w:pStyle w:val="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（二）财政拨款支出决算结构情况</w:t>
      </w:r>
    </w:p>
    <w:p w14:paraId="29CB9B97">
      <w:pPr>
        <w:pStyle w:val="9"/>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12819.92</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%；教育（类）支出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lang w:val="en-US" w:eastAsia="zh-CN"/>
        </w:rPr>
        <w:t>228.67万元；</w:t>
      </w:r>
      <w:r>
        <w:rPr>
          <w:rFonts w:hint="eastAsia" w:ascii="Times New Roman" w:hAnsi="Times New Roman" w:eastAsia="仿宋_GB2312"/>
          <w:sz w:val="32"/>
          <w:szCs w:val="32"/>
        </w:rPr>
        <w:t>占比</w:t>
      </w:r>
      <w:r>
        <w:rPr>
          <w:rFonts w:hint="eastAsia" w:ascii="Times New Roman" w:hAnsi="Times New Roman" w:eastAsia="仿宋_GB2312"/>
          <w:sz w:val="32"/>
          <w:szCs w:val="32"/>
          <w:lang w:val="en-US" w:eastAsia="zh-CN"/>
        </w:rPr>
        <w:t>1.79</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42.65</w:t>
      </w:r>
      <w:r>
        <w:rPr>
          <w:rFonts w:hint="eastAsia" w:ascii="Times New Roman" w:hAnsi="Times New Roman" w:eastAsia="仿宋_GB2312"/>
          <w:sz w:val="32"/>
          <w:szCs w:val="32"/>
        </w:rPr>
        <w:t>万元，占比</w:t>
      </w:r>
      <w:r>
        <w:rPr>
          <w:rFonts w:hint="eastAsia" w:ascii="Times New Roman" w:hAnsi="Times New Roman" w:eastAsia="仿宋_GB2312"/>
          <w:sz w:val="32"/>
          <w:szCs w:val="32"/>
          <w:lang w:val="en-US" w:eastAsia="zh-CN"/>
        </w:rPr>
        <w:t>0.33</w:t>
      </w:r>
      <w:r>
        <w:rPr>
          <w:rFonts w:hint="eastAsia" w:ascii="Times New Roman" w:hAnsi="Times New Roman" w:eastAsia="仿宋_GB2312"/>
          <w:sz w:val="32"/>
          <w:szCs w:val="32"/>
        </w:rPr>
        <w:t>%，节能环保（类）支出</w:t>
      </w:r>
      <w:r>
        <w:rPr>
          <w:rFonts w:hint="eastAsia" w:ascii="Times New Roman" w:hAnsi="Times New Roman" w:eastAsia="仿宋_GB2312"/>
          <w:sz w:val="32"/>
          <w:szCs w:val="32"/>
          <w:lang w:val="en-US" w:eastAsia="zh-CN"/>
        </w:rPr>
        <w:t>38</w:t>
      </w:r>
      <w:r>
        <w:rPr>
          <w:rFonts w:hint="eastAsia" w:ascii="Times New Roman" w:hAnsi="Times New Roman" w:eastAsia="仿宋_GB2312"/>
          <w:sz w:val="32"/>
          <w:szCs w:val="32"/>
        </w:rPr>
        <w:t>万元，占比</w:t>
      </w:r>
      <w:r>
        <w:rPr>
          <w:rFonts w:hint="eastAsia" w:ascii="Times New Roman" w:hAnsi="Times New Roman" w:eastAsia="仿宋_GB2312"/>
          <w:sz w:val="32"/>
          <w:szCs w:val="32"/>
          <w:lang w:val="en-US" w:eastAsia="zh-CN"/>
        </w:rPr>
        <w:t>0.30</w:t>
      </w:r>
      <w:r>
        <w:rPr>
          <w:rFonts w:hint="eastAsia" w:ascii="Times New Roman" w:hAnsi="Times New Roman" w:eastAsia="仿宋_GB2312"/>
          <w:sz w:val="32"/>
          <w:szCs w:val="32"/>
        </w:rPr>
        <w:t>%，农林水（类）支出</w:t>
      </w:r>
      <w:r>
        <w:rPr>
          <w:rFonts w:hint="eastAsia" w:ascii="Times New Roman" w:hAnsi="Times New Roman" w:eastAsia="仿宋_GB2312"/>
          <w:sz w:val="32"/>
          <w:szCs w:val="32"/>
          <w:lang w:val="en-US" w:eastAsia="zh-CN"/>
        </w:rPr>
        <w:t>12469.58</w:t>
      </w:r>
      <w:r>
        <w:rPr>
          <w:rFonts w:hint="eastAsia" w:ascii="Times New Roman" w:hAnsi="Times New Roman" w:eastAsia="仿宋_GB2312"/>
          <w:sz w:val="32"/>
          <w:szCs w:val="32"/>
        </w:rPr>
        <w:t>万元，占比</w:t>
      </w:r>
      <w:r>
        <w:rPr>
          <w:rFonts w:hint="eastAsia" w:ascii="Times New Roman" w:hAnsi="Times New Roman" w:eastAsia="仿宋_GB2312"/>
          <w:sz w:val="32"/>
          <w:szCs w:val="32"/>
          <w:lang w:val="en-US" w:eastAsia="zh-CN"/>
        </w:rPr>
        <w:t>97.27</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商业服务业</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7.26</w:t>
      </w:r>
      <w:r>
        <w:rPr>
          <w:rFonts w:hint="eastAsia" w:ascii="Times New Roman" w:hAnsi="Times New Roman" w:eastAsia="仿宋_GB2312"/>
          <w:sz w:val="32"/>
          <w:szCs w:val="32"/>
        </w:rPr>
        <w:t>万元，占比</w:t>
      </w:r>
      <w:r>
        <w:rPr>
          <w:rFonts w:hint="eastAsia" w:ascii="Times New Roman" w:hAnsi="Times New Roman" w:eastAsia="仿宋_GB2312"/>
          <w:sz w:val="32"/>
          <w:szCs w:val="32"/>
          <w:lang w:val="en-US" w:eastAsia="zh-CN"/>
        </w:rPr>
        <w:t>0.05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住房保障（类）支出</w:t>
      </w:r>
      <w:r>
        <w:rPr>
          <w:rFonts w:hint="eastAsia" w:ascii="Times New Roman" w:hAnsi="Times New Roman" w:eastAsia="仿宋_GB2312"/>
          <w:sz w:val="32"/>
          <w:szCs w:val="32"/>
          <w:lang w:val="en-US" w:eastAsia="zh-CN"/>
        </w:rPr>
        <w:t>33.76</w:t>
      </w:r>
      <w:r>
        <w:rPr>
          <w:rFonts w:hint="eastAsia" w:ascii="Times New Roman" w:hAnsi="Times New Roman" w:eastAsia="仿宋_GB2312"/>
          <w:sz w:val="32"/>
          <w:szCs w:val="32"/>
        </w:rPr>
        <w:t>万元，占比</w:t>
      </w:r>
      <w:r>
        <w:rPr>
          <w:rFonts w:hint="eastAsia" w:ascii="Times New Roman" w:hAnsi="Times New Roman" w:eastAsia="仿宋_GB2312"/>
          <w:sz w:val="32"/>
          <w:szCs w:val="32"/>
          <w:lang w:val="en-US" w:eastAsia="zh-CN"/>
        </w:rPr>
        <w:t>0.26</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0B9C8F1C">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p>
    <w:p w14:paraId="0380FA9E">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（三）财政拨款支出决算具体情况</w:t>
      </w:r>
    </w:p>
    <w:p w14:paraId="49B1CF04">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11708.54</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11708.54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14:paraId="2C54179E">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1、社会保障和就业支出（类）</w:t>
      </w:r>
      <w:r>
        <w:rPr>
          <w:rFonts w:hint="eastAsia" w:ascii="Times New Roman" w:hAnsi="Times New Roman" w:eastAsia="仿宋_GB2312"/>
          <w:sz w:val="32"/>
          <w:szCs w:val="32"/>
          <w:lang w:eastAsia="zh-CN"/>
        </w:rPr>
        <w:t>行政事业</w:t>
      </w:r>
      <w:r>
        <w:rPr>
          <w:rFonts w:hint="eastAsia" w:ascii="Times New Roman" w:hAnsi="Times New Roman" w:eastAsia="仿宋_GB2312"/>
          <w:sz w:val="32"/>
          <w:szCs w:val="32"/>
          <w:lang w:val="en-US" w:eastAsia="zh-CN"/>
        </w:rPr>
        <w:t>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机关事业单位养老保险缴费支出</w:t>
      </w:r>
      <w:r>
        <w:rPr>
          <w:rFonts w:hint="eastAsia" w:ascii="Times New Roman" w:hAnsi="Times New Roman" w:eastAsia="仿宋_GB2312"/>
          <w:sz w:val="32"/>
          <w:szCs w:val="32"/>
        </w:rPr>
        <w:t>（项）。</w:t>
      </w:r>
    </w:p>
    <w:p w14:paraId="3390A91B">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75.07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75.07</w:t>
      </w:r>
      <w:r>
        <w:rPr>
          <w:rFonts w:hint="eastAsia" w:ascii="Times New Roman" w:hAnsi="Times New Roman" w:eastAsia="仿宋_GB2312"/>
          <w:sz w:val="32"/>
          <w:szCs w:val="32"/>
        </w:rPr>
        <w:t>万元，完成年初预算的100%。</w:t>
      </w:r>
    </w:p>
    <w:p w14:paraId="5F120204">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、社会保障和就业支出（类）抚恤（款）死亡抚恤（项）。</w:t>
      </w:r>
    </w:p>
    <w:p w14:paraId="4DA8ED67">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153.60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153.60</w:t>
      </w:r>
      <w:r>
        <w:rPr>
          <w:rFonts w:hint="eastAsia" w:ascii="Times New Roman" w:hAnsi="Times New Roman" w:eastAsia="仿宋_GB2312"/>
          <w:sz w:val="32"/>
          <w:szCs w:val="32"/>
        </w:rPr>
        <w:t>万元，完成年初预算的100%。</w:t>
      </w:r>
    </w:p>
    <w:p w14:paraId="35A768A9">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w:t>
      </w:r>
      <w:r>
        <w:rPr>
          <w:rFonts w:hint="eastAsia" w:ascii="Times New Roman" w:hAnsi="Times New Roman" w:eastAsia="仿宋_GB2312"/>
          <w:sz w:val="32"/>
          <w:szCs w:val="32"/>
        </w:rPr>
        <w:t>支出（类）</w:t>
      </w:r>
      <w:r>
        <w:rPr>
          <w:rFonts w:hint="eastAsia" w:ascii="Times New Roman" w:hAnsi="Times New Roman" w:eastAsia="仿宋_GB2312"/>
          <w:sz w:val="32"/>
          <w:szCs w:val="32"/>
          <w:lang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行政单位医疗</w:t>
      </w:r>
      <w:r>
        <w:rPr>
          <w:rFonts w:hint="eastAsia" w:ascii="Times New Roman" w:hAnsi="Times New Roman" w:eastAsia="仿宋_GB2312"/>
          <w:sz w:val="32"/>
          <w:szCs w:val="32"/>
        </w:rPr>
        <w:t>（项）。</w:t>
      </w:r>
    </w:p>
    <w:p w14:paraId="7A338A95">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33.92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33.92</w:t>
      </w:r>
      <w:r>
        <w:rPr>
          <w:rFonts w:hint="eastAsia" w:ascii="Times New Roman" w:hAnsi="Times New Roman" w:eastAsia="仿宋_GB2312"/>
          <w:sz w:val="32"/>
          <w:szCs w:val="32"/>
        </w:rPr>
        <w:t>万元，完成年初预算的100%。</w:t>
      </w:r>
    </w:p>
    <w:p w14:paraId="437EEDE7">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w:t>
      </w:r>
      <w:r>
        <w:rPr>
          <w:rFonts w:hint="eastAsia" w:ascii="Times New Roman" w:hAnsi="Times New Roman" w:eastAsia="仿宋_GB2312"/>
          <w:sz w:val="32"/>
          <w:szCs w:val="32"/>
        </w:rPr>
        <w:t>支出（类）</w:t>
      </w:r>
      <w:r>
        <w:rPr>
          <w:rFonts w:hint="eastAsia" w:ascii="Times New Roman" w:hAnsi="Times New Roman" w:eastAsia="仿宋_GB2312"/>
          <w:sz w:val="32"/>
          <w:szCs w:val="32"/>
          <w:lang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事业单位医疗</w:t>
      </w:r>
      <w:r>
        <w:rPr>
          <w:rFonts w:hint="eastAsia" w:ascii="Times New Roman" w:hAnsi="Times New Roman" w:eastAsia="仿宋_GB2312"/>
          <w:sz w:val="32"/>
          <w:szCs w:val="32"/>
        </w:rPr>
        <w:t>（项）。</w:t>
      </w:r>
    </w:p>
    <w:p w14:paraId="4A1DDD24">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8.73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8.73</w:t>
      </w:r>
      <w:r>
        <w:rPr>
          <w:rFonts w:hint="eastAsia" w:ascii="Times New Roman" w:hAnsi="Times New Roman" w:eastAsia="仿宋_GB2312"/>
          <w:sz w:val="32"/>
          <w:szCs w:val="32"/>
        </w:rPr>
        <w:t>万元，完成年初预算的100%。</w:t>
      </w:r>
    </w:p>
    <w:p w14:paraId="59128570">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、节能环保支出（类）</w:t>
      </w:r>
      <w:r>
        <w:rPr>
          <w:rFonts w:hint="eastAsia" w:ascii="Times New Roman" w:hAnsi="Times New Roman" w:eastAsia="仿宋_GB2312"/>
          <w:sz w:val="32"/>
          <w:szCs w:val="32"/>
          <w:lang w:eastAsia="zh-CN"/>
        </w:rPr>
        <w:t>可再生</w:t>
      </w:r>
      <w:r>
        <w:rPr>
          <w:rFonts w:hint="eastAsia" w:ascii="Times New Roman" w:hAnsi="Times New Roman" w:eastAsia="仿宋_GB2312"/>
          <w:sz w:val="32"/>
          <w:szCs w:val="32"/>
          <w:lang w:val="en-US" w:eastAsia="zh-CN"/>
        </w:rPr>
        <w:t>能</w:t>
      </w:r>
      <w:r>
        <w:rPr>
          <w:rFonts w:hint="eastAsia" w:ascii="Times New Roman" w:hAnsi="Times New Roman" w:eastAsia="仿宋_GB2312"/>
          <w:sz w:val="32"/>
          <w:szCs w:val="32"/>
          <w:lang w:eastAsia="zh-CN"/>
        </w:rPr>
        <w:t>源</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可再生</w:t>
      </w:r>
      <w:r>
        <w:rPr>
          <w:rFonts w:hint="eastAsia" w:ascii="Times New Roman" w:hAnsi="Times New Roman" w:eastAsia="仿宋_GB2312"/>
          <w:sz w:val="32"/>
          <w:szCs w:val="32"/>
          <w:lang w:val="en-US" w:eastAsia="zh-CN"/>
        </w:rPr>
        <w:t>能</w:t>
      </w:r>
      <w:r>
        <w:rPr>
          <w:rFonts w:hint="eastAsia" w:ascii="Times New Roman" w:hAnsi="Times New Roman" w:eastAsia="仿宋_GB2312"/>
          <w:sz w:val="32"/>
          <w:szCs w:val="32"/>
          <w:lang w:eastAsia="zh-CN"/>
        </w:rPr>
        <w:t>源</w:t>
      </w:r>
      <w:r>
        <w:rPr>
          <w:rFonts w:hint="eastAsia" w:ascii="Times New Roman" w:hAnsi="Times New Roman" w:eastAsia="仿宋_GB2312"/>
          <w:sz w:val="32"/>
          <w:szCs w:val="32"/>
        </w:rPr>
        <w:t>（项）。</w:t>
      </w:r>
    </w:p>
    <w:p w14:paraId="7E9E6B1F">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38</w:t>
      </w:r>
      <w:r>
        <w:rPr>
          <w:rFonts w:hint="eastAsia" w:ascii="Times New Roman" w:hAnsi="Times New Roman" w:eastAsia="仿宋_GB2312"/>
          <w:sz w:val="32"/>
          <w:szCs w:val="32"/>
        </w:rPr>
        <w:t>万元，完成年初预算的100%。</w:t>
      </w:r>
    </w:p>
    <w:p w14:paraId="3610706D">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、农林水支出（类）</w:t>
      </w:r>
      <w:r>
        <w:rPr>
          <w:rFonts w:hint="eastAsia" w:ascii="Times New Roman" w:hAnsi="Times New Roman" w:eastAsia="仿宋_GB2312"/>
          <w:sz w:val="32"/>
          <w:szCs w:val="32"/>
          <w:lang w:eastAsia="zh-CN"/>
        </w:rPr>
        <w:t>农业农村</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行政运行</w:t>
      </w:r>
      <w:r>
        <w:rPr>
          <w:rFonts w:hint="eastAsia" w:ascii="Times New Roman" w:hAnsi="Times New Roman" w:eastAsia="仿宋_GB2312"/>
          <w:sz w:val="32"/>
          <w:szCs w:val="32"/>
        </w:rPr>
        <w:t>（项）。</w:t>
      </w:r>
    </w:p>
    <w:p w14:paraId="564D27A6">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3.13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3.13</w:t>
      </w:r>
      <w:r>
        <w:rPr>
          <w:rFonts w:hint="eastAsia" w:ascii="Times New Roman" w:hAnsi="Times New Roman" w:eastAsia="仿宋_GB2312"/>
          <w:sz w:val="32"/>
          <w:szCs w:val="32"/>
        </w:rPr>
        <w:t>万元，完成年初预算的100%。</w:t>
      </w:r>
    </w:p>
    <w:p w14:paraId="726DC870">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、农林水支出（类）</w:t>
      </w:r>
      <w:r>
        <w:rPr>
          <w:rFonts w:hint="eastAsia" w:ascii="Times New Roman" w:hAnsi="Times New Roman" w:eastAsia="仿宋_GB2312"/>
          <w:sz w:val="32"/>
          <w:szCs w:val="32"/>
          <w:lang w:eastAsia="zh-CN"/>
        </w:rPr>
        <w:t>水利</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行政运行</w:t>
      </w:r>
      <w:r>
        <w:rPr>
          <w:rFonts w:hint="eastAsia" w:ascii="Times New Roman" w:hAnsi="Times New Roman" w:eastAsia="仿宋_GB2312"/>
          <w:sz w:val="32"/>
          <w:szCs w:val="32"/>
        </w:rPr>
        <w:t>（项）。</w:t>
      </w:r>
    </w:p>
    <w:p w14:paraId="62702223">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957.59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957.59</w:t>
      </w:r>
      <w:r>
        <w:rPr>
          <w:rFonts w:hint="eastAsia" w:ascii="Times New Roman" w:hAnsi="Times New Roman" w:eastAsia="仿宋_GB2312"/>
          <w:sz w:val="32"/>
          <w:szCs w:val="32"/>
        </w:rPr>
        <w:t>万元，完成年初预算的100%。</w:t>
      </w:r>
    </w:p>
    <w:p w14:paraId="29D25BA8">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、农林水</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（类）水利（款）</w:t>
      </w:r>
      <w:r>
        <w:rPr>
          <w:rFonts w:hint="eastAsia" w:ascii="Times New Roman" w:hAnsi="Times New Roman" w:eastAsia="仿宋_GB2312"/>
          <w:sz w:val="32"/>
          <w:szCs w:val="32"/>
          <w:lang w:eastAsia="zh-CN"/>
        </w:rPr>
        <w:t>水利行业业务管理</w:t>
      </w:r>
      <w:r>
        <w:rPr>
          <w:rFonts w:hint="eastAsia" w:ascii="Times New Roman" w:hAnsi="Times New Roman" w:eastAsia="仿宋_GB2312"/>
          <w:sz w:val="32"/>
          <w:szCs w:val="32"/>
        </w:rPr>
        <w:t>（项）。</w:t>
      </w:r>
    </w:p>
    <w:p w14:paraId="17409423">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50</w:t>
      </w:r>
      <w:r>
        <w:rPr>
          <w:rFonts w:hint="eastAsia" w:ascii="Times New Roman" w:hAnsi="Times New Roman" w:eastAsia="仿宋_GB2312"/>
          <w:sz w:val="32"/>
          <w:szCs w:val="32"/>
        </w:rPr>
        <w:t>万元，完成年初预算的100%.</w:t>
      </w:r>
    </w:p>
    <w:p w14:paraId="1E07BC35">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、农林水</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（类）水利（款）水利工程建设（项）。</w:t>
      </w:r>
    </w:p>
    <w:p w14:paraId="5208F68D">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2512.70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2512.70</w:t>
      </w:r>
      <w:r>
        <w:rPr>
          <w:rFonts w:hint="eastAsia" w:ascii="Times New Roman" w:hAnsi="Times New Roman" w:eastAsia="仿宋_GB2312"/>
          <w:sz w:val="32"/>
          <w:szCs w:val="32"/>
        </w:rPr>
        <w:t>万元，完成年初预算的100%。</w:t>
      </w:r>
    </w:p>
    <w:p w14:paraId="3D590B8E">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、农林水</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（类）水利（款）水利工程运行与维护（项）。</w:t>
      </w:r>
    </w:p>
    <w:p w14:paraId="570AD191">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902.47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902.47</w:t>
      </w:r>
      <w:r>
        <w:rPr>
          <w:rFonts w:hint="eastAsia" w:ascii="Times New Roman" w:hAnsi="Times New Roman" w:eastAsia="仿宋_GB2312"/>
          <w:sz w:val="32"/>
          <w:szCs w:val="32"/>
        </w:rPr>
        <w:t>万元，完成年初预算的100%。</w:t>
      </w:r>
    </w:p>
    <w:p w14:paraId="58F5A290">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、农林水</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（类）水利（款）水土保持（项）。</w:t>
      </w:r>
    </w:p>
    <w:p w14:paraId="5B8814F2">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万元，完成年初预算的100%。</w:t>
      </w:r>
    </w:p>
    <w:p w14:paraId="5E8C1739">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12</w:t>
      </w:r>
      <w:r>
        <w:rPr>
          <w:rFonts w:hint="eastAsia" w:ascii="Times New Roman" w:hAnsi="Times New Roman" w:eastAsia="仿宋_GB2312"/>
          <w:sz w:val="32"/>
          <w:szCs w:val="32"/>
        </w:rPr>
        <w:t>、农林水</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（类）水利（款）</w:t>
      </w:r>
      <w:r>
        <w:rPr>
          <w:rFonts w:hint="eastAsia" w:ascii="Times New Roman" w:hAnsi="Times New Roman" w:eastAsia="仿宋_GB2312"/>
          <w:sz w:val="32"/>
          <w:szCs w:val="32"/>
          <w:lang w:eastAsia="zh-CN"/>
        </w:rPr>
        <w:t>水资源节约管理与保护</w:t>
      </w:r>
      <w:r>
        <w:rPr>
          <w:rFonts w:hint="eastAsia" w:ascii="Times New Roman" w:hAnsi="Times New Roman" w:eastAsia="仿宋_GB2312"/>
          <w:sz w:val="32"/>
          <w:szCs w:val="32"/>
        </w:rPr>
        <w:t>（项）。</w:t>
      </w:r>
    </w:p>
    <w:p w14:paraId="7607EB65">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116.30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116.30</w:t>
      </w:r>
      <w:r>
        <w:rPr>
          <w:rFonts w:hint="eastAsia" w:ascii="Times New Roman" w:hAnsi="Times New Roman" w:eastAsia="仿宋_GB2312"/>
          <w:sz w:val="32"/>
          <w:szCs w:val="32"/>
        </w:rPr>
        <w:t>万元，完成年初预算的100%。</w:t>
      </w:r>
    </w:p>
    <w:p w14:paraId="4C0E5525">
      <w:pPr>
        <w:pStyle w:val="9"/>
        <w:ind w:firstLine="640" w:firstLineChars="200"/>
        <w:rPr>
          <w:rFonts w:hint="eastAsia" w:ascii="Times New Roman" w:hAnsi="Times New Roman" w:eastAsia="仿宋_GB2312"/>
          <w:sz w:val="32"/>
          <w:szCs w:val="32"/>
        </w:rPr>
      </w:pPr>
    </w:p>
    <w:p w14:paraId="0BB2FB2A">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13</w:t>
      </w:r>
      <w:r>
        <w:rPr>
          <w:rFonts w:hint="eastAsia" w:ascii="Times New Roman" w:hAnsi="Times New Roman" w:eastAsia="仿宋_GB2312"/>
          <w:sz w:val="32"/>
          <w:szCs w:val="32"/>
        </w:rPr>
        <w:t>、农林水</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（类）水利（款）防汛（项）。</w:t>
      </w:r>
    </w:p>
    <w:p w14:paraId="42885411">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191.90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191.90</w:t>
      </w:r>
      <w:r>
        <w:rPr>
          <w:rFonts w:hint="eastAsia" w:ascii="Times New Roman" w:hAnsi="Times New Roman" w:eastAsia="仿宋_GB2312"/>
          <w:sz w:val="32"/>
          <w:szCs w:val="32"/>
        </w:rPr>
        <w:t>万元，完成年初预算的100%。</w:t>
      </w:r>
    </w:p>
    <w:p w14:paraId="4D10FB45">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14</w:t>
      </w:r>
      <w:r>
        <w:rPr>
          <w:rFonts w:hint="eastAsia" w:ascii="Times New Roman" w:hAnsi="Times New Roman" w:eastAsia="仿宋_GB2312"/>
          <w:sz w:val="32"/>
          <w:szCs w:val="32"/>
        </w:rPr>
        <w:t>、农林水</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（类）水利（款）</w:t>
      </w:r>
      <w:r>
        <w:rPr>
          <w:rFonts w:hint="eastAsia" w:ascii="Times New Roman" w:hAnsi="Times New Roman" w:eastAsia="仿宋_GB2312"/>
          <w:sz w:val="32"/>
          <w:szCs w:val="32"/>
          <w:lang w:eastAsia="zh-CN"/>
        </w:rPr>
        <w:t>抗旱</w:t>
      </w:r>
      <w:r>
        <w:rPr>
          <w:rFonts w:hint="eastAsia" w:ascii="Times New Roman" w:hAnsi="Times New Roman" w:eastAsia="仿宋_GB2312"/>
          <w:sz w:val="32"/>
          <w:szCs w:val="32"/>
        </w:rPr>
        <w:t>（项）。</w:t>
      </w:r>
    </w:p>
    <w:p w14:paraId="0D2C6F5D">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65.40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65.40</w:t>
      </w:r>
      <w:r>
        <w:rPr>
          <w:rFonts w:hint="eastAsia" w:ascii="Times New Roman" w:hAnsi="Times New Roman" w:eastAsia="仿宋_GB2312"/>
          <w:sz w:val="32"/>
          <w:szCs w:val="32"/>
        </w:rPr>
        <w:t>万元，完成年初预算的100%。</w:t>
      </w:r>
    </w:p>
    <w:p w14:paraId="0FB338E2">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15</w:t>
      </w:r>
      <w:r>
        <w:rPr>
          <w:rFonts w:hint="eastAsia" w:ascii="Times New Roman" w:hAnsi="Times New Roman" w:eastAsia="仿宋_GB2312"/>
          <w:sz w:val="32"/>
          <w:szCs w:val="32"/>
        </w:rPr>
        <w:t>、农林水</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（类）水利（款）</w:t>
      </w:r>
      <w:r>
        <w:rPr>
          <w:rFonts w:hint="eastAsia" w:ascii="Times New Roman" w:hAnsi="Times New Roman" w:eastAsia="仿宋_GB2312"/>
          <w:sz w:val="32"/>
          <w:szCs w:val="32"/>
          <w:lang w:eastAsia="zh-CN"/>
        </w:rPr>
        <w:t>农村水利</w:t>
      </w:r>
      <w:r>
        <w:rPr>
          <w:rFonts w:hint="eastAsia" w:ascii="Times New Roman" w:hAnsi="Times New Roman" w:eastAsia="仿宋_GB2312"/>
          <w:sz w:val="32"/>
          <w:szCs w:val="32"/>
        </w:rPr>
        <w:t>（项）。</w:t>
      </w:r>
    </w:p>
    <w:p w14:paraId="31A455B7">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3.97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3.97</w:t>
      </w:r>
      <w:r>
        <w:rPr>
          <w:rFonts w:hint="eastAsia" w:ascii="Times New Roman" w:hAnsi="Times New Roman" w:eastAsia="仿宋_GB2312"/>
          <w:sz w:val="32"/>
          <w:szCs w:val="32"/>
        </w:rPr>
        <w:t>万元，完成年初预算的100%。</w:t>
      </w:r>
    </w:p>
    <w:p w14:paraId="22947262">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16</w:t>
      </w:r>
      <w:r>
        <w:rPr>
          <w:rFonts w:hint="eastAsia" w:ascii="Times New Roman" w:hAnsi="Times New Roman" w:eastAsia="仿宋_GB2312"/>
          <w:sz w:val="32"/>
          <w:szCs w:val="32"/>
        </w:rPr>
        <w:t>、农林水</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（类）水利（款）其他水利支出（项）。</w:t>
      </w:r>
    </w:p>
    <w:p w14:paraId="5111657F">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1484.52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1484.52</w:t>
      </w:r>
      <w:r>
        <w:rPr>
          <w:rFonts w:hint="eastAsia" w:ascii="Times New Roman" w:hAnsi="Times New Roman" w:eastAsia="仿宋_GB2312"/>
          <w:sz w:val="32"/>
          <w:szCs w:val="32"/>
        </w:rPr>
        <w:t>万元，完成年初预算的100%。</w:t>
      </w:r>
    </w:p>
    <w:p w14:paraId="045B73CD">
      <w:pPr>
        <w:pStyle w:val="9"/>
        <w:ind w:firstLine="640" w:firstLineChars="200"/>
        <w:rPr>
          <w:rFonts w:hint="eastAsia" w:ascii="Times New Roman" w:hAnsi="Times New Roman" w:eastAsia="仿宋_GB2312"/>
          <w:sz w:val="32"/>
          <w:szCs w:val="32"/>
        </w:rPr>
      </w:pPr>
    </w:p>
    <w:p w14:paraId="560756C5">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17</w:t>
      </w:r>
      <w:r>
        <w:rPr>
          <w:rFonts w:hint="eastAsia" w:ascii="Times New Roman" w:hAnsi="Times New Roman" w:eastAsia="仿宋_GB2312"/>
          <w:sz w:val="32"/>
          <w:szCs w:val="32"/>
        </w:rPr>
        <w:t>、农林水</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巩固</w:t>
      </w:r>
      <w:r>
        <w:rPr>
          <w:rFonts w:hint="eastAsia" w:ascii="Times New Roman" w:hAnsi="Times New Roman" w:eastAsia="仿宋_GB2312"/>
          <w:sz w:val="32"/>
          <w:szCs w:val="32"/>
          <w:lang w:val="en-US" w:eastAsia="zh-CN"/>
        </w:rPr>
        <w:t>拓展</w:t>
      </w:r>
      <w:r>
        <w:rPr>
          <w:rFonts w:hint="eastAsia" w:ascii="Times New Roman" w:hAnsi="Times New Roman" w:eastAsia="仿宋_GB2312"/>
          <w:sz w:val="32"/>
          <w:szCs w:val="32"/>
          <w:lang w:eastAsia="zh-CN"/>
        </w:rPr>
        <w:t>脱贫衔接乡村振兴</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农村基础设施建设</w:t>
      </w:r>
      <w:r>
        <w:rPr>
          <w:rFonts w:hint="eastAsia" w:ascii="Times New Roman" w:hAnsi="Times New Roman" w:eastAsia="仿宋_GB2312"/>
          <w:sz w:val="32"/>
          <w:szCs w:val="32"/>
        </w:rPr>
        <w:t>（项）。</w:t>
      </w:r>
    </w:p>
    <w:p w14:paraId="738328D0">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5147.71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5147.71</w:t>
      </w:r>
      <w:r>
        <w:rPr>
          <w:rFonts w:hint="eastAsia" w:ascii="Times New Roman" w:hAnsi="Times New Roman" w:eastAsia="仿宋_GB2312"/>
          <w:sz w:val="32"/>
          <w:szCs w:val="32"/>
        </w:rPr>
        <w:t>万元，完成年初预算的100%。</w:t>
      </w:r>
    </w:p>
    <w:p w14:paraId="5CC23E02">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18</w:t>
      </w:r>
      <w:r>
        <w:rPr>
          <w:rFonts w:hint="eastAsia" w:ascii="Times New Roman" w:hAnsi="Times New Roman" w:eastAsia="仿宋_GB2312"/>
          <w:sz w:val="32"/>
          <w:szCs w:val="32"/>
        </w:rPr>
        <w:t>、农林水</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巩固</w:t>
      </w:r>
      <w:r>
        <w:rPr>
          <w:rFonts w:hint="eastAsia" w:ascii="Times New Roman" w:hAnsi="Times New Roman" w:eastAsia="仿宋_GB2312"/>
          <w:sz w:val="32"/>
          <w:szCs w:val="32"/>
          <w:lang w:val="en-US" w:eastAsia="zh-CN"/>
        </w:rPr>
        <w:t>拓展</w:t>
      </w:r>
      <w:r>
        <w:rPr>
          <w:rFonts w:hint="eastAsia" w:ascii="Times New Roman" w:hAnsi="Times New Roman" w:eastAsia="仿宋_GB2312"/>
          <w:sz w:val="32"/>
          <w:szCs w:val="32"/>
          <w:lang w:eastAsia="zh-CN"/>
        </w:rPr>
        <w:t>脱贫衔接乡村振兴</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其他巩固脱贫衔接乡村振兴支出</w:t>
      </w:r>
      <w:r>
        <w:rPr>
          <w:rFonts w:hint="eastAsia" w:ascii="Times New Roman" w:hAnsi="Times New Roman" w:eastAsia="仿宋_GB2312"/>
          <w:sz w:val="32"/>
          <w:szCs w:val="32"/>
        </w:rPr>
        <w:t>（项）。</w:t>
      </w:r>
    </w:p>
    <w:p w14:paraId="6F08C5E6">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106.22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106.22</w:t>
      </w:r>
      <w:r>
        <w:rPr>
          <w:rFonts w:hint="eastAsia" w:ascii="Times New Roman" w:hAnsi="Times New Roman" w:eastAsia="仿宋_GB2312"/>
          <w:sz w:val="32"/>
          <w:szCs w:val="32"/>
        </w:rPr>
        <w:t>万元，完成年初预算的100%</w:t>
      </w:r>
    </w:p>
    <w:p w14:paraId="471B7763">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19</w:t>
      </w:r>
      <w:r>
        <w:rPr>
          <w:rFonts w:hint="eastAsia" w:ascii="Times New Roman" w:hAnsi="Times New Roman" w:eastAsia="仿宋_GB2312"/>
          <w:sz w:val="32"/>
          <w:szCs w:val="32"/>
        </w:rPr>
        <w:t>、农林水</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（类）扶贫（款）农村基础设施建设（项）。</w:t>
      </w:r>
    </w:p>
    <w:p w14:paraId="539117E1">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2442.68</w:t>
      </w:r>
      <w:r>
        <w:rPr>
          <w:rFonts w:hint="eastAsia" w:ascii="Times New Roman" w:hAnsi="Times New Roman" w:eastAsia="仿宋_GB2312"/>
          <w:sz w:val="32"/>
          <w:szCs w:val="32"/>
        </w:rPr>
        <w:t>万元，支</w:t>
      </w:r>
      <w:bookmarkStart w:id="1" w:name="_GoBack"/>
      <w:bookmarkEnd w:id="1"/>
      <w:r>
        <w:rPr>
          <w:rFonts w:hint="eastAsia" w:ascii="Times New Roman" w:hAnsi="Times New Roman" w:eastAsia="仿宋_GB2312"/>
          <w:sz w:val="32"/>
          <w:szCs w:val="32"/>
        </w:rPr>
        <w:t>出决算为</w:t>
      </w:r>
      <w:r>
        <w:rPr>
          <w:rFonts w:hint="eastAsia" w:ascii="Times New Roman" w:hAnsi="Times New Roman" w:eastAsia="仿宋_GB2312"/>
          <w:sz w:val="32"/>
          <w:szCs w:val="32"/>
          <w:lang w:val="en-US" w:eastAsia="zh-CN"/>
        </w:rPr>
        <w:t>2442.68</w:t>
      </w:r>
      <w:r>
        <w:rPr>
          <w:rFonts w:hint="eastAsia" w:ascii="Times New Roman" w:hAnsi="Times New Roman" w:eastAsia="仿宋_GB2312"/>
          <w:sz w:val="32"/>
          <w:szCs w:val="32"/>
        </w:rPr>
        <w:t>万元，完成年初预算的100%。</w:t>
      </w:r>
    </w:p>
    <w:p w14:paraId="7305E4AA">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商业服务业等支出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商业流通事务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行政运行</w:t>
      </w:r>
      <w:r>
        <w:rPr>
          <w:rFonts w:hint="eastAsia" w:ascii="Times New Roman" w:hAnsi="Times New Roman" w:eastAsia="仿宋_GB2312"/>
          <w:sz w:val="32"/>
          <w:szCs w:val="32"/>
        </w:rPr>
        <w:t>（项）。</w:t>
      </w:r>
    </w:p>
    <w:p w14:paraId="5CD2ACFB">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7.26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7.26</w:t>
      </w:r>
      <w:r>
        <w:rPr>
          <w:rFonts w:hint="eastAsia" w:ascii="Times New Roman" w:hAnsi="Times New Roman" w:eastAsia="仿宋_GB2312"/>
          <w:sz w:val="32"/>
          <w:szCs w:val="32"/>
        </w:rPr>
        <w:t>万元，完成年初预算的100%</w:t>
      </w:r>
      <w:r>
        <w:rPr>
          <w:rFonts w:hint="eastAsia" w:ascii="Times New Roman" w:hAnsi="Times New Roman" w:eastAsia="仿宋_GB2312"/>
          <w:sz w:val="32"/>
          <w:szCs w:val="32"/>
        </w:rPr>
        <w:tab/>
      </w:r>
    </w:p>
    <w:p w14:paraId="7E3B4944">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21</w:t>
      </w:r>
      <w:r>
        <w:rPr>
          <w:rFonts w:hint="eastAsia" w:ascii="Times New Roman" w:hAnsi="Times New Roman" w:eastAsia="仿宋_GB2312"/>
          <w:sz w:val="32"/>
          <w:szCs w:val="32"/>
        </w:rPr>
        <w:t>、住房保障支出（类）住房改革支出（款）住房公积金（项）。</w:t>
      </w:r>
    </w:p>
    <w:p w14:paraId="4E0F14C0">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33.76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33.76</w:t>
      </w:r>
      <w:r>
        <w:rPr>
          <w:rFonts w:hint="eastAsia" w:ascii="Times New Roman" w:hAnsi="Times New Roman" w:eastAsia="仿宋_GB2312"/>
          <w:sz w:val="32"/>
          <w:szCs w:val="32"/>
        </w:rPr>
        <w:t>万元，完成年初预算的100%。</w:t>
      </w:r>
    </w:p>
    <w:p w14:paraId="550AADA6">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30B9F154">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1273.07</w:t>
      </w:r>
      <w:r>
        <w:rPr>
          <w:rFonts w:hint="eastAsia" w:ascii="Times New Roman" w:hAnsi="Times New Roman" w:eastAsia="仿宋_GB2312"/>
          <w:sz w:val="32"/>
          <w:szCs w:val="32"/>
        </w:rPr>
        <w:t>万元，其中：</w:t>
      </w:r>
    </w:p>
    <w:p w14:paraId="64569E4A">
      <w:pPr>
        <w:pStyle w:val="9"/>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1000.56</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78.59</w:t>
      </w:r>
      <w:r>
        <w:rPr>
          <w:rFonts w:hint="eastAsia" w:ascii="Times New Roman" w:hAnsi="Times New Roman" w:eastAsia="仿宋_GB2312"/>
          <w:sz w:val="32"/>
          <w:szCs w:val="32"/>
        </w:rPr>
        <w:t>%,主要包括基本工资、津贴补贴、奖金、伙食补助费</w:t>
      </w:r>
      <w:r>
        <w:rPr>
          <w:rFonts w:hint="eastAsia" w:ascii="Times New Roman" w:hAnsi="Times New Roman" w:eastAsia="仿宋_GB2312"/>
          <w:sz w:val="32"/>
          <w:szCs w:val="32"/>
          <w:lang w:eastAsia="zh-CN"/>
        </w:rPr>
        <w:t>、绩效工资</w:t>
      </w:r>
      <w:r>
        <w:rPr>
          <w:rFonts w:hint="eastAsia" w:ascii="Times New Roman" w:hAnsi="Times New Roman" w:eastAsia="仿宋_GB2312"/>
          <w:sz w:val="32"/>
          <w:szCs w:val="32"/>
          <w:lang w:val="en-US" w:eastAsia="zh-CN"/>
        </w:rPr>
        <w:t>678.69万元，占比53.31%</w:t>
      </w:r>
      <w:r>
        <w:rPr>
          <w:rFonts w:hint="eastAsia" w:ascii="Times New Roman" w:hAnsi="Times New Roman" w:eastAsia="仿宋_GB2312"/>
          <w:sz w:val="32"/>
          <w:szCs w:val="32"/>
          <w:lang w:eastAsia="zh-CN"/>
        </w:rPr>
        <w:t>；机关事业单位基本养老保险缴费、职工基本医疗保险缴费、其他社会保险缴费、住房公积金</w:t>
      </w:r>
      <w:r>
        <w:rPr>
          <w:rFonts w:hint="eastAsia" w:ascii="Times New Roman" w:hAnsi="Times New Roman" w:eastAsia="仿宋_GB2312"/>
          <w:sz w:val="32"/>
          <w:szCs w:val="32"/>
          <w:lang w:val="en-US" w:eastAsia="zh-CN"/>
        </w:rPr>
        <w:t>155.66万元，占比12.23%，</w:t>
      </w:r>
      <w:r>
        <w:rPr>
          <w:rFonts w:hint="eastAsia" w:ascii="Times New Roman" w:hAnsi="Times New Roman" w:eastAsia="仿宋_GB2312"/>
          <w:sz w:val="32"/>
          <w:szCs w:val="32"/>
          <w:lang w:eastAsia="zh-CN"/>
        </w:rPr>
        <w:t>其他工资福利支出</w:t>
      </w:r>
      <w:r>
        <w:rPr>
          <w:rFonts w:hint="eastAsia" w:ascii="Times New Roman" w:hAnsi="Times New Roman" w:eastAsia="仿宋_GB2312"/>
          <w:sz w:val="32"/>
          <w:szCs w:val="32"/>
          <w:lang w:val="en-US" w:eastAsia="zh-CN"/>
        </w:rPr>
        <w:t>5.46万元，占比0.43%</w:t>
      </w:r>
      <w:r>
        <w:rPr>
          <w:rFonts w:hint="eastAsia" w:ascii="Times New Roman" w:hAnsi="Times New Roman" w:eastAsia="仿宋_GB2312"/>
          <w:sz w:val="32"/>
          <w:szCs w:val="32"/>
          <w:lang w:eastAsia="zh-CN"/>
        </w:rPr>
        <w:t>；对个人和家庭的补助</w:t>
      </w:r>
      <w:r>
        <w:rPr>
          <w:rFonts w:hint="eastAsia" w:ascii="Times New Roman" w:hAnsi="Times New Roman" w:eastAsia="仿宋_GB2312"/>
          <w:sz w:val="32"/>
          <w:szCs w:val="32"/>
          <w:lang w:val="en-US" w:eastAsia="zh-CN"/>
        </w:rPr>
        <w:t>160.76万元，占比12.63%</w:t>
      </w:r>
      <w:r>
        <w:rPr>
          <w:rFonts w:hint="eastAsia" w:ascii="Times New Roman" w:hAnsi="Times New Roman" w:eastAsia="仿宋_GB2312"/>
          <w:sz w:val="32"/>
          <w:szCs w:val="32"/>
          <w:lang w:eastAsia="zh-CN"/>
        </w:rPr>
        <w:t>等。</w:t>
      </w:r>
    </w:p>
    <w:p w14:paraId="4BF5C787">
      <w:pPr>
        <w:pStyle w:val="9"/>
        <w:ind w:firstLine="640" w:firstLineChars="200"/>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272.50</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21.40</w:t>
      </w:r>
      <w:r>
        <w:rPr>
          <w:rFonts w:hint="eastAsia" w:ascii="Times New Roman" w:hAnsi="Times New Roman" w:eastAsia="仿宋_GB2312"/>
          <w:sz w:val="32"/>
          <w:szCs w:val="32"/>
        </w:rPr>
        <w:t>%，主要包括办公费、印刷费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咨询费、手续费</w:t>
      </w:r>
      <w:r>
        <w:rPr>
          <w:rFonts w:hint="eastAsia" w:ascii="Times New Roman" w:hAnsi="Times New Roman" w:eastAsia="仿宋_GB2312"/>
          <w:sz w:val="32"/>
          <w:szCs w:val="32"/>
          <w:lang w:val="en-US" w:eastAsia="zh-CN"/>
        </w:rPr>
        <w:t>10.14万元，占比0.80%；</w:t>
      </w:r>
      <w:r>
        <w:rPr>
          <w:rFonts w:hint="eastAsia" w:ascii="Times New Roman" w:hAnsi="Times New Roman" w:eastAsia="仿宋_GB2312"/>
          <w:sz w:val="32"/>
          <w:szCs w:val="32"/>
          <w:lang w:eastAsia="zh-CN"/>
        </w:rPr>
        <w:t>水费、电费</w:t>
      </w:r>
      <w:r>
        <w:rPr>
          <w:rFonts w:hint="eastAsia" w:ascii="Times New Roman" w:hAnsi="Times New Roman" w:eastAsia="仿宋_GB2312"/>
          <w:sz w:val="32"/>
          <w:szCs w:val="32"/>
          <w:lang w:val="en-US" w:eastAsia="zh-CN"/>
        </w:rPr>
        <w:t>14.34万元，占比1.13%；</w:t>
      </w:r>
      <w:r>
        <w:rPr>
          <w:rFonts w:hint="eastAsia" w:ascii="Times New Roman" w:hAnsi="Times New Roman" w:eastAsia="仿宋_GB2312"/>
          <w:sz w:val="32"/>
          <w:szCs w:val="32"/>
          <w:lang w:eastAsia="zh-CN"/>
        </w:rPr>
        <w:t>邮电费、差旅费、维修费</w:t>
      </w:r>
      <w:r>
        <w:rPr>
          <w:rFonts w:hint="eastAsia" w:ascii="Times New Roman" w:hAnsi="Times New Roman" w:eastAsia="仿宋_GB2312"/>
          <w:sz w:val="32"/>
          <w:szCs w:val="32"/>
          <w:lang w:val="en-US" w:eastAsia="zh-CN"/>
        </w:rPr>
        <w:t>15.97万元，占比1.25%；</w:t>
      </w:r>
      <w:r>
        <w:rPr>
          <w:rFonts w:hint="eastAsia" w:ascii="Times New Roman" w:hAnsi="Times New Roman" w:eastAsia="仿宋_GB2312"/>
          <w:sz w:val="32"/>
          <w:szCs w:val="32"/>
          <w:lang w:eastAsia="zh-CN"/>
        </w:rPr>
        <w:t>会议费、培训费</w:t>
      </w:r>
      <w:r>
        <w:rPr>
          <w:rFonts w:hint="eastAsia" w:ascii="Times New Roman" w:hAnsi="Times New Roman" w:eastAsia="仿宋_GB2312"/>
          <w:sz w:val="32"/>
          <w:szCs w:val="32"/>
          <w:lang w:val="en-US" w:eastAsia="zh-CN"/>
        </w:rPr>
        <w:t>0.66万元，占比0.05%；</w:t>
      </w:r>
      <w:r>
        <w:rPr>
          <w:rFonts w:hint="eastAsia" w:ascii="Times New Roman" w:hAnsi="Times New Roman" w:eastAsia="仿宋_GB2312"/>
          <w:sz w:val="32"/>
          <w:szCs w:val="32"/>
          <w:lang w:eastAsia="zh-CN"/>
        </w:rPr>
        <w:t>公务接待费</w:t>
      </w:r>
      <w:r>
        <w:rPr>
          <w:rFonts w:hint="eastAsia" w:ascii="Times New Roman" w:hAnsi="Times New Roman" w:eastAsia="仿宋_GB2312"/>
          <w:sz w:val="32"/>
          <w:szCs w:val="32"/>
          <w:lang w:val="en-US" w:eastAsia="zh-CN"/>
        </w:rPr>
        <w:t>4.77万元，占比0.37%；</w:t>
      </w:r>
      <w:r>
        <w:rPr>
          <w:rFonts w:hint="eastAsia" w:ascii="Times New Roman" w:hAnsi="Times New Roman" w:eastAsia="仿宋_GB2312"/>
          <w:sz w:val="32"/>
          <w:szCs w:val="32"/>
          <w:lang w:eastAsia="zh-CN"/>
        </w:rPr>
        <w:t>劳务费、工会经费、福利费、其他交通费、其他商品服务支出</w:t>
      </w:r>
      <w:r>
        <w:rPr>
          <w:rFonts w:hint="eastAsia" w:ascii="Times New Roman" w:hAnsi="Times New Roman" w:eastAsia="仿宋_GB2312"/>
          <w:sz w:val="32"/>
          <w:szCs w:val="32"/>
          <w:lang w:val="en-US" w:eastAsia="zh-CN"/>
        </w:rPr>
        <w:t>226.62万元，占比17.80%</w:t>
      </w:r>
      <w:r>
        <w:rPr>
          <w:rFonts w:hint="eastAsia" w:ascii="Times New Roman" w:hAnsi="Times New Roman" w:eastAsia="仿宋_GB2312"/>
          <w:sz w:val="32"/>
          <w:szCs w:val="32"/>
        </w:rPr>
        <w:t>。</w:t>
      </w:r>
    </w:p>
    <w:p w14:paraId="1950EF6D">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14:paraId="5E9A46E4">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2AD6A6EB">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5.37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4.77</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88</w:t>
      </w:r>
      <w:r>
        <w:rPr>
          <w:rFonts w:hint="eastAsia" w:ascii="Times New Roman" w:hAnsi="Times New Roman" w:eastAsia="仿宋_GB2312"/>
          <w:sz w:val="32"/>
          <w:szCs w:val="32"/>
        </w:rPr>
        <w:t>%，其中：</w:t>
      </w:r>
    </w:p>
    <w:p w14:paraId="6C8F0E06">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20C189B8">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5.37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4.77</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88</w:t>
      </w:r>
      <w:r>
        <w:rPr>
          <w:rFonts w:hint="eastAsia" w:ascii="Times New Roman" w:hAnsi="Times New Roman" w:eastAsia="仿宋_GB2312"/>
          <w:sz w:val="32"/>
          <w:szCs w:val="32"/>
        </w:rPr>
        <w:t>%，决算数小于预算数的主要原因是</w:t>
      </w:r>
      <w:r>
        <w:rPr>
          <w:rFonts w:hint="eastAsia" w:asciiTheme="minorEastAsia" w:hAnsiTheme="minorEastAsia" w:eastAsiaTheme="minorEastAsia"/>
          <w:sz w:val="32"/>
          <w:szCs w:val="32"/>
          <w:lang w:eastAsia="zh-CN"/>
        </w:rPr>
        <w:t>厉行节约</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16A11426">
      <w:pPr>
        <w:pStyle w:val="9"/>
        <w:keepNext w:val="0"/>
        <w:keepLines w:val="0"/>
        <w:pageBreakBefore w:val="0"/>
        <w:widowControl w:val="0"/>
        <w:kinsoku/>
        <w:wordWrap/>
        <w:overflowPunct/>
        <w:topLinePunct w:val="0"/>
        <w:bidi w:val="0"/>
        <w:snapToGrid/>
        <w:spacing w:line="600" w:lineRule="exact"/>
        <w:ind w:left="638" w:leftChars="304" w:firstLine="0" w:firstLineChars="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0%公务用车运行维护费支出预算为0万元，支出决算为0万元，完成预算的0%。</w:t>
      </w:r>
    </w:p>
    <w:p w14:paraId="330B4A78">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3BC867AB">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4.77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14:paraId="56522E30">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14:paraId="7D52AB5A">
      <w:pPr>
        <w:pStyle w:val="9"/>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4.77</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38</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340</w:t>
      </w:r>
      <w:r>
        <w:rPr>
          <w:rFonts w:hint="eastAsia" w:ascii="Times New Roman" w:hAnsi="Times New Roman" w:eastAsia="仿宋_GB2312"/>
          <w:sz w:val="32"/>
          <w:szCs w:val="32"/>
        </w:rPr>
        <w:t>人次，主要是防汛督查、农村安全饮水工作指导、水利工程进度检查、河长办工作检查、水土保持工作督查等发生接待支出。</w:t>
      </w:r>
    </w:p>
    <w:p w14:paraId="5B9235AC">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万元，截止202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p>
    <w:p w14:paraId="4762E149">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5B1BF998">
      <w:pPr>
        <w:pStyle w:val="9"/>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说明：本单位无政府性基金收支。</w:t>
      </w:r>
    </w:p>
    <w:p w14:paraId="4A70D5C4">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Times New Roman" w:hAnsi="Times New Roman" w:eastAsia="仿宋_GB2312"/>
          <w:b/>
          <w:sz w:val="32"/>
          <w:szCs w:val="32"/>
        </w:rPr>
        <w:t>九、关于机关运行经费支出说明</w:t>
      </w:r>
    </w:p>
    <w:p w14:paraId="29ED0039">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272.50</w:t>
      </w:r>
      <w:r>
        <w:rPr>
          <w:rFonts w:hint="eastAsia" w:ascii="Times New Roman" w:hAnsi="Times New Roman" w:eastAsia="仿宋_GB2312"/>
          <w:sz w:val="32"/>
          <w:szCs w:val="32"/>
        </w:rPr>
        <w:t>万元，比上年决算数增加</w:t>
      </w:r>
      <w:r>
        <w:rPr>
          <w:rFonts w:hint="eastAsia" w:ascii="Times New Roman" w:hAnsi="Times New Roman" w:eastAsia="仿宋_GB2312"/>
          <w:sz w:val="32"/>
          <w:szCs w:val="32"/>
          <w:lang w:val="en-US" w:eastAsia="zh-CN"/>
        </w:rPr>
        <w:t>17.31</w:t>
      </w:r>
      <w:r>
        <w:rPr>
          <w:rFonts w:hint="eastAsia" w:ascii="Times New Roman" w:hAnsi="Times New Roman" w:eastAsia="仿宋_GB2312"/>
          <w:sz w:val="32"/>
          <w:szCs w:val="32"/>
        </w:rPr>
        <w:t xml:space="preserve"> 万元，增长</w:t>
      </w:r>
      <w:r>
        <w:rPr>
          <w:rFonts w:hint="eastAsia" w:ascii="Times New Roman" w:hAnsi="Times New Roman" w:eastAsia="仿宋_GB2312"/>
          <w:sz w:val="32"/>
          <w:szCs w:val="32"/>
          <w:lang w:val="en-US" w:eastAsia="zh-CN"/>
        </w:rPr>
        <w:t>6.35</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河长办河小青工作纳入水利局核算。</w:t>
      </w:r>
    </w:p>
    <w:p w14:paraId="4A08FD6E">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4CC6593A">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0.56</w:t>
      </w:r>
      <w:r>
        <w:rPr>
          <w:rFonts w:hint="eastAsia" w:ascii="Times New Roman" w:hAnsi="Times New Roman" w:eastAsia="仿宋_GB2312"/>
          <w:sz w:val="32"/>
          <w:szCs w:val="32"/>
        </w:rPr>
        <w:t>万元，用于召开</w:t>
      </w:r>
      <w:r>
        <w:rPr>
          <w:rFonts w:hint="eastAsia" w:ascii="Times New Roman" w:hAnsi="Times New Roman" w:eastAsia="仿宋_GB2312"/>
          <w:sz w:val="32"/>
          <w:szCs w:val="32"/>
          <w:lang w:eastAsia="zh-CN"/>
        </w:rPr>
        <w:t>河长制工作</w:t>
      </w:r>
      <w:r>
        <w:rPr>
          <w:rFonts w:hint="eastAsia" w:ascii="Times New Roman" w:hAnsi="Times New Roman" w:eastAsia="仿宋_GB2312"/>
          <w:sz w:val="32"/>
          <w:szCs w:val="32"/>
        </w:rPr>
        <w:t>会议，人数</w:t>
      </w:r>
      <w:r>
        <w:rPr>
          <w:rFonts w:hint="eastAsia" w:ascii="Times New Roman" w:hAnsi="Times New Roman" w:eastAsia="仿宋_GB2312"/>
          <w:sz w:val="32"/>
          <w:szCs w:val="32"/>
          <w:lang w:val="en-US" w:eastAsia="zh-CN"/>
        </w:rPr>
        <w:t>53</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eastAsia="zh-CN"/>
        </w:rPr>
        <w:t>开展全县河长制工作管理及各部门对河长制工作汇报</w:t>
      </w:r>
      <w:r>
        <w:rPr>
          <w:rFonts w:hint="eastAsia" w:ascii="Times New Roman" w:hAnsi="Times New Roman" w:eastAsia="仿宋_GB2312"/>
          <w:sz w:val="32"/>
          <w:szCs w:val="32"/>
        </w:rPr>
        <w:t>；开支培训费</w:t>
      </w:r>
      <w:r>
        <w:rPr>
          <w:rFonts w:hint="eastAsia" w:ascii="Times New Roman" w:hAnsi="Times New Roman" w:eastAsia="仿宋_GB2312"/>
          <w:sz w:val="32"/>
          <w:szCs w:val="32"/>
          <w:lang w:val="en-US" w:eastAsia="zh-CN"/>
        </w:rPr>
        <w:t>0.1</w:t>
      </w:r>
      <w:r>
        <w:rPr>
          <w:rFonts w:hint="eastAsia" w:ascii="Times New Roman" w:hAnsi="Times New Roman" w:eastAsia="仿宋_GB2312"/>
          <w:sz w:val="32"/>
          <w:szCs w:val="32"/>
        </w:rPr>
        <w:t>万元，用于开展</w:t>
      </w:r>
      <w:r>
        <w:rPr>
          <w:rFonts w:hint="eastAsia" w:ascii="Times New Roman" w:hAnsi="Times New Roman" w:eastAsia="仿宋_GB2312"/>
          <w:sz w:val="32"/>
          <w:szCs w:val="32"/>
          <w:lang w:eastAsia="zh-CN"/>
        </w:rPr>
        <w:t>专业技术网上</w:t>
      </w:r>
      <w:r>
        <w:rPr>
          <w:rFonts w:hint="eastAsia" w:ascii="Times New Roman" w:hAnsi="Times New Roman" w:eastAsia="仿宋_GB2312"/>
          <w:sz w:val="32"/>
          <w:szCs w:val="32"/>
        </w:rPr>
        <w:t>培训，人数</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eastAsia="zh-CN"/>
        </w:rPr>
        <w:t>水利网上远程教育</w:t>
      </w:r>
      <w:r>
        <w:rPr>
          <w:rFonts w:hint="eastAsia" w:ascii="Times New Roman" w:hAnsi="Times New Roman" w:eastAsia="仿宋_GB2312"/>
          <w:sz w:val="32"/>
          <w:szCs w:val="32"/>
        </w:rPr>
        <w:t>。</w:t>
      </w:r>
    </w:p>
    <w:p w14:paraId="7543CB8C">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4FD27FD0">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1963.86</w:t>
      </w:r>
      <w:r>
        <w:rPr>
          <w:rFonts w:hint="eastAsia" w:ascii="Times New Roman" w:hAnsi="Times New Roman" w:eastAsia="仿宋_GB2312"/>
          <w:sz w:val="32"/>
          <w:szCs w:val="32"/>
        </w:rPr>
        <w:t>万元，其中：政府采购货物</w:t>
      </w:r>
      <w:r>
        <w:rPr>
          <w:rFonts w:hint="eastAsia" w:ascii="Times New Roman" w:hAnsi="Times New Roman" w:eastAsia="仿宋_GB2312"/>
          <w:sz w:val="32"/>
          <w:szCs w:val="32"/>
          <w:lang w:val="en-US" w:eastAsia="zh-CN"/>
        </w:rPr>
        <w:t>329.97</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1633.89</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158.8</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%。货物采购授予中小企业合同金额占货物支出金额的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%，工程采购授予中小企业合同金额占工程支出金额的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%，服务采购授予中小企业合同金额占服务支出金额的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360D20EE">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十二、关于国有资产占用情况说明</w:t>
      </w:r>
    </w:p>
    <w:p w14:paraId="458B6663">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截至202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年12月31日，本单位共有车辆</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辆，其中，主要领导干部用车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辆，机要通信用车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辆、应急保障用车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辆、执法执勤用</w:t>
      </w:r>
      <w:r>
        <w:rPr>
          <w:rFonts w:hint="eastAsia" w:ascii="Times New Roman" w:hAnsi="Times New Roman" w:eastAsia="仿宋_GB2312"/>
          <w:sz w:val="32"/>
          <w:szCs w:val="32"/>
          <w:lang w:val="en-US" w:eastAsia="zh-CN"/>
        </w:rPr>
        <w:t>车0</w:t>
      </w:r>
      <w:r>
        <w:rPr>
          <w:rFonts w:hint="eastAsia" w:ascii="Times New Roman" w:hAnsi="Times New Roman" w:eastAsia="仿宋_GB2312"/>
          <w:sz w:val="32"/>
          <w:szCs w:val="32"/>
        </w:rPr>
        <w:t>辆、特种专业技术用车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辆、其他用车</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辆，其他用车主要是</w:t>
      </w:r>
      <w:r>
        <w:rPr>
          <w:rFonts w:hint="eastAsia" w:ascii="Times New Roman" w:hAnsi="Times New Roman" w:eastAsia="仿宋_GB2312"/>
          <w:sz w:val="32"/>
          <w:szCs w:val="32"/>
          <w:lang w:eastAsia="zh-CN"/>
        </w:rPr>
        <w:t>待报废车辆</w:t>
      </w:r>
      <w:r>
        <w:rPr>
          <w:rFonts w:hint="eastAsia" w:ascii="Times New Roman" w:hAnsi="Times New Roman" w:eastAsia="仿宋_GB2312"/>
          <w:sz w:val="32"/>
          <w:szCs w:val="32"/>
        </w:rPr>
        <w:t>；单位价值50万元以上通用设备</w:t>
      </w:r>
      <w:r>
        <w:rPr>
          <w:rFonts w:hint="eastAsia" w:ascii="Times New Roman" w:hAnsi="Times New Roman" w:eastAsia="仿宋_GB2312"/>
          <w:sz w:val="32"/>
          <w:szCs w:val="32"/>
          <w:lang w:val="en-US" w:eastAsia="zh-CN"/>
        </w:rPr>
        <w:t>0台</w:t>
      </w:r>
      <w:r>
        <w:rPr>
          <w:rFonts w:hint="eastAsia" w:ascii="Times New Roman" w:hAnsi="Times New Roman" w:eastAsia="仿宋_GB2312"/>
          <w:sz w:val="32"/>
          <w:szCs w:val="32"/>
        </w:rPr>
        <w:t>（套）；单位价值100万元以上专用设备</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台（套）。</w:t>
      </w:r>
    </w:p>
    <w:p w14:paraId="769FE0AD">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十三、关于</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黑体" w:hAnsi="黑体" w:eastAsia="黑体" w:cs="黑体"/>
          <w:b w:val="0"/>
          <w:bCs/>
          <w:sz w:val="32"/>
          <w:szCs w:val="32"/>
        </w:rPr>
        <w:t>年度预算绩效情况的说明</w:t>
      </w:r>
    </w:p>
    <w:p w14:paraId="60E4E817">
      <w:pPr>
        <w:pStyle w:val="9"/>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（一）</w:t>
      </w:r>
      <w:r>
        <w:rPr>
          <w:rFonts w:hint="eastAsia" w:ascii="楷体" w:hAnsi="楷体" w:eastAsia="楷体" w:cs="楷体"/>
          <w:b/>
          <w:bCs/>
          <w:sz w:val="32"/>
          <w:szCs w:val="32"/>
        </w:rPr>
        <w:t>部门整体支出绩效情况</w:t>
      </w:r>
    </w:p>
    <w:p w14:paraId="469BAD22">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zh-CN"/>
        </w:rPr>
        <w:t>一是建立健全了办公费、差旅费、培训费等财务管理制度，强化财务约束，严格控制一般性支出，坚持会议费、“三公”经费等支出预算管理，杜绝无预算、超预算支出行为，并定期开展监督检查，推进厉行节约信息公开；二是提高预算管理水平，强化预算管理意识，增强部门预算编制的科学性；三是强化财务规范化管理，抓好内控体系和财务信息系统建设，加大对专项资金的监管。</w:t>
      </w:r>
    </w:p>
    <w:p w14:paraId="555F55A9">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zh-CN"/>
        </w:rPr>
      </w:pPr>
      <w:r>
        <w:rPr>
          <w:rFonts w:hint="eastAsia" w:ascii="Times New Roman" w:hAnsi="Times New Roman" w:eastAsia="仿宋_GB2312"/>
          <w:sz w:val="32"/>
          <w:szCs w:val="32"/>
          <w:lang w:val="en-US" w:eastAsia="zh-CN"/>
        </w:rPr>
        <w:t>2022</w:t>
      </w:r>
      <w:r>
        <w:rPr>
          <w:rFonts w:hint="eastAsia" w:ascii="Times New Roman" w:hAnsi="Times New Roman" w:eastAsia="仿宋_GB2312"/>
          <w:sz w:val="32"/>
          <w:szCs w:val="32"/>
          <w:lang w:val="zh-CN"/>
        </w:rPr>
        <w:t>年本部门履职及履职效益情况良好。一是对各项支出严格按照预算额度进行控制、努力节约经费；二是各项工作均能够按时完成，且质量较高；三是部门整体支出使用效果达到了预期。</w:t>
      </w:r>
    </w:p>
    <w:p w14:paraId="2E6A4AB2">
      <w:pPr>
        <w:pStyle w:val="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zh-CN"/>
        </w:rPr>
      </w:pPr>
      <w:r>
        <w:rPr>
          <w:rFonts w:hint="eastAsia" w:ascii="Times New Roman" w:hAnsi="Times New Roman" w:eastAsia="仿宋_GB2312"/>
          <w:sz w:val="32"/>
          <w:szCs w:val="32"/>
          <w:lang w:val="zh-CN"/>
        </w:rPr>
        <w:t>在省市县各级财政部门共同努力下，202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lang w:val="zh-CN"/>
        </w:rPr>
        <w:t>年度溆浦县</w:t>
      </w:r>
      <w:r>
        <w:rPr>
          <w:rFonts w:hint="eastAsia" w:ascii="Times New Roman" w:hAnsi="Times New Roman" w:eastAsia="仿宋_GB2312"/>
          <w:sz w:val="32"/>
          <w:szCs w:val="32"/>
          <w:lang w:val="zh-CN" w:eastAsia="zh-CN"/>
        </w:rPr>
        <w:t>水利局</w:t>
      </w:r>
      <w:r>
        <w:rPr>
          <w:rFonts w:hint="eastAsia" w:ascii="Times New Roman" w:hAnsi="Times New Roman" w:eastAsia="仿宋_GB2312"/>
          <w:sz w:val="32"/>
          <w:szCs w:val="32"/>
          <w:lang w:val="zh-CN"/>
        </w:rPr>
        <w:t>工作基本完成。资金使用符合相关财务规定。通过专项资金的实施，全力推进</w:t>
      </w:r>
      <w:r>
        <w:rPr>
          <w:rFonts w:hint="eastAsia" w:ascii="Times New Roman" w:hAnsi="Times New Roman" w:eastAsia="仿宋_GB2312"/>
          <w:sz w:val="32"/>
          <w:szCs w:val="32"/>
          <w:lang w:val="zh-CN" w:eastAsia="zh-CN"/>
        </w:rPr>
        <w:t>水利</w:t>
      </w:r>
      <w:r>
        <w:rPr>
          <w:rFonts w:hint="eastAsia" w:ascii="Times New Roman" w:hAnsi="Times New Roman" w:eastAsia="仿宋_GB2312"/>
          <w:sz w:val="32"/>
          <w:szCs w:val="32"/>
          <w:lang w:val="zh-CN"/>
        </w:rPr>
        <w:t>工作，各项工作取得了明显成效。202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lang w:val="zh-CN"/>
        </w:rPr>
        <w:t>年度本单位项目资金绩效评价指标评分为</w:t>
      </w:r>
      <w:r>
        <w:rPr>
          <w:rFonts w:hint="eastAsia" w:ascii="Times New Roman" w:hAnsi="Times New Roman" w:eastAsia="仿宋_GB2312"/>
          <w:sz w:val="32"/>
          <w:szCs w:val="32"/>
          <w:lang w:val="en-US" w:eastAsia="zh-CN"/>
        </w:rPr>
        <w:t>98分-100</w:t>
      </w:r>
      <w:r>
        <w:rPr>
          <w:rFonts w:hint="eastAsia" w:ascii="Times New Roman" w:hAnsi="Times New Roman" w:eastAsia="仿宋_GB2312"/>
          <w:sz w:val="32"/>
          <w:szCs w:val="32"/>
          <w:lang w:val="zh-CN"/>
        </w:rPr>
        <w:t>分。</w:t>
      </w:r>
    </w:p>
    <w:p w14:paraId="6E9449C9">
      <w:pPr>
        <w:pStyle w:val="9"/>
        <w:jc w:val="both"/>
        <w:rPr>
          <w:sz w:val="72"/>
          <w:szCs w:val="72"/>
        </w:rPr>
      </w:pPr>
    </w:p>
    <w:p w14:paraId="3AD455FA">
      <w:pPr>
        <w:pStyle w:val="9"/>
        <w:jc w:val="center"/>
        <w:rPr>
          <w:sz w:val="72"/>
          <w:szCs w:val="72"/>
        </w:rPr>
      </w:pPr>
    </w:p>
    <w:p w14:paraId="6420CA08">
      <w:pPr>
        <w:pStyle w:val="9"/>
        <w:jc w:val="center"/>
        <w:rPr>
          <w:sz w:val="72"/>
          <w:szCs w:val="72"/>
        </w:rPr>
      </w:pPr>
    </w:p>
    <w:p w14:paraId="422020FD">
      <w:pPr>
        <w:pStyle w:val="9"/>
        <w:jc w:val="center"/>
        <w:rPr>
          <w:sz w:val="72"/>
          <w:szCs w:val="72"/>
        </w:rPr>
      </w:pPr>
    </w:p>
    <w:p w14:paraId="481F5554">
      <w:pPr>
        <w:pStyle w:val="9"/>
        <w:jc w:val="both"/>
        <w:rPr>
          <w:rFonts w:hint="eastAsia" w:ascii="方正小标宋_GBK" w:hAnsi="方正小标宋_GBK" w:eastAsia="方正小标宋_GBK" w:cs="方正小标宋_GBK"/>
          <w:sz w:val="72"/>
          <w:szCs w:val="72"/>
        </w:rPr>
      </w:pPr>
    </w:p>
    <w:p w14:paraId="7C436EFB">
      <w:pPr>
        <w:pStyle w:val="9"/>
        <w:jc w:val="center"/>
        <w:rPr>
          <w:rFonts w:hint="eastAsia" w:ascii="方正小标宋_GBK" w:hAnsi="方正小标宋_GBK" w:eastAsia="方正小标宋_GBK" w:cs="方正小标宋_GBK"/>
          <w:sz w:val="72"/>
          <w:szCs w:val="72"/>
        </w:rPr>
      </w:pPr>
    </w:p>
    <w:p w14:paraId="68DAB4CA">
      <w:pPr>
        <w:pStyle w:val="9"/>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503F2446">
      <w:pPr>
        <w:jc w:val="center"/>
        <w:rPr>
          <w:rFonts w:hint="eastAsia" w:ascii="方正小标宋_GBK" w:hAnsi="方正小标宋_GBK" w:eastAsia="方正小标宋_GBK" w:cs="方正小标宋_GBK"/>
          <w:color w:val="000000"/>
          <w:kern w:val="0"/>
          <w:sz w:val="70"/>
          <w:szCs w:val="70"/>
        </w:rPr>
      </w:pPr>
    </w:p>
    <w:p w14:paraId="1AECD351">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20808946">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640F285A">
      <w:pPr>
        <w:widowControl/>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1、财政拨款收入：指单位本年度从</w:t>
      </w:r>
      <w:r>
        <w:rPr>
          <w:rFonts w:hint="eastAsia" w:cs="黑体" w:asciiTheme="minorEastAsia" w:hAnsiTheme="minorEastAsia"/>
          <w:color w:val="000000"/>
          <w:kern w:val="0"/>
          <w:sz w:val="32"/>
          <w:szCs w:val="32"/>
          <w:lang w:eastAsia="zh-CN"/>
        </w:rPr>
        <w:t>县</w:t>
      </w:r>
      <w:r>
        <w:rPr>
          <w:rFonts w:hint="eastAsia" w:cs="黑体" w:asciiTheme="minorEastAsia" w:hAnsiTheme="minorEastAsia"/>
          <w:color w:val="000000"/>
          <w:kern w:val="0"/>
          <w:sz w:val="32"/>
          <w:szCs w:val="32"/>
        </w:rPr>
        <w:t>级财政部门取得的财政拨款。</w:t>
      </w:r>
    </w:p>
    <w:p w14:paraId="1AC586C0">
      <w:pPr>
        <w:widowControl/>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2、年初结转和结余：指单位上年结转本年使用的基本支出结转、项目支出结转和结余和经营结余。</w:t>
      </w:r>
    </w:p>
    <w:p w14:paraId="4E1D79D8">
      <w:pPr>
        <w:widowControl/>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3、事业收入：指事业单位开展专业业务活动及辅助活动取得的收入。</w:t>
      </w:r>
    </w:p>
    <w:p w14:paraId="1C312FE4">
      <w:pPr>
        <w:widowControl/>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4、经营收入：指事业单位在专业业务活动及其辅助活动之外开展非独立核算经营活动取得的收入。</w:t>
      </w:r>
    </w:p>
    <w:p w14:paraId="5F5DC219">
      <w:pPr>
        <w:widowControl/>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5、其他收入：指单位取得的除上述收入以外的各项收入。</w:t>
      </w:r>
    </w:p>
    <w:p w14:paraId="0A881A6F">
      <w:pPr>
        <w:widowControl/>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6、基本支出：指为保障机构正常运转、完成日常工作任务而发生的人员支出和公用支出。</w:t>
      </w:r>
    </w:p>
    <w:p w14:paraId="7DF0A92C">
      <w:pPr>
        <w:widowControl/>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7、项目支出：指在基本支出之外为完成特定的行政任务或事业发展目标所发生的支出。</w:t>
      </w:r>
    </w:p>
    <w:p w14:paraId="604290A2">
      <w:pPr>
        <w:widowControl/>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8、经营支出：指事业单位在专业业务活动及其辅助活动之外开展非独立核算经营活动发生的支出。</w:t>
      </w:r>
    </w:p>
    <w:p w14:paraId="76EBB309">
      <w:pPr>
        <w:widowControl/>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9、年末结转和结余：指单位按有关规定结转到下年或以后年度继续使用的资金。</w:t>
      </w:r>
    </w:p>
    <w:p w14:paraId="65D57D46">
      <w:pPr>
        <w:widowControl/>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10、机关运行经费：是指</w:t>
      </w:r>
      <w:r>
        <w:rPr>
          <w:rFonts w:hint="eastAsia" w:cs="黑体" w:asciiTheme="minorEastAsia" w:hAnsiTheme="minorEastAsia"/>
          <w:color w:val="000000"/>
          <w:kern w:val="0"/>
          <w:sz w:val="32"/>
          <w:szCs w:val="32"/>
          <w:lang w:eastAsia="zh-CN"/>
        </w:rPr>
        <w:t>局</w:t>
      </w:r>
      <w:r>
        <w:rPr>
          <w:rFonts w:hint="eastAsia" w:cs="黑体" w:asciiTheme="minorEastAsia" w:hAnsiTheme="minorEastAsia"/>
          <w:color w:val="000000"/>
          <w:kern w:val="0"/>
          <w:sz w:val="32"/>
          <w:szCs w:val="32"/>
        </w:rPr>
        <w:t>本级及参公管理事业单位的公用经费，包括办公及印刷费、邮电费、差旅费、会议费、福利费、日常维修费、专用资料及一般设备购置费、办公用房水电费、办公用房取暖费、办公用房物业管理费、公务用车运行维护费以及其他费用。</w:t>
      </w:r>
    </w:p>
    <w:p w14:paraId="1B0F31CF">
      <w:pPr>
        <w:widowControl/>
        <w:numPr>
          <w:ilvl w:val="0"/>
          <w:numId w:val="2"/>
        </w:numPr>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“三公”经费：纳入</w:t>
      </w:r>
      <w:r>
        <w:rPr>
          <w:rFonts w:hint="eastAsia" w:cs="黑体" w:asciiTheme="minorEastAsia" w:hAnsiTheme="minorEastAsia"/>
          <w:color w:val="000000"/>
          <w:kern w:val="0"/>
          <w:sz w:val="32"/>
          <w:szCs w:val="32"/>
          <w:lang w:eastAsia="zh-CN"/>
        </w:rPr>
        <w:t>县</w:t>
      </w:r>
      <w:r>
        <w:rPr>
          <w:rFonts w:hint="eastAsia" w:cs="黑体" w:asciiTheme="minorEastAsia" w:hAnsiTheme="minorEastAsia"/>
          <w:color w:val="000000"/>
          <w:kern w:val="0"/>
          <w:sz w:val="32"/>
          <w:szCs w:val="32"/>
        </w:rPr>
        <w:t>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7E247EF4">
      <w:pPr>
        <w:pStyle w:val="9"/>
        <w:jc w:val="center"/>
        <w:rPr>
          <w:sz w:val="72"/>
          <w:szCs w:val="72"/>
        </w:rPr>
      </w:pPr>
    </w:p>
    <w:p w14:paraId="562499D3">
      <w:pPr>
        <w:pStyle w:val="9"/>
        <w:jc w:val="center"/>
        <w:rPr>
          <w:sz w:val="72"/>
          <w:szCs w:val="72"/>
        </w:rPr>
      </w:pPr>
    </w:p>
    <w:p w14:paraId="2CD94194">
      <w:pPr>
        <w:pStyle w:val="9"/>
        <w:jc w:val="center"/>
        <w:rPr>
          <w:sz w:val="72"/>
          <w:szCs w:val="72"/>
        </w:rPr>
      </w:pPr>
    </w:p>
    <w:p w14:paraId="64F57C50">
      <w:pPr>
        <w:pStyle w:val="9"/>
        <w:jc w:val="center"/>
        <w:rPr>
          <w:sz w:val="72"/>
          <w:szCs w:val="72"/>
        </w:rPr>
      </w:pPr>
    </w:p>
    <w:p w14:paraId="58AD0311">
      <w:pPr>
        <w:pStyle w:val="9"/>
        <w:jc w:val="center"/>
        <w:rPr>
          <w:sz w:val="72"/>
          <w:szCs w:val="72"/>
        </w:rPr>
      </w:pPr>
    </w:p>
    <w:p w14:paraId="070C0E06">
      <w:pPr>
        <w:pStyle w:val="9"/>
        <w:jc w:val="center"/>
        <w:rPr>
          <w:sz w:val="72"/>
          <w:szCs w:val="72"/>
        </w:rPr>
      </w:pPr>
    </w:p>
    <w:p w14:paraId="6AA26AA2">
      <w:pPr>
        <w:pStyle w:val="9"/>
        <w:jc w:val="center"/>
        <w:rPr>
          <w:sz w:val="72"/>
          <w:szCs w:val="72"/>
        </w:rPr>
      </w:pPr>
    </w:p>
    <w:p w14:paraId="6EE61A63">
      <w:pPr>
        <w:pStyle w:val="9"/>
        <w:jc w:val="center"/>
        <w:rPr>
          <w:sz w:val="72"/>
          <w:szCs w:val="72"/>
        </w:rPr>
      </w:pPr>
    </w:p>
    <w:p w14:paraId="1DB46755">
      <w:pPr>
        <w:pStyle w:val="9"/>
        <w:jc w:val="center"/>
        <w:rPr>
          <w:sz w:val="72"/>
          <w:szCs w:val="72"/>
        </w:rPr>
      </w:pPr>
    </w:p>
    <w:p w14:paraId="61D35FE5">
      <w:pPr>
        <w:pStyle w:val="9"/>
        <w:jc w:val="center"/>
        <w:rPr>
          <w:sz w:val="72"/>
          <w:szCs w:val="72"/>
        </w:rPr>
      </w:pPr>
    </w:p>
    <w:p w14:paraId="521F5993">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12EFE7"/>
    <w:multiLevelType w:val="singleLevel"/>
    <w:tmpl w:val="9912EFE7"/>
    <w:lvl w:ilvl="0" w:tentative="0">
      <w:start w:val="11"/>
      <w:numFmt w:val="decimal"/>
      <w:suff w:val="nothing"/>
      <w:lvlText w:val="%1、"/>
      <w:lvlJc w:val="left"/>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5NzEwYjA4MGM1MDk1MWM0NjJlZTNkN2RiY2Y0YzE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C66E0"/>
    <w:rsid w:val="001D51E5"/>
    <w:rsid w:val="001E080D"/>
    <w:rsid w:val="001E53D0"/>
    <w:rsid w:val="001F0C3B"/>
    <w:rsid w:val="00202C82"/>
    <w:rsid w:val="00214427"/>
    <w:rsid w:val="00225378"/>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AB28B4"/>
    <w:rsid w:val="00B33BEA"/>
    <w:rsid w:val="00B57C9F"/>
    <w:rsid w:val="00B63572"/>
    <w:rsid w:val="00B845B3"/>
    <w:rsid w:val="00B85D8B"/>
    <w:rsid w:val="00BB4A40"/>
    <w:rsid w:val="00BD6C3E"/>
    <w:rsid w:val="00BE3674"/>
    <w:rsid w:val="00C10681"/>
    <w:rsid w:val="00C3049A"/>
    <w:rsid w:val="00C31B1E"/>
    <w:rsid w:val="00C528D4"/>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ED3BD8"/>
    <w:rsid w:val="00F74360"/>
    <w:rsid w:val="00FB462F"/>
    <w:rsid w:val="00FE16FA"/>
    <w:rsid w:val="00FE328A"/>
    <w:rsid w:val="00FE6269"/>
    <w:rsid w:val="00FF5CD6"/>
    <w:rsid w:val="010C0502"/>
    <w:rsid w:val="014D4677"/>
    <w:rsid w:val="01635C49"/>
    <w:rsid w:val="02467A44"/>
    <w:rsid w:val="02AB3D4B"/>
    <w:rsid w:val="02D74B40"/>
    <w:rsid w:val="02FA438B"/>
    <w:rsid w:val="03793528"/>
    <w:rsid w:val="03AD58A1"/>
    <w:rsid w:val="044625E2"/>
    <w:rsid w:val="045B52FD"/>
    <w:rsid w:val="046C750A"/>
    <w:rsid w:val="047168CE"/>
    <w:rsid w:val="049C7DEF"/>
    <w:rsid w:val="050B287F"/>
    <w:rsid w:val="05DD246D"/>
    <w:rsid w:val="05FD496D"/>
    <w:rsid w:val="06565D7C"/>
    <w:rsid w:val="070B4DB8"/>
    <w:rsid w:val="07571DAC"/>
    <w:rsid w:val="079106EB"/>
    <w:rsid w:val="07FD248C"/>
    <w:rsid w:val="08071A24"/>
    <w:rsid w:val="08A13C26"/>
    <w:rsid w:val="095D5673"/>
    <w:rsid w:val="0A2C39C3"/>
    <w:rsid w:val="0B3348DE"/>
    <w:rsid w:val="0B3C3BAA"/>
    <w:rsid w:val="0B41524D"/>
    <w:rsid w:val="0BFC1173"/>
    <w:rsid w:val="0C2A7A8F"/>
    <w:rsid w:val="0C540FAF"/>
    <w:rsid w:val="0C7D22B4"/>
    <w:rsid w:val="0D7336B7"/>
    <w:rsid w:val="0E252C04"/>
    <w:rsid w:val="0E5B4877"/>
    <w:rsid w:val="0F7D081D"/>
    <w:rsid w:val="0FFA00C0"/>
    <w:rsid w:val="10196798"/>
    <w:rsid w:val="1030763E"/>
    <w:rsid w:val="10865ABA"/>
    <w:rsid w:val="10FE598E"/>
    <w:rsid w:val="11405FA6"/>
    <w:rsid w:val="115D4462"/>
    <w:rsid w:val="11902A8A"/>
    <w:rsid w:val="11A42091"/>
    <w:rsid w:val="11A93B4C"/>
    <w:rsid w:val="12170AB5"/>
    <w:rsid w:val="12F40DF6"/>
    <w:rsid w:val="13421B62"/>
    <w:rsid w:val="13517FF7"/>
    <w:rsid w:val="13B32A60"/>
    <w:rsid w:val="14553B17"/>
    <w:rsid w:val="145A2EDB"/>
    <w:rsid w:val="14681A9C"/>
    <w:rsid w:val="14ED3D4F"/>
    <w:rsid w:val="15080B89"/>
    <w:rsid w:val="154C4F1A"/>
    <w:rsid w:val="15820E0E"/>
    <w:rsid w:val="15863900"/>
    <w:rsid w:val="16826719"/>
    <w:rsid w:val="17626C76"/>
    <w:rsid w:val="18644328"/>
    <w:rsid w:val="18952734"/>
    <w:rsid w:val="18A60196"/>
    <w:rsid w:val="18A8690B"/>
    <w:rsid w:val="18DE232D"/>
    <w:rsid w:val="18FC6C57"/>
    <w:rsid w:val="19017DC9"/>
    <w:rsid w:val="19A74E14"/>
    <w:rsid w:val="19EF40C6"/>
    <w:rsid w:val="1AE14356"/>
    <w:rsid w:val="1B9B4505"/>
    <w:rsid w:val="1BAF6202"/>
    <w:rsid w:val="1C940F54"/>
    <w:rsid w:val="1CD777BF"/>
    <w:rsid w:val="1D2038D0"/>
    <w:rsid w:val="1E114F52"/>
    <w:rsid w:val="1E426EBA"/>
    <w:rsid w:val="1E82375A"/>
    <w:rsid w:val="1F5A5839"/>
    <w:rsid w:val="1FCF6E73"/>
    <w:rsid w:val="1FE01725"/>
    <w:rsid w:val="20931C4F"/>
    <w:rsid w:val="20EC75B1"/>
    <w:rsid w:val="213827F6"/>
    <w:rsid w:val="216929AF"/>
    <w:rsid w:val="218E0668"/>
    <w:rsid w:val="21B55BF5"/>
    <w:rsid w:val="21FA5CFD"/>
    <w:rsid w:val="2298569F"/>
    <w:rsid w:val="231D1CA3"/>
    <w:rsid w:val="234A05BF"/>
    <w:rsid w:val="246D27B7"/>
    <w:rsid w:val="24727BE5"/>
    <w:rsid w:val="260D5FFF"/>
    <w:rsid w:val="26230A5D"/>
    <w:rsid w:val="26393298"/>
    <w:rsid w:val="264D464E"/>
    <w:rsid w:val="26630E46"/>
    <w:rsid w:val="26804A23"/>
    <w:rsid w:val="268F2EB8"/>
    <w:rsid w:val="276E2ACE"/>
    <w:rsid w:val="27C546B8"/>
    <w:rsid w:val="27D33279"/>
    <w:rsid w:val="28497097"/>
    <w:rsid w:val="28773C04"/>
    <w:rsid w:val="28810F26"/>
    <w:rsid w:val="28D472A8"/>
    <w:rsid w:val="29671ECA"/>
    <w:rsid w:val="2A222295"/>
    <w:rsid w:val="2ABF1892"/>
    <w:rsid w:val="2AE6612C"/>
    <w:rsid w:val="2AFE685E"/>
    <w:rsid w:val="2B3B53BD"/>
    <w:rsid w:val="2B4C581C"/>
    <w:rsid w:val="2B5446D0"/>
    <w:rsid w:val="2B6C37C8"/>
    <w:rsid w:val="2B82123D"/>
    <w:rsid w:val="2BA32F62"/>
    <w:rsid w:val="2BAE3DE1"/>
    <w:rsid w:val="2BC37160"/>
    <w:rsid w:val="2C0559CB"/>
    <w:rsid w:val="2C5F50DB"/>
    <w:rsid w:val="2CC87124"/>
    <w:rsid w:val="2D2A56E9"/>
    <w:rsid w:val="2D314CC9"/>
    <w:rsid w:val="2F2F5238"/>
    <w:rsid w:val="300E12F2"/>
    <w:rsid w:val="30110DE2"/>
    <w:rsid w:val="302F1268"/>
    <w:rsid w:val="305E56A9"/>
    <w:rsid w:val="30BF1EDD"/>
    <w:rsid w:val="31A812D2"/>
    <w:rsid w:val="31F2254D"/>
    <w:rsid w:val="32144BB9"/>
    <w:rsid w:val="32C75788"/>
    <w:rsid w:val="339715FE"/>
    <w:rsid w:val="33D4015C"/>
    <w:rsid w:val="34B87A7E"/>
    <w:rsid w:val="34FB5BBD"/>
    <w:rsid w:val="35373099"/>
    <w:rsid w:val="3542559A"/>
    <w:rsid w:val="35D22DC1"/>
    <w:rsid w:val="35F66AB0"/>
    <w:rsid w:val="360F1920"/>
    <w:rsid w:val="36203B2D"/>
    <w:rsid w:val="36CC15BF"/>
    <w:rsid w:val="375A12C0"/>
    <w:rsid w:val="37735EDE"/>
    <w:rsid w:val="377759CE"/>
    <w:rsid w:val="37BC5AD7"/>
    <w:rsid w:val="37C4673A"/>
    <w:rsid w:val="38433B03"/>
    <w:rsid w:val="386A72E1"/>
    <w:rsid w:val="39317DFF"/>
    <w:rsid w:val="396C0E37"/>
    <w:rsid w:val="397F0B6A"/>
    <w:rsid w:val="39AB1550"/>
    <w:rsid w:val="3A0B0650"/>
    <w:rsid w:val="3A9B7C26"/>
    <w:rsid w:val="3AB74334"/>
    <w:rsid w:val="3BD056AD"/>
    <w:rsid w:val="3BD97F8A"/>
    <w:rsid w:val="3C1C4D96"/>
    <w:rsid w:val="3C3F2833"/>
    <w:rsid w:val="3CA8662A"/>
    <w:rsid w:val="3D51281E"/>
    <w:rsid w:val="3D5F13DF"/>
    <w:rsid w:val="3D711112"/>
    <w:rsid w:val="3E3F2FBE"/>
    <w:rsid w:val="3E4E3201"/>
    <w:rsid w:val="3E5A7DF8"/>
    <w:rsid w:val="3E8F7AA2"/>
    <w:rsid w:val="3E99447C"/>
    <w:rsid w:val="3E9A6446"/>
    <w:rsid w:val="3EBE3EE3"/>
    <w:rsid w:val="3EF26282"/>
    <w:rsid w:val="3F1B7587"/>
    <w:rsid w:val="3F395C5F"/>
    <w:rsid w:val="3FD339BE"/>
    <w:rsid w:val="40077B0C"/>
    <w:rsid w:val="402B37FA"/>
    <w:rsid w:val="4068695F"/>
    <w:rsid w:val="408B6047"/>
    <w:rsid w:val="40BE01CA"/>
    <w:rsid w:val="412546ED"/>
    <w:rsid w:val="41EF2605"/>
    <w:rsid w:val="42760CFA"/>
    <w:rsid w:val="42FA5706"/>
    <w:rsid w:val="43144A19"/>
    <w:rsid w:val="43301127"/>
    <w:rsid w:val="43805C0B"/>
    <w:rsid w:val="44427364"/>
    <w:rsid w:val="44953938"/>
    <w:rsid w:val="45BE0C6C"/>
    <w:rsid w:val="462F56C6"/>
    <w:rsid w:val="46FA5CD4"/>
    <w:rsid w:val="47044DA5"/>
    <w:rsid w:val="47064679"/>
    <w:rsid w:val="47E240D6"/>
    <w:rsid w:val="48F50E49"/>
    <w:rsid w:val="49380D36"/>
    <w:rsid w:val="49A87C69"/>
    <w:rsid w:val="49EA0282"/>
    <w:rsid w:val="4A225C6E"/>
    <w:rsid w:val="4A365275"/>
    <w:rsid w:val="4A54394D"/>
    <w:rsid w:val="4ABD7744"/>
    <w:rsid w:val="4B490FD8"/>
    <w:rsid w:val="4C147838"/>
    <w:rsid w:val="4C92075D"/>
    <w:rsid w:val="4CE41429"/>
    <w:rsid w:val="4CFC42EE"/>
    <w:rsid w:val="4D057181"/>
    <w:rsid w:val="4F894099"/>
    <w:rsid w:val="4FA07EDD"/>
    <w:rsid w:val="507A1C34"/>
    <w:rsid w:val="51A90A23"/>
    <w:rsid w:val="51F83758"/>
    <w:rsid w:val="52495D62"/>
    <w:rsid w:val="5284797C"/>
    <w:rsid w:val="52E55A8A"/>
    <w:rsid w:val="536E3CD2"/>
    <w:rsid w:val="539D0113"/>
    <w:rsid w:val="53A72D40"/>
    <w:rsid w:val="54686973"/>
    <w:rsid w:val="54BC281B"/>
    <w:rsid w:val="556F5ADF"/>
    <w:rsid w:val="559317CE"/>
    <w:rsid w:val="559D089E"/>
    <w:rsid w:val="55F52488"/>
    <w:rsid w:val="560B3A5A"/>
    <w:rsid w:val="566B62A7"/>
    <w:rsid w:val="56D025AE"/>
    <w:rsid w:val="56EB5639"/>
    <w:rsid w:val="5777D4F5"/>
    <w:rsid w:val="57996E43"/>
    <w:rsid w:val="57B95737"/>
    <w:rsid w:val="584274DB"/>
    <w:rsid w:val="58847AF3"/>
    <w:rsid w:val="58E95BA9"/>
    <w:rsid w:val="59771406"/>
    <w:rsid w:val="597D4C6F"/>
    <w:rsid w:val="597E4543"/>
    <w:rsid w:val="5A6776CD"/>
    <w:rsid w:val="5AA75D1B"/>
    <w:rsid w:val="5ABB5323"/>
    <w:rsid w:val="5B726329"/>
    <w:rsid w:val="5C180C7F"/>
    <w:rsid w:val="5C451348"/>
    <w:rsid w:val="5C855BE8"/>
    <w:rsid w:val="5CCE3A33"/>
    <w:rsid w:val="5D2B6790"/>
    <w:rsid w:val="5D7E7207"/>
    <w:rsid w:val="5E5227B4"/>
    <w:rsid w:val="5E8819C0"/>
    <w:rsid w:val="5F1A4D0E"/>
    <w:rsid w:val="5F434264"/>
    <w:rsid w:val="5F4F0E5B"/>
    <w:rsid w:val="5FB707AE"/>
    <w:rsid w:val="5FC6BB1E"/>
    <w:rsid w:val="5FF720F1"/>
    <w:rsid w:val="607D37A6"/>
    <w:rsid w:val="60830691"/>
    <w:rsid w:val="608F34D9"/>
    <w:rsid w:val="60FD0443"/>
    <w:rsid w:val="61CD6067"/>
    <w:rsid w:val="61D2367E"/>
    <w:rsid w:val="61EB0BE3"/>
    <w:rsid w:val="622668B9"/>
    <w:rsid w:val="6229523A"/>
    <w:rsid w:val="62582E89"/>
    <w:rsid w:val="62B9215C"/>
    <w:rsid w:val="62F67840"/>
    <w:rsid w:val="63500CFE"/>
    <w:rsid w:val="636649C5"/>
    <w:rsid w:val="64E35BA2"/>
    <w:rsid w:val="6509385A"/>
    <w:rsid w:val="656211BC"/>
    <w:rsid w:val="65AC2438"/>
    <w:rsid w:val="66546D57"/>
    <w:rsid w:val="66E8749F"/>
    <w:rsid w:val="66F43CE3"/>
    <w:rsid w:val="675D1C3B"/>
    <w:rsid w:val="6787315C"/>
    <w:rsid w:val="67C779FD"/>
    <w:rsid w:val="680B1697"/>
    <w:rsid w:val="68C83A2C"/>
    <w:rsid w:val="68F14D31"/>
    <w:rsid w:val="695D4F45"/>
    <w:rsid w:val="69C2222A"/>
    <w:rsid w:val="69E71C90"/>
    <w:rsid w:val="6BA20565"/>
    <w:rsid w:val="6C904861"/>
    <w:rsid w:val="6CD04C5E"/>
    <w:rsid w:val="6D142D9C"/>
    <w:rsid w:val="6D1A412B"/>
    <w:rsid w:val="6D366B80"/>
    <w:rsid w:val="6D605FE2"/>
    <w:rsid w:val="6DA700B4"/>
    <w:rsid w:val="6DB1683D"/>
    <w:rsid w:val="6E4C47B8"/>
    <w:rsid w:val="6F8D6E36"/>
    <w:rsid w:val="6F9E1043"/>
    <w:rsid w:val="6FA04DBB"/>
    <w:rsid w:val="70052E70"/>
    <w:rsid w:val="70205EFC"/>
    <w:rsid w:val="70BF74C3"/>
    <w:rsid w:val="70ED4030"/>
    <w:rsid w:val="71105F71"/>
    <w:rsid w:val="718C1A9B"/>
    <w:rsid w:val="71A87F57"/>
    <w:rsid w:val="72345C8F"/>
    <w:rsid w:val="72952BD1"/>
    <w:rsid w:val="72EE22E1"/>
    <w:rsid w:val="737D59BA"/>
    <w:rsid w:val="73B13A3B"/>
    <w:rsid w:val="73E21E46"/>
    <w:rsid w:val="73E31007"/>
    <w:rsid w:val="741713C4"/>
    <w:rsid w:val="74A0760B"/>
    <w:rsid w:val="74FA6D1C"/>
    <w:rsid w:val="754206C3"/>
    <w:rsid w:val="75A1188D"/>
    <w:rsid w:val="76CF6212"/>
    <w:rsid w:val="77C37683"/>
    <w:rsid w:val="785E3A65"/>
    <w:rsid w:val="78686692"/>
    <w:rsid w:val="78D87374"/>
    <w:rsid w:val="78E33F6B"/>
    <w:rsid w:val="78FE2B52"/>
    <w:rsid w:val="79974DFF"/>
    <w:rsid w:val="79FF515B"/>
    <w:rsid w:val="7A505630"/>
    <w:rsid w:val="7AAC4F5C"/>
    <w:rsid w:val="7AF10BC1"/>
    <w:rsid w:val="7B137C6F"/>
    <w:rsid w:val="7BA774D1"/>
    <w:rsid w:val="7C442F72"/>
    <w:rsid w:val="7D384885"/>
    <w:rsid w:val="7D5D42EC"/>
    <w:rsid w:val="7DE95B7F"/>
    <w:rsid w:val="7E891110"/>
    <w:rsid w:val="7E9F11B4"/>
    <w:rsid w:val="7EAB72D9"/>
    <w:rsid w:val="7EBE700C"/>
    <w:rsid w:val="7ECD36F3"/>
    <w:rsid w:val="7F211349"/>
    <w:rsid w:val="7FAE52D2"/>
    <w:rsid w:val="7FC69637"/>
    <w:rsid w:val="7FD30895"/>
    <w:rsid w:val="7FD64829"/>
    <w:rsid w:val="7FFDB408"/>
    <w:rsid w:val="CBFF70E0"/>
    <w:rsid w:val="EEABED75"/>
    <w:rsid w:val="FB36E1A6"/>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批注框文本 Char"/>
    <w:basedOn w:val="6"/>
    <w:link w:val="2"/>
    <w:semiHidden/>
    <w:qFormat/>
    <w:uiPriority w:val="99"/>
    <w:rPr>
      <w:sz w:val="18"/>
      <w:szCs w:val="18"/>
    </w:rPr>
  </w:style>
  <w:style w:type="character" w:customStyle="1" w:styleId="12">
    <w:name w:val="font01"/>
    <w:basedOn w:val="6"/>
    <w:qFormat/>
    <w:uiPriority w:val="0"/>
    <w:rPr>
      <w:rFonts w:hint="eastAsia" w:ascii="宋体" w:hAnsi="宋体" w:eastAsia="宋体" w:cs="宋体"/>
      <w:color w:val="000000"/>
      <w:sz w:val="22"/>
      <w:szCs w:val="22"/>
      <w:u w:val="none"/>
    </w:rPr>
  </w:style>
  <w:style w:type="character" w:customStyle="1" w:styleId="13">
    <w:name w:val="font21"/>
    <w:basedOn w:val="6"/>
    <w:qFormat/>
    <w:uiPriority w:val="0"/>
    <w:rPr>
      <w:rFonts w:hint="eastAsia" w:ascii="宋体" w:hAnsi="宋体" w:eastAsia="宋体" w:cs="宋体"/>
      <w:color w:val="000000"/>
      <w:sz w:val="24"/>
      <w:szCs w:val="24"/>
      <w:u w:val="none"/>
    </w:rPr>
  </w:style>
  <w:style w:type="character" w:customStyle="1" w:styleId="14">
    <w:name w:val="font11"/>
    <w:basedOn w:val="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35</Pages>
  <Words>5179</Words>
  <Characters>7382</Characters>
  <Lines>63</Lines>
  <Paragraphs>18</Paragraphs>
  <TotalTime>22</TotalTime>
  <ScaleCrop>false</ScaleCrop>
  <LinksUpToDate>false</LinksUpToDate>
  <CharactersWithSpaces>8276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2020-07-04T18:32:00Z</dcterms:created>
  <dc:creator>李航 null</dc:creator>
  <cp:lastModifiedBy>叶连</cp:lastModifiedBy>
  <cp:lastPrinted>2023-08-15T09:28:00Z</cp:lastPrinted>
  <dcterms:modified xsi:type="dcterms:W3CDTF">2026-09-15T07:42:55Z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F138018F211244BCAFE3F5881DE3B32B_13</vt:lpwstr>
  </property>
  <property fmtid="{D5CDD505-2E9C-101B-9397-08002B2CF9AE}" pid="4" name="KSOTemplateDocerSaveRecord">
    <vt:lpwstr>eyJoZGlkIjoiZTQzNzk3NDIyM2JkM2JkYmFlOWE0ODFlMDMwZjdhZTkiLCJ1c2VySWQiOiI2ODA5ODgzNzcifQ==</vt:lpwstr>
  </property>
</Properties>
</file>