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332" w:rsidRPr="000E0BFA" w:rsidRDefault="008208C1">
      <w:pPr>
        <w:adjustRightInd w:val="0"/>
        <w:spacing w:line="610" w:lineRule="exact"/>
        <w:jc w:val="center"/>
        <w:rPr>
          <w:rFonts w:ascii="方正大标宋简体" w:eastAsia="方正大标宋简体" w:hAnsi="方正大标宋简体" w:cs="方正大标宋简体"/>
          <w:bCs/>
          <w:color w:val="000000" w:themeColor="text1"/>
          <w:sz w:val="44"/>
          <w:szCs w:val="44"/>
        </w:rPr>
      </w:pPr>
      <w:r w:rsidRPr="000E0BFA">
        <w:rPr>
          <w:rFonts w:ascii="方正大标宋简体" w:eastAsia="方正大标宋简体" w:hAnsi="方正大标宋简体" w:cs="方正大标宋简体" w:hint="eastAsia"/>
          <w:bCs/>
          <w:color w:val="000000" w:themeColor="text1"/>
          <w:sz w:val="44"/>
          <w:szCs w:val="44"/>
        </w:rPr>
        <w:t>溆浦县2024年财政决算报告</w:t>
      </w:r>
    </w:p>
    <w:p w:rsidR="00ED1332" w:rsidRPr="000E0BFA" w:rsidRDefault="00ED1332">
      <w:pPr>
        <w:widowControl/>
        <w:adjustRightInd w:val="0"/>
        <w:spacing w:line="560" w:lineRule="exact"/>
        <w:jc w:val="center"/>
        <w:rPr>
          <w:rFonts w:ascii="楷体_GB2312" w:eastAsia="楷体_GB2312" w:hAnsi="楷体_GB2312" w:cs="楷体_GB2312"/>
          <w:bCs/>
          <w:color w:val="000000" w:themeColor="text1"/>
          <w:spacing w:val="-20"/>
          <w:sz w:val="32"/>
          <w:szCs w:val="32"/>
        </w:rPr>
      </w:pPr>
    </w:p>
    <w:p w:rsidR="00ED1332" w:rsidRPr="000E0BFA" w:rsidRDefault="008208C1">
      <w:pPr>
        <w:tabs>
          <w:tab w:val="left" w:pos="5044"/>
        </w:tabs>
        <w:overflowPunct w:val="0"/>
        <w:adjustRightInd w:val="0"/>
        <w:spacing w:line="600" w:lineRule="exact"/>
        <w:ind w:firstLineChars="200" w:firstLine="640"/>
        <w:rPr>
          <w:rFonts w:ascii="黑体" w:eastAsia="黑体" w:hAnsi="宋体" w:cs="黑体"/>
          <w:bCs/>
          <w:color w:val="000000" w:themeColor="text1"/>
          <w:sz w:val="32"/>
          <w:szCs w:val="32"/>
        </w:rPr>
      </w:pPr>
      <w:r w:rsidRPr="000E0BFA">
        <w:rPr>
          <w:rFonts w:ascii="黑体" w:eastAsia="黑体" w:hAnsi="宋体" w:cs="黑体" w:hint="eastAsia"/>
          <w:bCs/>
          <w:color w:val="000000" w:themeColor="text1"/>
          <w:sz w:val="32"/>
          <w:szCs w:val="32"/>
        </w:rPr>
        <w:t>一、2024年财政决算情况</w:t>
      </w:r>
    </w:p>
    <w:p w:rsidR="00ED1332" w:rsidRPr="000E0BFA" w:rsidRDefault="008208C1">
      <w:pPr>
        <w:tabs>
          <w:tab w:val="left" w:pos="5044"/>
        </w:tabs>
        <w:overflowPunct w:val="0"/>
        <w:adjustRightInd w:val="0"/>
        <w:spacing w:line="600" w:lineRule="exact"/>
        <w:ind w:firstLineChars="200" w:firstLine="643"/>
        <w:rPr>
          <w:rFonts w:ascii="楷体_GB2312" w:eastAsia="楷体_GB2312" w:hAnsi="楷体_GB2312" w:cs="楷体_GB2312"/>
          <w:b/>
          <w:color w:val="000000" w:themeColor="text1"/>
          <w:kern w:val="0"/>
          <w:sz w:val="32"/>
          <w:szCs w:val="32"/>
          <w:shd w:val="clear" w:color="auto" w:fill="FFFFFF"/>
        </w:rPr>
      </w:pPr>
      <w:r w:rsidRPr="000E0BFA">
        <w:rPr>
          <w:rFonts w:ascii="楷体_GB2312" w:eastAsia="楷体_GB2312" w:hAnsi="楷体_GB2312" w:cs="楷体_GB2312" w:hint="eastAsia"/>
          <w:b/>
          <w:color w:val="000000" w:themeColor="text1"/>
          <w:kern w:val="0"/>
          <w:sz w:val="32"/>
          <w:szCs w:val="32"/>
          <w:shd w:val="clear" w:color="auto" w:fill="FFFFFF"/>
        </w:rPr>
        <w:t>（一）财政收支决算情况</w:t>
      </w:r>
    </w:p>
    <w:p w:rsidR="00ED1332" w:rsidRPr="000E0BFA" w:rsidRDefault="008208C1">
      <w:pPr>
        <w:overflowPunct w:val="0"/>
        <w:adjustRightInd w:val="0"/>
        <w:spacing w:line="600" w:lineRule="exact"/>
        <w:ind w:firstLineChars="200" w:firstLine="643"/>
        <w:rPr>
          <w:rFonts w:ascii="仿宋_GB2312" w:eastAsia="仿宋_GB2312" w:hAnsi="仿宋_GB2312" w:cs="仿宋_GB2312"/>
          <w:b/>
          <w:color w:val="000000" w:themeColor="text1"/>
          <w:sz w:val="32"/>
          <w:szCs w:val="32"/>
        </w:rPr>
      </w:pPr>
      <w:r w:rsidRPr="000E0BFA">
        <w:rPr>
          <w:rFonts w:ascii="仿宋_GB2312" w:eastAsia="仿宋_GB2312" w:hAnsi="仿宋_GB2312" w:cs="仿宋_GB2312" w:hint="eastAsia"/>
          <w:b/>
          <w:color w:val="000000" w:themeColor="text1"/>
          <w:kern w:val="0"/>
          <w:sz w:val="32"/>
          <w:szCs w:val="32"/>
        </w:rPr>
        <w:t>1.</w:t>
      </w:r>
      <w:r w:rsidRPr="000E0BFA">
        <w:rPr>
          <w:rFonts w:ascii="仿宋_GB2312" w:eastAsia="仿宋_GB2312" w:hAnsi="仿宋_GB2312" w:cs="仿宋_GB2312" w:hint="eastAsia"/>
          <w:b/>
          <w:color w:val="000000" w:themeColor="text1"/>
          <w:sz w:val="32"/>
          <w:szCs w:val="32"/>
        </w:rPr>
        <w:t>一般公共预算收支决算情况</w:t>
      </w:r>
      <w:bookmarkStart w:id="0" w:name="_GoBack"/>
      <w:bookmarkEnd w:id="0"/>
    </w:p>
    <w:p w:rsidR="00ED1332" w:rsidRPr="000E0BFA" w:rsidRDefault="008208C1">
      <w:pPr>
        <w:overflowPunct w:val="0"/>
        <w:adjustRightInd w:val="0"/>
        <w:spacing w:line="600" w:lineRule="exact"/>
        <w:ind w:firstLineChars="200" w:firstLine="643"/>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b/>
          <w:color w:val="000000" w:themeColor="text1"/>
          <w:sz w:val="32"/>
          <w:szCs w:val="32"/>
        </w:rPr>
        <w:t>收入方面：</w:t>
      </w:r>
      <w:r w:rsidRPr="000E0BFA">
        <w:rPr>
          <w:rFonts w:ascii="仿宋_GB2312" w:eastAsia="仿宋_GB2312" w:hAnsi="仿宋_GB2312" w:cs="仿宋_GB2312" w:hint="eastAsia"/>
          <w:color w:val="000000" w:themeColor="text1"/>
          <w:kern w:val="0"/>
          <w:sz w:val="32"/>
          <w:szCs w:val="32"/>
        </w:rPr>
        <w:t>2024年，全县共完成地方一般公共预算收入</w:t>
      </w:r>
      <w:r w:rsidR="00796E68" w:rsidRPr="000E0BFA">
        <w:rPr>
          <w:rFonts w:ascii="仿宋_GB2312" w:eastAsia="仿宋_GB2312" w:hAnsi="仿宋_GB2312" w:cs="仿宋_GB2312" w:hint="eastAsia"/>
          <w:color w:val="000000" w:themeColor="text1"/>
          <w:kern w:val="0"/>
          <w:sz w:val="32"/>
          <w:szCs w:val="32"/>
        </w:rPr>
        <w:t>113882</w:t>
      </w:r>
      <w:r w:rsidR="00C571C5" w:rsidRPr="000E0BFA">
        <w:rPr>
          <w:rFonts w:ascii="仿宋_GB2312" w:eastAsia="仿宋_GB2312" w:hAnsi="仿宋_GB2312" w:cs="仿宋_GB2312" w:hint="eastAsia"/>
          <w:color w:val="000000" w:themeColor="text1"/>
          <w:kern w:val="0"/>
          <w:sz w:val="32"/>
          <w:szCs w:val="32"/>
        </w:rPr>
        <w:t>万元，</w:t>
      </w:r>
      <w:r w:rsidRPr="000E0BFA">
        <w:rPr>
          <w:rFonts w:ascii="仿宋_GB2312" w:eastAsia="仿宋_GB2312" w:hAnsi="仿宋_GB2312" w:cs="仿宋_GB2312" w:hint="eastAsia"/>
          <w:color w:val="000000" w:themeColor="text1"/>
          <w:kern w:val="0"/>
          <w:sz w:val="32"/>
          <w:szCs w:val="32"/>
        </w:rPr>
        <w:t>比上年增加</w:t>
      </w:r>
      <w:r w:rsidR="00C571C5" w:rsidRPr="000E0BFA">
        <w:rPr>
          <w:rFonts w:ascii="仿宋_GB2312" w:eastAsia="仿宋_GB2312" w:hAnsi="仿宋_GB2312" w:cs="仿宋_GB2312" w:hint="eastAsia"/>
          <w:color w:val="000000" w:themeColor="text1"/>
          <w:kern w:val="0"/>
          <w:sz w:val="32"/>
          <w:szCs w:val="32"/>
        </w:rPr>
        <w:t>78</w:t>
      </w:r>
      <w:r w:rsidR="00796E68" w:rsidRPr="000E0BFA">
        <w:rPr>
          <w:rFonts w:ascii="仿宋_GB2312" w:eastAsia="仿宋_GB2312" w:hAnsi="仿宋_GB2312" w:cs="仿宋_GB2312" w:hint="eastAsia"/>
          <w:color w:val="000000" w:themeColor="text1"/>
          <w:kern w:val="0"/>
          <w:sz w:val="32"/>
          <w:szCs w:val="32"/>
        </w:rPr>
        <w:t>30</w:t>
      </w:r>
      <w:r w:rsidRPr="000E0BFA">
        <w:rPr>
          <w:rFonts w:ascii="仿宋_GB2312" w:eastAsia="仿宋_GB2312" w:hAnsi="仿宋_GB2312" w:cs="仿宋_GB2312" w:hint="eastAsia"/>
          <w:color w:val="000000" w:themeColor="text1"/>
          <w:kern w:val="0"/>
          <w:sz w:val="32"/>
          <w:szCs w:val="32"/>
        </w:rPr>
        <w:t>万元，增长</w:t>
      </w:r>
      <w:r w:rsidR="00796E68" w:rsidRPr="000E0BFA">
        <w:rPr>
          <w:rFonts w:ascii="仿宋_GB2312" w:eastAsia="仿宋_GB2312" w:hAnsi="仿宋_GB2312" w:cs="仿宋_GB2312" w:hint="eastAsia"/>
          <w:color w:val="000000" w:themeColor="text1"/>
          <w:kern w:val="0"/>
          <w:sz w:val="32"/>
          <w:szCs w:val="32"/>
        </w:rPr>
        <w:t>7.38</w:t>
      </w:r>
      <w:r w:rsidRPr="000E0BFA">
        <w:rPr>
          <w:rFonts w:ascii="仿宋_GB2312" w:eastAsia="仿宋_GB2312" w:hAnsi="仿宋_GB2312" w:cs="仿宋_GB2312" w:hint="eastAsia"/>
          <w:color w:val="000000" w:themeColor="text1"/>
          <w:kern w:val="0"/>
          <w:sz w:val="32"/>
          <w:szCs w:val="32"/>
        </w:rPr>
        <w:t>%，加上上划中央收入</w:t>
      </w:r>
      <w:r w:rsidR="007362CB" w:rsidRPr="000E0BFA">
        <w:rPr>
          <w:rFonts w:ascii="仿宋_GB2312" w:eastAsia="仿宋_GB2312" w:hAnsi="仿宋_GB2312" w:cs="仿宋_GB2312" w:hint="eastAsia"/>
          <w:color w:val="000000" w:themeColor="text1"/>
          <w:kern w:val="0"/>
          <w:sz w:val="32"/>
          <w:szCs w:val="32"/>
        </w:rPr>
        <w:t>17443</w:t>
      </w:r>
      <w:r w:rsidRPr="000E0BFA">
        <w:rPr>
          <w:rFonts w:ascii="仿宋_GB2312" w:eastAsia="仿宋_GB2312" w:hAnsi="仿宋_GB2312" w:cs="仿宋_GB2312" w:hint="eastAsia"/>
          <w:color w:val="000000" w:themeColor="text1"/>
          <w:kern w:val="0"/>
          <w:sz w:val="32"/>
          <w:szCs w:val="32"/>
        </w:rPr>
        <w:t>万元及上划省级收入</w:t>
      </w:r>
      <w:r w:rsidR="007362CB" w:rsidRPr="000E0BFA">
        <w:rPr>
          <w:rFonts w:ascii="仿宋_GB2312" w:eastAsia="仿宋_GB2312" w:hAnsi="仿宋_GB2312" w:cs="仿宋_GB2312" w:hint="eastAsia"/>
          <w:color w:val="000000" w:themeColor="text1"/>
          <w:kern w:val="0"/>
          <w:sz w:val="32"/>
          <w:szCs w:val="32"/>
        </w:rPr>
        <w:t>5325</w:t>
      </w:r>
      <w:r w:rsidRPr="000E0BFA">
        <w:rPr>
          <w:rFonts w:ascii="仿宋_GB2312" w:eastAsia="仿宋_GB2312" w:hAnsi="仿宋_GB2312" w:cs="仿宋_GB2312" w:hint="eastAsia"/>
          <w:color w:val="000000" w:themeColor="text1"/>
          <w:kern w:val="0"/>
          <w:sz w:val="32"/>
          <w:szCs w:val="32"/>
        </w:rPr>
        <w:t>万元，一般公共预算收入完成</w:t>
      </w:r>
      <w:r w:rsidR="007362CB" w:rsidRPr="000E0BFA">
        <w:rPr>
          <w:rFonts w:ascii="仿宋_GB2312" w:eastAsia="仿宋_GB2312" w:hAnsi="仿宋_GB2312" w:cs="仿宋_GB2312" w:hint="eastAsia"/>
          <w:color w:val="000000" w:themeColor="text1"/>
          <w:kern w:val="0"/>
          <w:sz w:val="32"/>
          <w:szCs w:val="32"/>
        </w:rPr>
        <w:t>136650万元</w:t>
      </w:r>
      <w:r w:rsidRPr="000E0BFA">
        <w:rPr>
          <w:rFonts w:ascii="仿宋_GB2312" w:eastAsia="仿宋_GB2312" w:hAnsi="仿宋_GB2312" w:cs="仿宋_GB2312" w:hint="eastAsia"/>
          <w:color w:val="000000" w:themeColor="text1"/>
          <w:kern w:val="0"/>
          <w:sz w:val="32"/>
          <w:szCs w:val="32"/>
        </w:rPr>
        <w:t>。</w:t>
      </w:r>
    </w:p>
    <w:p w:rsidR="00ED1332" w:rsidRPr="000E0BFA" w:rsidRDefault="008208C1">
      <w:pPr>
        <w:overflowPunct w:val="0"/>
        <w:adjustRightInd w:val="0"/>
        <w:spacing w:line="600" w:lineRule="exact"/>
        <w:ind w:firstLineChars="200" w:firstLine="643"/>
        <w:rPr>
          <w:rFonts w:ascii="仿宋_GB2312" w:eastAsia="仿宋_GB2312" w:hAnsi="仿宋_GB2312" w:cs="仿宋_GB2312"/>
          <w:color w:val="000000" w:themeColor="text1"/>
          <w:spacing w:val="-4"/>
          <w:sz w:val="32"/>
          <w:szCs w:val="32"/>
          <w:shd w:val="clear" w:color="auto" w:fill="FFFFFF"/>
        </w:rPr>
      </w:pPr>
      <w:r w:rsidRPr="000E0BFA">
        <w:rPr>
          <w:rFonts w:ascii="仿宋_GB2312" w:eastAsia="仿宋_GB2312" w:hAnsi="仿宋_GB2312" w:cs="仿宋_GB2312" w:hint="eastAsia"/>
          <w:b/>
          <w:color w:val="000000" w:themeColor="text1"/>
          <w:sz w:val="32"/>
          <w:szCs w:val="32"/>
        </w:rPr>
        <w:t>分结构来看:</w:t>
      </w:r>
      <w:r w:rsidR="00C571C5" w:rsidRPr="00F43E09">
        <w:rPr>
          <w:rFonts w:ascii="仿宋_GB2312" w:eastAsia="仿宋_GB2312" w:hAnsi="仿宋_GB2312" w:cs="仿宋_GB2312" w:hint="eastAsia"/>
          <w:color w:val="000000" w:themeColor="text1"/>
          <w:sz w:val="32"/>
          <w:szCs w:val="32"/>
        </w:rPr>
        <w:t>一般公共预算收入</w:t>
      </w:r>
      <w:r w:rsidRPr="000E0BFA">
        <w:rPr>
          <w:rFonts w:ascii="仿宋_GB2312" w:eastAsia="仿宋_GB2312" w:hAnsi="仿宋_GB2312" w:cs="仿宋_GB2312" w:hint="eastAsia"/>
          <w:color w:val="000000" w:themeColor="text1"/>
          <w:spacing w:val="-4"/>
          <w:sz w:val="32"/>
          <w:szCs w:val="32"/>
          <w:shd w:val="clear" w:color="auto" w:fill="FFFFFF"/>
        </w:rPr>
        <w:t>完成</w:t>
      </w:r>
      <w:r w:rsidR="00C571C5" w:rsidRPr="000E0BFA">
        <w:rPr>
          <w:rFonts w:ascii="仿宋_GB2312" w:eastAsia="仿宋_GB2312" w:hAnsi="仿宋_GB2312" w:cs="仿宋_GB2312" w:hint="eastAsia"/>
          <w:color w:val="000000" w:themeColor="text1"/>
          <w:spacing w:val="-4"/>
          <w:sz w:val="32"/>
          <w:szCs w:val="32"/>
          <w:shd w:val="clear" w:color="auto" w:fill="FFFFFF"/>
        </w:rPr>
        <w:t>113882</w:t>
      </w:r>
      <w:r w:rsidRPr="000E0BFA">
        <w:rPr>
          <w:rFonts w:ascii="仿宋_GB2312" w:eastAsia="仿宋_GB2312" w:hAnsi="仿宋_GB2312" w:cs="仿宋_GB2312" w:hint="eastAsia"/>
          <w:color w:val="000000" w:themeColor="text1"/>
          <w:spacing w:val="-4"/>
          <w:sz w:val="32"/>
          <w:szCs w:val="32"/>
          <w:shd w:val="clear" w:color="auto" w:fill="FFFFFF"/>
        </w:rPr>
        <w:t>万元，同比</w:t>
      </w:r>
      <w:r w:rsidR="00C571C5" w:rsidRPr="000E0BFA">
        <w:rPr>
          <w:rFonts w:ascii="仿宋_GB2312" w:eastAsia="仿宋_GB2312" w:hAnsi="仿宋_GB2312" w:cs="仿宋_GB2312" w:hint="eastAsia"/>
          <w:color w:val="000000" w:themeColor="text1"/>
          <w:spacing w:val="-4"/>
          <w:sz w:val="32"/>
          <w:szCs w:val="32"/>
          <w:shd w:val="clear" w:color="auto" w:fill="FFFFFF"/>
        </w:rPr>
        <w:t>增加7.38</w:t>
      </w:r>
      <w:r w:rsidRPr="000E0BFA">
        <w:rPr>
          <w:rFonts w:ascii="仿宋_GB2312" w:eastAsia="仿宋_GB2312" w:hAnsi="仿宋_GB2312" w:cs="仿宋_GB2312" w:hint="eastAsia"/>
          <w:color w:val="000000" w:themeColor="text1"/>
          <w:spacing w:val="-4"/>
          <w:sz w:val="32"/>
          <w:szCs w:val="32"/>
          <w:shd w:val="clear" w:color="auto" w:fill="FFFFFF"/>
        </w:rPr>
        <w:t>%,税</w:t>
      </w:r>
      <w:r w:rsidR="00657148" w:rsidRPr="000E0BFA">
        <w:rPr>
          <w:rFonts w:ascii="仿宋_GB2312" w:eastAsia="仿宋_GB2312" w:hAnsi="仿宋_GB2312" w:cs="仿宋_GB2312" w:hint="eastAsia"/>
          <w:color w:val="000000" w:themeColor="text1"/>
          <w:spacing w:val="-4"/>
          <w:sz w:val="32"/>
          <w:szCs w:val="32"/>
          <w:shd w:val="clear" w:color="auto" w:fill="FFFFFF"/>
        </w:rPr>
        <w:t>收</w:t>
      </w:r>
      <w:r w:rsidRPr="000E0BFA">
        <w:rPr>
          <w:rFonts w:ascii="仿宋_GB2312" w:eastAsia="仿宋_GB2312" w:hAnsi="仿宋_GB2312" w:cs="仿宋_GB2312" w:hint="eastAsia"/>
          <w:color w:val="000000" w:themeColor="text1"/>
          <w:spacing w:val="-4"/>
          <w:sz w:val="32"/>
          <w:szCs w:val="32"/>
          <w:shd w:val="clear" w:color="auto" w:fill="FFFFFF"/>
        </w:rPr>
        <w:t>占比为</w:t>
      </w:r>
      <w:r w:rsidR="00657148" w:rsidRPr="000E0BFA">
        <w:rPr>
          <w:rFonts w:ascii="仿宋_GB2312" w:eastAsia="仿宋_GB2312" w:hAnsi="仿宋_GB2312" w:cs="仿宋_GB2312" w:hint="eastAsia"/>
          <w:color w:val="000000" w:themeColor="text1"/>
          <w:spacing w:val="-4"/>
          <w:sz w:val="32"/>
          <w:szCs w:val="32"/>
          <w:shd w:val="clear" w:color="auto" w:fill="FFFFFF"/>
        </w:rPr>
        <w:t>49.73</w:t>
      </w:r>
      <w:r w:rsidRPr="000E0BFA">
        <w:rPr>
          <w:rFonts w:ascii="仿宋_GB2312" w:eastAsia="仿宋_GB2312" w:hAnsi="仿宋_GB2312" w:cs="仿宋_GB2312" w:hint="eastAsia"/>
          <w:color w:val="000000" w:themeColor="text1"/>
          <w:spacing w:val="-4"/>
          <w:sz w:val="32"/>
          <w:szCs w:val="32"/>
          <w:shd w:val="clear" w:color="auto" w:fill="FFFFFF"/>
        </w:rPr>
        <w:t>%，其中地方税收收入完成</w:t>
      </w:r>
      <w:r w:rsidR="00C571C5" w:rsidRPr="000E0BFA">
        <w:rPr>
          <w:rFonts w:ascii="仿宋_GB2312" w:eastAsia="仿宋_GB2312" w:hAnsi="仿宋_GB2312" w:cs="仿宋_GB2312" w:hint="eastAsia"/>
          <w:color w:val="000000" w:themeColor="text1"/>
          <w:spacing w:val="-4"/>
          <w:sz w:val="32"/>
          <w:szCs w:val="32"/>
          <w:shd w:val="clear" w:color="auto" w:fill="FFFFFF"/>
        </w:rPr>
        <w:t>56635</w:t>
      </w:r>
      <w:r w:rsidR="00C571C5" w:rsidRPr="000E0BFA">
        <w:rPr>
          <w:rFonts w:ascii="仿宋_GB2312" w:eastAsia="仿宋_GB2312" w:hAnsi="仿宋_GB2312" w:cs="仿宋_GB2312" w:hint="eastAsia"/>
          <w:color w:val="000000" w:themeColor="text1"/>
          <w:kern w:val="0"/>
          <w:sz w:val="32"/>
          <w:szCs w:val="32"/>
        </w:rPr>
        <w:t>万元，</w:t>
      </w:r>
      <w:r w:rsidRPr="000E0BFA">
        <w:rPr>
          <w:rFonts w:ascii="仿宋_GB2312" w:eastAsia="仿宋_GB2312" w:hAnsi="仿宋_GB2312" w:cs="仿宋_GB2312" w:hint="eastAsia"/>
          <w:color w:val="000000" w:themeColor="text1"/>
          <w:kern w:val="0"/>
          <w:sz w:val="32"/>
          <w:szCs w:val="32"/>
        </w:rPr>
        <w:t>比上年</w:t>
      </w:r>
      <w:r w:rsidR="00C571C5" w:rsidRPr="000E0BFA">
        <w:rPr>
          <w:rFonts w:ascii="仿宋_GB2312" w:eastAsia="仿宋_GB2312" w:hAnsi="仿宋_GB2312" w:cs="仿宋_GB2312" w:hint="eastAsia"/>
          <w:color w:val="000000" w:themeColor="text1"/>
          <w:kern w:val="0"/>
          <w:sz w:val="32"/>
          <w:szCs w:val="32"/>
        </w:rPr>
        <w:t>减少20216</w:t>
      </w:r>
      <w:r w:rsidRPr="000E0BFA">
        <w:rPr>
          <w:rFonts w:ascii="仿宋_GB2312" w:eastAsia="仿宋_GB2312" w:hAnsi="仿宋_GB2312" w:cs="仿宋_GB2312" w:hint="eastAsia"/>
          <w:color w:val="000000" w:themeColor="text1"/>
          <w:kern w:val="0"/>
          <w:sz w:val="32"/>
          <w:szCs w:val="32"/>
        </w:rPr>
        <w:t xml:space="preserve">万元, </w:t>
      </w:r>
      <w:r w:rsidR="00C571C5" w:rsidRPr="000E0BFA">
        <w:rPr>
          <w:rFonts w:ascii="仿宋_GB2312" w:eastAsia="仿宋_GB2312" w:hAnsi="仿宋_GB2312" w:cs="仿宋_GB2312" w:hint="eastAsia"/>
          <w:color w:val="000000" w:themeColor="text1"/>
          <w:kern w:val="0"/>
          <w:sz w:val="32"/>
          <w:szCs w:val="32"/>
        </w:rPr>
        <w:t>下降26.30</w:t>
      </w:r>
      <w:r w:rsidRPr="000E0BFA">
        <w:rPr>
          <w:rFonts w:ascii="仿宋_GB2312" w:eastAsia="仿宋_GB2312" w:hAnsi="仿宋_GB2312" w:cs="仿宋_GB2312" w:hint="eastAsia"/>
          <w:color w:val="000000" w:themeColor="text1"/>
          <w:kern w:val="0"/>
          <w:sz w:val="32"/>
          <w:szCs w:val="32"/>
        </w:rPr>
        <w:t>%，</w:t>
      </w:r>
      <w:r w:rsidR="00C571C5" w:rsidRPr="000E0BFA">
        <w:rPr>
          <w:rFonts w:ascii="仿宋_GB2312" w:eastAsia="仿宋_GB2312" w:hAnsi="仿宋_GB2312" w:cs="仿宋_GB2312" w:hint="eastAsia"/>
          <w:color w:val="000000" w:themeColor="text1"/>
          <w:kern w:val="0"/>
          <w:sz w:val="32"/>
          <w:szCs w:val="32"/>
        </w:rPr>
        <w:t>经济发展滞后，税源不足</w:t>
      </w:r>
      <w:r w:rsidRPr="000E0BFA">
        <w:rPr>
          <w:rFonts w:ascii="仿宋_GB2312" w:eastAsia="仿宋_GB2312" w:hAnsi="仿宋_GB2312" w:cs="仿宋_GB2312" w:hint="eastAsia"/>
          <w:color w:val="000000" w:themeColor="text1"/>
          <w:spacing w:val="-4"/>
          <w:sz w:val="32"/>
          <w:szCs w:val="32"/>
          <w:shd w:val="clear" w:color="auto" w:fill="FFFFFF"/>
        </w:rPr>
        <w:t>。</w:t>
      </w:r>
      <w:r w:rsidRPr="000E0BFA">
        <w:rPr>
          <w:rFonts w:ascii="仿宋_GB2312" w:eastAsia="仿宋_GB2312" w:hAnsi="仿宋_GB2312" w:cs="仿宋_GB2312" w:hint="eastAsia"/>
          <w:color w:val="000000" w:themeColor="text1"/>
          <w:kern w:val="0"/>
          <w:sz w:val="32"/>
          <w:szCs w:val="32"/>
        </w:rPr>
        <w:t>非税收入完成</w:t>
      </w:r>
      <w:r w:rsidR="00C571C5" w:rsidRPr="000E0BFA">
        <w:rPr>
          <w:rFonts w:ascii="仿宋_GB2312" w:eastAsia="仿宋_GB2312" w:hAnsi="仿宋_GB2312" w:cs="仿宋_GB2312" w:hint="eastAsia"/>
          <w:color w:val="000000" w:themeColor="text1"/>
          <w:kern w:val="0"/>
          <w:sz w:val="32"/>
          <w:szCs w:val="32"/>
        </w:rPr>
        <w:t>57247</w:t>
      </w:r>
      <w:r w:rsidRPr="000E0BFA">
        <w:rPr>
          <w:rFonts w:ascii="仿宋_GB2312" w:eastAsia="仿宋_GB2312" w:hAnsi="仿宋_GB2312" w:cs="仿宋_GB2312" w:hint="eastAsia"/>
          <w:color w:val="000000" w:themeColor="text1"/>
          <w:kern w:val="0"/>
          <w:sz w:val="32"/>
          <w:szCs w:val="32"/>
        </w:rPr>
        <w:t>万元，比上年增加</w:t>
      </w:r>
      <w:r w:rsidR="00C571C5" w:rsidRPr="000E0BFA">
        <w:rPr>
          <w:rFonts w:ascii="仿宋_GB2312" w:eastAsia="仿宋_GB2312" w:hAnsi="仿宋_GB2312" w:cs="仿宋_GB2312" w:hint="eastAsia"/>
          <w:color w:val="000000" w:themeColor="text1"/>
          <w:kern w:val="0"/>
          <w:sz w:val="32"/>
          <w:szCs w:val="32"/>
        </w:rPr>
        <w:t>28046</w:t>
      </w:r>
      <w:r w:rsidRPr="000E0BFA">
        <w:rPr>
          <w:rFonts w:ascii="仿宋_GB2312" w:eastAsia="仿宋_GB2312" w:hAnsi="仿宋_GB2312" w:cs="仿宋_GB2312" w:hint="eastAsia"/>
          <w:color w:val="000000" w:themeColor="text1"/>
          <w:kern w:val="0"/>
          <w:sz w:val="32"/>
          <w:szCs w:val="32"/>
        </w:rPr>
        <w:t>万元, 增长</w:t>
      </w:r>
      <w:r w:rsidR="00C571C5" w:rsidRPr="000E0BFA">
        <w:rPr>
          <w:rFonts w:ascii="仿宋_GB2312" w:eastAsia="仿宋_GB2312" w:hAnsi="仿宋_GB2312" w:cs="仿宋_GB2312" w:hint="eastAsia"/>
          <w:color w:val="000000" w:themeColor="text1"/>
          <w:kern w:val="0"/>
          <w:sz w:val="32"/>
          <w:szCs w:val="32"/>
        </w:rPr>
        <w:t>96.04</w:t>
      </w:r>
      <w:r w:rsidRPr="000E0BFA">
        <w:rPr>
          <w:rFonts w:ascii="仿宋_GB2312" w:eastAsia="仿宋_GB2312" w:hAnsi="仿宋_GB2312" w:cs="仿宋_GB2312" w:hint="eastAsia"/>
          <w:color w:val="000000" w:themeColor="text1"/>
          <w:kern w:val="0"/>
          <w:sz w:val="32"/>
          <w:szCs w:val="32"/>
        </w:rPr>
        <w:t>%。</w:t>
      </w:r>
    </w:p>
    <w:p w:rsidR="00ED1332" w:rsidRPr="000E0BFA" w:rsidRDefault="008208C1">
      <w:pPr>
        <w:overflowPunct w:val="0"/>
        <w:adjustRightInd w:val="0"/>
        <w:spacing w:line="600" w:lineRule="exact"/>
        <w:ind w:firstLineChars="200" w:firstLine="643"/>
        <w:rPr>
          <w:rFonts w:ascii="仿宋_GB2312" w:eastAsia="仿宋_GB2312" w:hAnsi="仿宋_GB2312" w:cs="仿宋_GB2312"/>
          <w:color w:val="000000" w:themeColor="text1"/>
          <w:kern w:val="0"/>
          <w:sz w:val="32"/>
          <w:szCs w:val="32"/>
          <w:shd w:val="clear" w:color="auto" w:fill="FFFFFF"/>
        </w:rPr>
      </w:pPr>
      <w:r w:rsidRPr="000E0BFA">
        <w:rPr>
          <w:rFonts w:ascii="仿宋_GB2312" w:eastAsia="仿宋_GB2312" w:hAnsi="仿宋_GB2312" w:cs="仿宋_GB2312" w:hint="eastAsia"/>
          <w:b/>
          <w:color w:val="000000" w:themeColor="text1"/>
          <w:sz w:val="32"/>
          <w:szCs w:val="32"/>
        </w:rPr>
        <w:t>主要税种完成情况：</w:t>
      </w:r>
      <w:r w:rsidRPr="000E0BFA">
        <w:rPr>
          <w:rFonts w:ascii="仿宋_GB2312" w:eastAsia="仿宋_GB2312" w:hAnsi="仿宋_GB2312" w:cs="仿宋_GB2312" w:hint="eastAsia"/>
          <w:color w:val="000000" w:themeColor="text1"/>
          <w:kern w:val="0"/>
          <w:sz w:val="32"/>
          <w:szCs w:val="32"/>
          <w:shd w:val="clear" w:color="auto" w:fill="FFFFFF"/>
        </w:rPr>
        <w:t>增值税</w:t>
      </w:r>
      <w:r w:rsidRPr="000E0BFA">
        <w:rPr>
          <w:rFonts w:ascii="仿宋_GB2312" w:eastAsia="仿宋_GB2312" w:hAnsi="仿宋_GB2312" w:cs="仿宋_GB2312" w:hint="eastAsia"/>
          <w:color w:val="000000" w:themeColor="text1"/>
          <w:spacing w:val="-4"/>
          <w:sz w:val="32"/>
          <w:szCs w:val="32"/>
          <w:shd w:val="clear" w:color="auto" w:fill="FFFFFF"/>
        </w:rPr>
        <w:t>完成</w:t>
      </w:r>
      <w:r w:rsidR="00B54998" w:rsidRPr="000E0BFA">
        <w:rPr>
          <w:rFonts w:ascii="仿宋_GB2312" w:eastAsia="仿宋_GB2312" w:hAnsi="仿宋_GB2312" w:cs="仿宋_GB2312" w:hint="eastAsia"/>
          <w:color w:val="000000" w:themeColor="text1"/>
          <w:spacing w:val="-4"/>
          <w:sz w:val="32"/>
          <w:szCs w:val="32"/>
          <w:shd w:val="clear" w:color="auto" w:fill="FFFFFF"/>
        </w:rPr>
        <w:t>10324</w:t>
      </w:r>
      <w:r w:rsidRPr="000E0BFA">
        <w:rPr>
          <w:rFonts w:ascii="仿宋_GB2312" w:eastAsia="仿宋_GB2312" w:hAnsi="仿宋_GB2312" w:cs="仿宋_GB2312" w:hint="eastAsia"/>
          <w:color w:val="000000" w:themeColor="text1"/>
          <w:spacing w:val="-4"/>
          <w:sz w:val="32"/>
          <w:szCs w:val="32"/>
          <w:shd w:val="clear" w:color="auto" w:fill="FFFFFF"/>
        </w:rPr>
        <w:t>万元，下降</w:t>
      </w:r>
      <w:r w:rsidR="00C571C5" w:rsidRPr="000E0BFA">
        <w:rPr>
          <w:rFonts w:ascii="仿宋_GB2312" w:eastAsia="仿宋_GB2312" w:hAnsi="仿宋_GB2312" w:cs="仿宋_GB2312" w:hint="eastAsia"/>
          <w:color w:val="000000" w:themeColor="text1"/>
          <w:spacing w:val="-4"/>
          <w:sz w:val="32"/>
          <w:szCs w:val="32"/>
          <w:shd w:val="clear" w:color="auto" w:fill="FFFFFF"/>
        </w:rPr>
        <w:t>23.12</w:t>
      </w:r>
      <w:r w:rsidRPr="000E0BFA">
        <w:rPr>
          <w:rFonts w:ascii="仿宋_GB2312" w:eastAsia="仿宋_GB2312" w:hAnsi="仿宋_GB2312" w:cs="仿宋_GB2312" w:hint="eastAsia"/>
          <w:color w:val="000000" w:themeColor="text1"/>
          <w:kern w:val="0"/>
          <w:sz w:val="32"/>
          <w:szCs w:val="32"/>
          <w:shd w:val="clear" w:color="auto" w:fill="FFFFFF"/>
        </w:rPr>
        <w:t>%；</w:t>
      </w:r>
      <w:r w:rsidRPr="000E0BFA">
        <w:rPr>
          <w:rFonts w:ascii="仿宋_GB2312" w:eastAsia="仿宋_GB2312" w:hAnsi="仿宋_GB2312" w:cs="仿宋_GB2312" w:hint="eastAsia"/>
          <w:color w:val="000000" w:themeColor="text1"/>
          <w:sz w:val="32"/>
          <w:szCs w:val="32"/>
          <w:shd w:val="clear" w:color="auto" w:fill="FFFFFF"/>
        </w:rPr>
        <w:t>企业所得税</w:t>
      </w:r>
      <w:r w:rsidRPr="000E0BFA">
        <w:rPr>
          <w:rFonts w:ascii="仿宋_GB2312" w:eastAsia="仿宋_GB2312" w:hAnsi="仿宋_GB2312" w:cs="仿宋_GB2312" w:hint="eastAsia"/>
          <w:color w:val="000000" w:themeColor="text1"/>
          <w:spacing w:val="-4"/>
          <w:sz w:val="32"/>
          <w:szCs w:val="32"/>
          <w:shd w:val="clear" w:color="auto" w:fill="FFFFFF"/>
        </w:rPr>
        <w:t>完成</w:t>
      </w:r>
      <w:r w:rsidR="00B54998" w:rsidRPr="000E0BFA">
        <w:rPr>
          <w:rFonts w:ascii="仿宋_GB2312" w:eastAsia="仿宋_GB2312" w:hAnsi="仿宋_GB2312" w:cs="仿宋_GB2312" w:hint="eastAsia"/>
          <w:color w:val="000000" w:themeColor="text1"/>
          <w:spacing w:val="-4"/>
          <w:sz w:val="32"/>
          <w:szCs w:val="32"/>
          <w:shd w:val="clear" w:color="auto" w:fill="FFFFFF"/>
        </w:rPr>
        <w:t>1566</w:t>
      </w:r>
      <w:r w:rsidRPr="000E0BFA">
        <w:rPr>
          <w:rFonts w:ascii="仿宋_GB2312" w:eastAsia="仿宋_GB2312" w:hAnsi="仿宋_GB2312" w:cs="仿宋_GB2312" w:hint="eastAsia"/>
          <w:color w:val="000000" w:themeColor="text1"/>
          <w:spacing w:val="-4"/>
          <w:sz w:val="32"/>
          <w:szCs w:val="32"/>
          <w:shd w:val="clear" w:color="auto" w:fill="FFFFFF"/>
        </w:rPr>
        <w:t>万元，下降</w:t>
      </w:r>
      <w:r w:rsidR="00C571C5" w:rsidRPr="000E0BFA">
        <w:rPr>
          <w:rFonts w:ascii="仿宋_GB2312" w:eastAsia="仿宋_GB2312" w:hAnsi="仿宋_GB2312" w:cs="仿宋_GB2312" w:hint="eastAsia"/>
          <w:color w:val="000000" w:themeColor="text1"/>
          <w:kern w:val="0"/>
          <w:sz w:val="32"/>
          <w:szCs w:val="32"/>
          <w:shd w:val="clear" w:color="auto" w:fill="FFFFFF"/>
        </w:rPr>
        <w:t>19.60</w:t>
      </w:r>
      <w:r w:rsidRPr="000E0BFA">
        <w:rPr>
          <w:rFonts w:ascii="仿宋_GB2312" w:eastAsia="仿宋_GB2312" w:hAnsi="仿宋_GB2312" w:cs="仿宋_GB2312" w:hint="eastAsia"/>
          <w:color w:val="000000" w:themeColor="text1"/>
          <w:kern w:val="0"/>
          <w:sz w:val="32"/>
          <w:szCs w:val="32"/>
          <w:shd w:val="clear" w:color="auto" w:fill="FFFFFF"/>
        </w:rPr>
        <w:t>%；个人所得税完成</w:t>
      </w:r>
      <w:r w:rsidR="00B54998" w:rsidRPr="000E0BFA">
        <w:rPr>
          <w:rFonts w:ascii="仿宋_GB2312" w:eastAsia="仿宋_GB2312" w:hAnsi="仿宋_GB2312" w:cs="仿宋_GB2312" w:hint="eastAsia"/>
          <w:color w:val="000000" w:themeColor="text1"/>
          <w:kern w:val="0"/>
          <w:sz w:val="32"/>
          <w:szCs w:val="32"/>
          <w:shd w:val="clear" w:color="auto" w:fill="FFFFFF"/>
        </w:rPr>
        <w:t>726</w:t>
      </w:r>
      <w:r w:rsidRPr="000E0BFA">
        <w:rPr>
          <w:rFonts w:ascii="仿宋_GB2312" w:eastAsia="仿宋_GB2312" w:hAnsi="仿宋_GB2312" w:cs="仿宋_GB2312" w:hint="eastAsia"/>
          <w:color w:val="000000" w:themeColor="text1"/>
          <w:kern w:val="0"/>
          <w:sz w:val="32"/>
          <w:szCs w:val="32"/>
          <w:shd w:val="clear" w:color="auto" w:fill="FFFFFF"/>
        </w:rPr>
        <w:t>万元，下降</w:t>
      </w:r>
      <w:r w:rsidR="00B54998" w:rsidRPr="000E0BFA">
        <w:rPr>
          <w:rFonts w:ascii="仿宋_GB2312" w:eastAsia="仿宋_GB2312" w:hAnsi="仿宋_GB2312" w:cs="仿宋_GB2312" w:hint="eastAsia"/>
          <w:color w:val="000000" w:themeColor="text1"/>
          <w:kern w:val="0"/>
          <w:sz w:val="32"/>
          <w:szCs w:val="32"/>
          <w:shd w:val="clear" w:color="auto" w:fill="FFFFFF"/>
        </w:rPr>
        <w:t>6.20</w:t>
      </w:r>
      <w:r w:rsidRPr="000E0BFA">
        <w:rPr>
          <w:rFonts w:ascii="仿宋_GB2312" w:eastAsia="仿宋_GB2312" w:hAnsi="仿宋_GB2312" w:cs="仿宋_GB2312" w:hint="eastAsia"/>
          <w:color w:val="000000" w:themeColor="text1"/>
          <w:kern w:val="0"/>
          <w:sz w:val="32"/>
          <w:szCs w:val="32"/>
          <w:shd w:val="clear" w:color="auto" w:fill="FFFFFF"/>
        </w:rPr>
        <w:t>%；城市维护建设税完成</w:t>
      </w:r>
      <w:r w:rsidR="00B54998" w:rsidRPr="000E0BFA">
        <w:rPr>
          <w:rFonts w:ascii="仿宋_GB2312" w:eastAsia="仿宋_GB2312" w:hAnsi="仿宋_GB2312" w:cs="仿宋_GB2312" w:hint="eastAsia"/>
          <w:color w:val="000000" w:themeColor="text1"/>
          <w:kern w:val="0"/>
          <w:sz w:val="32"/>
          <w:szCs w:val="32"/>
          <w:shd w:val="clear" w:color="auto" w:fill="FFFFFF"/>
        </w:rPr>
        <w:t>1185</w:t>
      </w:r>
      <w:r w:rsidRPr="000E0BFA">
        <w:rPr>
          <w:rFonts w:ascii="仿宋_GB2312" w:eastAsia="仿宋_GB2312" w:hAnsi="仿宋_GB2312" w:cs="仿宋_GB2312" w:hint="eastAsia"/>
          <w:color w:val="000000" w:themeColor="text1"/>
          <w:kern w:val="0"/>
          <w:sz w:val="32"/>
          <w:szCs w:val="32"/>
          <w:shd w:val="clear" w:color="auto" w:fill="FFFFFF"/>
        </w:rPr>
        <w:t>万元，下降</w:t>
      </w:r>
      <w:r w:rsidR="00B54998" w:rsidRPr="000E0BFA">
        <w:rPr>
          <w:rFonts w:ascii="仿宋_GB2312" w:eastAsia="仿宋_GB2312" w:hAnsi="仿宋_GB2312" w:cs="仿宋_GB2312" w:hint="eastAsia"/>
          <w:color w:val="000000" w:themeColor="text1"/>
          <w:kern w:val="0"/>
          <w:sz w:val="32"/>
          <w:szCs w:val="32"/>
          <w:shd w:val="clear" w:color="auto" w:fill="FFFFFF"/>
        </w:rPr>
        <w:t>14.07</w:t>
      </w:r>
      <w:r w:rsidRPr="000E0BFA">
        <w:rPr>
          <w:rFonts w:ascii="仿宋_GB2312" w:eastAsia="仿宋_GB2312" w:hAnsi="仿宋_GB2312" w:cs="仿宋_GB2312" w:hint="eastAsia"/>
          <w:color w:val="000000" w:themeColor="text1"/>
          <w:kern w:val="0"/>
          <w:sz w:val="32"/>
          <w:szCs w:val="32"/>
          <w:shd w:val="clear" w:color="auto" w:fill="FFFFFF"/>
        </w:rPr>
        <w:t>%；房产税完成</w:t>
      </w:r>
      <w:r w:rsidR="00B54998" w:rsidRPr="000E0BFA">
        <w:rPr>
          <w:rFonts w:ascii="仿宋_GB2312" w:eastAsia="仿宋_GB2312" w:hAnsi="仿宋_GB2312" w:cs="仿宋_GB2312" w:hint="eastAsia"/>
          <w:color w:val="000000" w:themeColor="text1"/>
          <w:kern w:val="0"/>
          <w:sz w:val="32"/>
          <w:szCs w:val="32"/>
          <w:shd w:val="clear" w:color="auto" w:fill="FFFFFF"/>
        </w:rPr>
        <w:t>2075</w:t>
      </w:r>
      <w:r w:rsidRPr="000E0BFA">
        <w:rPr>
          <w:rFonts w:ascii="仿宋_GB2312" w:eastAsia="仿宋_GB2312" w:hAnsi="仿宋_GB2312" w:cs="仿宋_GB2312" w:hint="eastAsia"/>
          <w:color w:val="000000" w:themeColor="text1"/>
          <w:kern w:val="0"/>
          <w:sz w:val="32"/>
          <w:szCs w:val="32"/>
          <w:shd w:val="clear" w:color="auto" w:fill="FFFFFF"/>
        </w:rPr>
        <w:t>万元，</w:t>
      </w:r>
      <w:r w:rsidR="00B54998" w:rsidRPr="000E0BFA">
        <w:rPr>
          <w:rFonts w:ascii="仿宋_GB2312" w:eastAsia="仿宋_GB2312" w:hAnsi="仿宋_GB2312" w:cs="仿宋_GB2312" w:hint="eastAsia"/>
          <w:color w:val="000000" w:themeColor="text1"/>
          <w:kern w:val="0"/>
          <w:sz w:val="32"/>
          <w:szCs w:val="32"/>
          <w:shd w:val="clear" w:color="auto" w:fill="FFFFFF"/>
        </w:rPr>
        <w:t>下降6.53</w:t>
      </w:r>
      <w:r w:rsidRPr="000E0BFA">
        <w:rPr>
          <w:rFonts w:ascii="仿宋_GB2312" w:eastAsia="仿宋_GB2312" w:hAnsi="仿宋_GB2312" w:cs="仿宋_GB2312" w:hint="eastAsia"/>
          <w:color w:val="000000" w:themeColor="text1"/>
          <w:kern w:val="0"/>
          <w:sz w:val="32"/>
          <w:szCs w:val="32"/>
          <w:shd w:val="clear" w:color="auto" w:fill="FFFFFF"/>
        </w:rPr>
        <w:t>%；城镇土地使用税完成</w:t>
      </w:r>
      <w:r w:rsidR="00B54998" w:rsidRPr="000E0BFA">
        <w:rPr>
          <w:rFonts w:ascii="仿宋_GB2312" w:eastAsia="仿宋_GB2312" w:hAnsi="仿宋_GB2312" w:cs="仿宋_GB2312" w:hint="eastAsia"/>
          <w:color w:val="000000" w:themeColor="text1"/>
          <w:kern w:val="0"/>
          <w:sz w:val="32"/>
          <w:szCs w:val="32"/>
          <w:shd w:val="clear" w:color="auto" w:fill="FFFFFF"/>
        </w:rPr>
        <w:t>947</w:t>
      </w:r>
      <w:r w:rsidRPr="000E0BFA">
        <w:rPr>
          <w:rFonts w:ascii="仿宋_GB2312" w:eastAsia="仿宋_GB2312" w:hAnsi="仿宋_GB2312" w:cs="仿宋_GB2312" w:hint="eastAsia"/>
          <w:color w:val="000000" w:themeColor="text1"/>
          <w:kern w:val="0"/>
          <w:sz w:val="32"/>
          <w:szCs w:val="32"/>
          <w:shd w:val="clear" w:color="auto" w:fill="FFFFFF"/>
        </w:rPr>
        <w:t>万元，</w:t>
      </w:r>
      <w:r w:rsidR="00B54998" w:rsidRPr="000E0BFA">
        <w:rPr>
          <w:rFonts w:ascii="仿宋_GB2312" w:eastAsia="仿宋_GB2312" w:hAnsi="仿宋_GB2312" w:cs="仿宋_GB2312" w:hint="eastAsia"/>
          <w:color w:val="000000" w:themeColor="text1"/>
          <w:kern w:val="0"/>
          <w:sz w:val="32"/>
          <w:szCs w:val="32"/>
          <w:shd w:val="clear" w:color="auto" w:fill="FFFFFF"/>
        </w:rPr>
        <w:t>下降4.44</w:t>
      </w:r>
      <w:r w:rsidRPr="000E0BFA">
        <w:rPr>
          <w:rFonts w:ascii="仿宋_GB2312" w:eastAsia="仿宋_GB2312" w:hAnsi="仿宋_GB2312" w:cs="仿宋_GB2312" w:hint="eastAsia"/>
          <w:color w:val="000000" w:themeColor="text1"/>
          <w:kern w:val="0"/>
          <w:sz w:val="32"/>
          <w:szCs w:val="32"/>
          <w:shd w:val="clear" w:color="auto" w:fill="FFFFFF"/>
        </w:rPr>
        <w:t>%；土地增值税完成</w:t>
      </w:r>
      <w:r w:rsidR="00B54998" w:rsidRPr="000E0BFA">
        <w:rPr>
          <w:rFonts w:ascii="仿宋_GB2312" w:eastAsia="仿宋_GB2312" w:hAnsi="仿宋_GB2312" w:cs="仿宋_GB2312" w:hint="eastAsia"/>
          <w:color w:val="000000" w:themeColor="text1"/>
          <w:kern w:val="0"/>
          <w:sz w:val="32"/>
          <w:szCs w:val="32"/>
          <w:shd w:val="clear" w:color="auto" w:fill="FFFFFF"/>
        </w:rPr>
        <w:t>26001</w:t>
      </w:r>
      <w:r w:rsidRPr="000E0BFA">
        <w:rPr>
          <w:rFonts w:ascii="仿宋_GB2312" w:eastAsia="仿宋_GB2312" w:hAnsi="仿宋_GB2312" w:cs="仿宋_GB2312" w:hint="eastAsia"/>
          <w:color w:val="000000" w:themeColor="text1"/>
          <w:kern w:val="0"/>
          <w:sz w:val="32"/>
          <w:szCs w:val="32"/>
          <w:shd w:val="clear" w:color="auto" w:fill="FFFFFF"/>
        </w:rPr>
        <w:t>万元，</w:t>
      </w:r>
      <w:r w:rsidR="0002607A" w:rsidRPr="000E0BFA">
        <w:rPr>
          <w:rFonts w:ascii="仿宋_GB2312" w:eastAsia="仿宋_GB2312" w:hAnsi="仿宋_GB2312" w:cs="仿宋_GB2312" w:hint="eastAsia"/>
          <w:color w:val="000000" w:themeColor="text1"/>
          <w:kern w:val="0"/>
          <w:sz w:val="32"/>
          <w:szCs w:val="32"/>
          <w:shd w:val="clear" w:color="auto" w:fill="FFFFFF"/>
        </w:rPr>
        <w:t>下降57.39</w:t>
      </w:r>
      <w:r w:rsidRPr="000E0BFA">
        <w:rPr>
          <w:rFonts w:ascii="仿宋_GB2312" w:eastAsia="仿宋_GB2312" w:hAnsi="仿宋_GB2312" w:cs="仿宋_GB2312" w:hint="eastAsia"/>
          <w:color w:val="000000" w:themeColor="text1"/>
          <w:kern w:val="0"/>
          <w:sz w:val="32"/>
          <w:szCs w:val="32"/>
          <w:shd w:val="clear" w:color="auto" w:fill="FFFFFF"/>
        </w:rPr>
        <w:t>%；契税</w:t>
      </w:r>
      <w:r w:rsidRPr="000E0BFA">
        <w:rPr>
          <w:rFonts w:ascii="仿宋_GB2312" w:eastAsia="仿宋_GB2312" w:hAnsi="仿宋_GB2312" w:cs="仿宋_GB2312" w:hint="eastAsia"/>
          <w:color w:val="000000" w:themeColor="text1"/>
          <w:spacing w:val="-4"/>
          <w:sz w:val="32"/>
          <w:szCs w:val="32"/>
          <w:shd w:val="clear" w:color="auto" w:fill="FFFFFF"/>
        </w:rPr>
        <w:t>完成</w:t>
      </w:r>
      <w:r w:rsidR="00CA677E" w:rsidRPr="000E0BFA">
        <w:rPr>
          <w:rFonts w:ascii="仿宋_GB2312" w:eastAsia="仿宋_GB2312" w:hAnsi="仿宋_GB2312" w:cs="仿宋_GB2312" w:hint="eastAsia"/>
          <w:color w:val="000000" w:themeColor="text1"/>
          <w:spacing w:val="-4"/>
          <w:sz w:val="32"/>
          <w:szCs w:val="32"/>
          <w:shd w:val="clear" w:color="auto" w:fill="FFFFFF"/>
        </w:rPr>
        <w:t>10953</w:t>
      </w:r>
      <w:r w:rsidRPr="000E0BFA">
        <w:rPr>
          <w:rFonts w:ascii="仿宋_GB2312" w:eastAsia="仿宋_GB2312" w:hAnsi="仿宋_GB2312" w:cs="仿宋_GB2312" w:hint="eastAsia"/>
          <w:color w:val="000000" w:themeColor="text1"/>
          <w:spacing w:val="-4"/>
          <w:sz w:val="32"/>
          <w:szCs w:val="32"/>
          <w:shd w:val="clear" w:color="auto" w:fill="FFFFFF"/>
        </w:rPr>
        <w:t>万元，</w:t>
      </w:r>
      <w:r w:rsidR="00CA677E" w:rsidRPr="000E0BFA">
        <w:rPr>
          <w:rFonts w:ascii="仿宋_GB2312" w:eastAsia="仿宋_GB2312" w:hAnsi="仿宋_GB2312" w:cs="仿宋_GB2312" w:hint="eastAsia"/>
          <w:color w:val="000000" w:themeColor="text1"/>
          <w:kern w:val="0"/>
          <w:sz w:val="32"/>
          <w:szCs w:val="32"/>
          <w:shd w:val="clear" w:color="auto" w:fill="FFFFFF"/>
        </w:rPr>
        <w:t>增长94.93</w:t>
      </w:r>
      <w:r w:rsidRPr="000E0BFA">
        <w:rPr>
          <w:rFonts w:ascii="仿宋_GB2312" w:eastAsia="仿宋_GB2312" w:hAnsi="仿宋_GB2312" w:cs="仿宋_GB2312" w:hint="eastAsia"/>
          <w:color w:val="000000" w:themeColor="text1"/>
          <w:kern w:val="0"/>
          <w:sz w:val="32"/>
          <w:szCs w:val="32"/>
          <w:shd w:val="clear" w:color="auto" w:fill="FFFFFF"/>
        </w:rPr>
        <w:t>%；耕地占用税完成</w:t>
      </w:r>
      <w:r w:rsidR="00CA677E" w:rsidRPr="000E0BFA">
        <w:rPr>
          <w:rFonts w:ascii="仿宋_GB2312" w:eastAsia="仿宋_GB2312" w:hAnsi="仿宋_GB2312" w:cs="仿宋_GB2312" w:hint="eastAsia"/>
          <w:color w:val="000000" w:themeColor="text1"/>
          <w:kern w:val="0"/>
          <w:sz w:val="32"/>
          <w:szCs w:val="32"/>
          <w:shd w:val="clear" w:color="auto" w:fill="FFFFFF"/>
        </w:rPr>
        <w:t>554</w:t>
      </w:r>
      <w:r w:rsidRPr="000E0BFA">
        <w:rPr>
          <w:rFonts w:ascii="仿宋_GB2312" w:eastAsia="仿宋_GB2312" w:hAnsi="仿宋_GB2312" w:cs="仿宋_GB2312" w:hint="eastAsia"/>
          <w:color w:val="000000" w:themeColor="text1"/>
          <w:kern w:val="0"/>
          <w:sz w:val="32"/>
          <w:szCs w:val="32"/>
          <w:shd w:val="clear" w:color="auto" w:fill="FFFFFF"/>
        </w:rPr>
        <w:t>万元，</w:t>
      </w:r>
      <w:r w:rsidR="00CA677E" w:rsidRPr="000E0BFA">
        <w:rPr>
          <w:rFonts w:ascii="仿宋_GB2312" w:eastAsia="仿宋_GB2312" w:hAnsi="仿宋_GB2312" w:cs="仿宋_GB2312" w:hint="eastAsia"/>
          <w:color w:val="000000" w:themeColor="text1"/>
          <w:kern w:val="0"/>
          <w:sz w:val="32"/>
          <w:szCs w:val="32"/>
          <w:shd w:val="clear" w:color="auto" w:fill="FFFFFF"/>
        </w:rPr>
        <w:t>增长</w:t>
      </w:r>
      <w:r w:rsidR="00213AE0" w:rsidRPr="000E0BFA">
        <w:rPr>
          <w:rFonts w:ascii="仿宋_GB2312" w:eastAsia="仿宋_GB2312" w:hAnsi="仿宋_GB2312" w:cs="仿宋_GB2312" w:hint="eastAsia"/>
          <w:color w:val="000000" w:themeColor="text1"/>
          <w:kern w:val="0"/>
          <w:sz w:val="32"/>
          <w:szCs w:val="32"/>
          <w:shd w:val="clear" w:color="auto" w:fill="FFFFFF"/>
        </w:rPr>
        <w:t>104..38</w:t>
      </w:r>
      <w:r w:rsidRPr="000E0BFA">
        <w:rPr>
          <w:rFonts w:ascii="仿宋_GB2312" w:eastAsia="仿宋_GB2312" w:hAnsi="仿宋_GB2312" w:cs="仿宋_GB2312" w:hint="eastAsia"/>
          <w:color w:val="000000" w:themeColor="text1"/>
          <w:kern w:val="0"/>
          <w:sz w:val="32"/>
          <w:szCs w:val="32"/>
          <w:shd w:val="clear" w:color="auto" w:fill="FFFFFF"/>
        </w:rPr>
        <w:t>%；资源税完成</w:t>
      </w:r>
      <w:r w:rsidR="00213AE0" w:rsidRPr="000E0BFA">
        <w:rPr>
          <w:rFonts w:ascii="仿宋_GB2312" w:eastAsia="仿宋_GB2312" w:hAnsi="仿宋_GB2312" w:cs="仿宋_GB2312" w:hint="eastAsia"/>
          <w:color w:val="000000" w:themeColor="text1"/>
          <w:kern w:val="0"/>
          <w:sz w:val="32"/>
          <w:szCs w:val="32"/>
          <w:shd w:val="clear" w:color="auto" w:fill="FFFFFF"/>
        </w:rPr>
        <w:t>381</w:t>
      </w:r>
      <w:r w:rsidRPr="000E0BFA">
        <w:rPr>
          <w:rFonts w:ascii="仿宋_GB2312" w:eastAsia="仿宋_GB2312" w:hAnsi="仿宋_GB2312" w:cs="仿宋_GB2312" w:hint="eastAsia"/>
          <w:color w:val="000000" w:themeColor="text1"/>
          <w:kern w:val="0"/>
          <w:sz w:val="32"/>
          <w:szCs w:val="32"/>
          <w:shd w:val="clear" w:color="auto" w:fill="FFFFFF"/>
        </w:rPr>
        <w:t>万元，</w:t>
      </w:r>
      <w:r w:rsidR="00213AE0" w:rsidRPr="000E0BFA">
        <w:rPr>
          <w:rFonts w:ascii="仿宋_GB2312" w:eastAsia="仿宋_GB2312" w:hAnsi="仿宋_GB2312" w:cs="仿宋_GB2312" w:hint="eastAsia"/>
          <w:color w:val="000000" w:themeColor="text1"/>
          <w:kern w:val="0"/>
          <w:sz w:val="32"/>
          <w:szCs w:val="32"/>
          <w:shd w:val="clear" w:color="auto" w:fill="FFFFFF"/>
        </w:rPr>
        <w:t>增长38.04</w:t>
      </w:r>
      <w:r w:rsidRPr="000E0BFA">
        <w:rPr>
          <w:rFonts w:ascii="仿宋_GB2312" w:eastAsia="仿宋_GB2312" w:hAnsi="仿宋_GB2312" w:cs="仿宋_GB2312" w:hint="eastAsia"/>
          <w:color w:val="000000" w:themeColor="text1"/>
          <w:kern w:val="0"/>
          <w:sz w:val="32"/>
          <w:szCs w:val="32"/>
          <w:shd w:val="clear" w:color="auto" w:fill="FFFFFF"/>
        </w:rPr>
        <w:t>%；车船税完成</w:t>
      </w:r>
      <w:r w:rsidR="00213AE0" w:rsidRPr="000E0BFA">
        <w:rPr>
          <w:rFonts w:ascii="仿宋_GB2312" w:eastAsia="仿宋_GB2312" w:hAnsi="仿宋_GB2312" w:cs="仿宋_GB2312" w:hint="eastAsia"/>
          <w:color w:val="000000" w:themeColor="text1"/>
          <w:kern w:val="0"/>
          <w:sz w:val="32"/>
          <w:szCs w:val="32"/>
          <w:shd w:val="clear" w:color="auto" w:fill="FFFFFF"/>
        </w:rPr>
        <w:t>1448</w:t>
      </w:r>
      <w:r w:rsidRPr="000E0BFA">
        <w:rPr>
          <w:rFonts w:ascii="仿宋_GB2312" w:eastAsia="仿宋_GB2312" w:hAnsi="仿宋_GB2312" w:cs="仿宋_GB2312" w:hint="eastAsia"/>
          <w:color w:val="000000" w:themeColor="text1"/>
          <w:kern w:val="0"/>
          <w:sz w:val="32"/>
          <w:szCs w:val="32"/>
          <w:shd w:val="clear" w:color="auto" w:fill="FFFFFF"/>
        </w:rPr>
        <w:t>万元，同比增长</w:t>
      </w:r>
      <w:r w:rsidR="00213AE0" w:rsidRPr="000E0BFA">
        <w:rPr>
          <w:rFonts w:ascii="仿宋_GB2312" w:eastAsia="仿宋_GB2312" w:hAnsi="仿宋_GB2312" w:cs="仿宋_GB2312" w:hint="eastAsia"/>
          <w:color w:val="000000" w:themeColor="text1"/>
          <w:kern w:val="0"/>
          <w:sz w:val="32"/>
          <w:szCs w:val="32"/>
          <w:shd w:val="clear" w:color="auto" w:fill="FFFFFF"/>
        </w:rPr>
        <w:t>44.08</w:t>
      </w:r>
      <w:r w:rsidRPr="000E0BFA">
        <w:rPr>
          <w:rFonts w:ascii="仿宋_GB2312" w:eastAsia="仿宋_GB2312" w:hAnsi="仿宋_GB2312" w:cs="仿宋_GB2312" w:hint="eastAsia"/>
          <w:color w:val="000000" w:themeColor="text1"/>
          <w:kern w:val="0"/>
          <w:sz w:val="32"/>
          <w:szCs w:val="32"/>
          <w:shd w:val="clear" w:color="auto" w:fill="FFFFFF"/>
        </w:rPr>
        <w:t>%；印花税完成</w:t>
      </w:r>
      <w:r w:rsidR="00213AE0" w:rsidRPr="000E0BFA">
        <w:rPr>
          <w:rFonts w:ascii="仿宋_GB2312" w:eastAsia="仿宋_GB2312" w:hAnsi="仿宋_GB2312" w:cs="仿宋_GB2312" w:hint="eastAsia"/>
          <w:color w:val="000000" w:themeColor="text1"/>
          <w:kern w:val="0"/>
          <w:sz w:val="32"/>
          <w:szCs w:val="32"/>
          <w:shd w:val="clear" w:color="auto" w:fill="FFFFFF"/>
        </w:rPr>
        <w:t>409</w:t>
      </w:r>
      <w:r w:rsidRPr="000E0BFA">
        <w:rPr>
          <w:rFonts w:ascii="仿宋_GB2312" w:eastAsia="仿宋_GB2312" w:hAnsi="仿宋_GB2312" w:cs="仿宋_GB2312" w:hint="eastAsia"/>
          <w:color w:val="000000" w:themeColor="text1"/>
          <w:kern w:val="0"/>
          <w:sz w:val="32"/>
          <w:szCs w:val="32"/>
          <w:shd w:val="clear" w:color="auto" w:fill="FFFFFF"/>
        </w:rPr>
        <w:t>万元，同比下降</w:t>
      </w:r>
      <w:r w:rsidR="00213AE0" w:rsidRPr="000E0BFA">
        <w:rPr>
          <w:rFonts w:ascii="仿宋_GB2312" w:eastAsia="仿宋_GB2312" w:hAnsi="仿宋_GB2312" w:cs="仿宋_GB2312" w:hint="eastAsia"/>
          <w:color w:val="000000" w:themeColor="text1"/>
          <w:kern w:val="0"/>
          <w:sz w:val="32"/>
          <w:szCs w:val="32"/>
          <w:shd w:val="clear" w:color="auto" w:fill="FFFFFF"/>
        </w:rPr>
        <w:t>44.05</w:t>
      </w:r>
      <w:r w:rsidRPr="000E0BFA">
        <w:rPr>
          <w:rFonts w:ascii="仿宋_GB2312" w:eastAsia="仿宋_GB2312" w:hAnsi="仿宋_GB2312" w:cs="仿宋_GB2312" w:hint="eastAsia"/>
          <w:color w:val="000000" w:themeColor="text1"/>
          <w:kern w:val="0"/>
          <w:sz w:val="32"/>
          <w:szCs w:val="32"/>
          <w:shd w:val="clear" w:color="auto" w:fill="FFFFFF"/>
        </w:rPr>
        <w:t>%。</w:t>
      </w:r>
    </w:p>
    <w:p w:rsidR="00ED1332" w:rsidRPr="000E0BFA" w:rsidRDefault="008208C1">
      <w:pPr>
        <w:tabs>
          <w:tab w:val="left" w:pos="5044"/>
        </w:tabs>
        <w:overflowPunct w:val="0"/>
        <w:adjustRightInd w:val="0"/>
        <w:spacing w:line="600" w:lineRule="exact"/>
        <w:ind w:firstLineChars="200" w:firstLine="643"/>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b/>
          <w:color w:val="000000" w:themeColor="text1"/>
          <w:sz w:val="32"/>
          <w:szCs w:val="32"/>
        </w:rPr>
        <w:lastRenderedPageBreak/>
        <w:t>支出方面：</w:t>
      </w:r>
      <w:r w:rsidRPr="000E0BFA">
        <w:rPr>
          <w:rFonts w:ascii="仿宋_GB2312" w:eastAsia="仿宋_GB2312" w:hAnsi="仿宋_GB2312" w:cs="仿宋_GB2312" w:hint="eastAsia"/>
          <w:color w:val="000000" w:themeColor="text1"/>
          <w:kern w:val="0"/>
          <w:sz w:val="32"/>
          <w:szCs w:val="32"/>
        </w:rPr>
        <w:t>202</w:t>
      </w:r>
      <w:r w:rsidR="00E10326" w:rsidRPr="000E0BFA">
        <w:rPr>
          <w:rFonts w:ascii="仿宋_GB2312" w:eastAsia="仿宋_GB2312" w:hAnsi="仿宋_GB2312" w:cs="仿宋_GB2312" w:hint="eastAsia"/>
          <w:color w:val="000000" w:themeColor="text1"/>
          <w:kern w:val="0"/>
          <w:sz w:val="32"/>
          <w:szCs w:val="32"/>
        </w:rPr>
        <w:t>4</w:t>
      </w:r>
      <w:r w:rsidRPr="000E0BFA">
        <w:rPr>
          <w:rFonts w:ascii="仿宋_GB2312" w:eastAsia="仿宋_GB2312" w:hAnsi="仿宋_GB2312" w:cs="仿宋_GB2312" w:hint="eastAsia"/>
          <w:color w:val="000000" w:themeColor="text1"/>
          <w:kern w:val="0"/>
          <w:sz w:val="32"/>
          <w:szCs w:val="32"/>
        </w:rPr>
        <w:t>年，全县一般公共预算支出完成</w:t>
      </w:r>
      <w:r w:rsidR="00E10326" w:rsidRPr="000E0BFA">
        <w:rPr>
          <w:rFonts w:ascii="仿宋_GB2312" w:eastAsia="仿宋_GB2312" w:hAnsi="仿宋_GB2312" w:cs="仿宋_GB2312" w:hint="eastAsia"/>
          <w:color w:val="000000" w:themeColor="text1"/>
          <w:kern w:val="0"/>
          <w:sz w:val="32"/>
          <w:szCs w:val="32"/>
        </w:rPr>
        <w:t>614994</w:t>
      </w:r>
      <w:r w:rsidRPr="000E0BFA">
        <w:rPr>
          <w:rFonts w:ascii="仿宋_GB2312" w:eastAsia="仿宋_GB2312" w:hAnsi="仿宋_GB2312" w:cs="仿宋_GB2312" w:hint="eastAsia"/>
          <w:color w:val="000000" w:themeColor="text1"/>
          <w:kern w:val="0"/>
          <w:sz w:val="32"/>
          <w:szCs w:val="32"/>
        </w:rPr>
        <w:t>万元，比上年</w:t>
      </w:r>
      <w:r w:rsidR="005D6BDA" w:rsidRPr="000E0BFA">
        <w:rPr>
          <w:rFonts w:ascii="仿宋_GB2312" w:eastAsia="仿宋_GB2312" w:hAnsi="仿宋_GB2312" w:cs="仿宋_GB2312" w:hint="eastAsia"/>
          <w:color w:val="000000" w:themeColor="text1"/>
          <w:kern w:val="0"/>
          <w:sz w:val="32"/>
          <w:szCs w:val="32"/>
        </w:rPr>
        <w:t>增加28101</w:t>
      </w:r>
      <w:r w:rsidRPr="000E0BFA">
        <w:rPr>
          <w:rFonts w:ascii="仿宋_GB2312" w:eastAsia="仿宋_GB2312" w:hAnsi="仿宋_GB2312" w:cs="仿宋_GB2312" w:hint="eastAsia"/>
          <w:color w:val="000000" w:themeColor="text1"/>
          <w:kern w:val="0"/>
          <w:sz w:val="32"/>
          <w:szCs w:val="32"/>
        </w:rPr>
        <w:t>万元，</w:t>
      </w:r>
      <w:r w:rsidR="005D6BDA" w:rsidRPr="000E0BFA">
        <w:rPr>
          <w:rFonts w:ascii="仿宋_GB2312" w:eastAsia="仿宋_GB2312" w:hAnsi="仿宋_GB2312" w:cs="仿宋_GB2312" w:hint="eastAsia"/>
          <w:color w:val="000000" w:themeColor="text1"/>
          <w:kern w:val="0"/>
          <w:sz w:val="32"/>
          <w:szCs w:val="32"/>
        </w:rPr>
        <w:t>增长4.77</w:t>
      </w:r>
      <w:r w:rsidRPr="000E0BFA">
        <w:rPr>
          <w:rFonts w:ascii="仿宋_GB2312" w:eastAsia="仿宋_GB2312" w:hAnsi="仿宋_GB2312" w:cs="仿宋_GB2312" w:hint="eastAsia"/>
          <w:color w:val="000000" w:themeColor="text1"/>
          <w:kern w:val="0"/>
          <w:sz w:val="32"/>
          <w:szCs w:val="32"/>
        </w:rPr>
        <w:t>%</w:t>
      </w:r>
      <w:r w:rsidR="00C571C5" w:rsidRPr="000E0BFA">
        <w:rPr>
          <w:rFonts w:ascii="仿宋_GB2312" w:eastAsia="仿宋_GB2312" w:hAnsi="仿宋_GB2312" w:cs="仿宋_GB2312" w:hint="eastAsia"/>
          <w:color w:val="000000" w:themeColor="text1"/>
          <w:kern w:val="0"/>
          <w:sz w:val="32"/>
          <w:szCs w:val="32"/>
        </w:rPr>
        <w:t>。</w:t>
      </w:r>
      <w:r w:rsidRPr="000E0BFA">
        <w:rPr>
          <w:rFonts w:ascii="仿宋_GB2312" w:eastAsia="仿宋_GB2312" w:hAnsi="仿宋_GB2312" w:cs="仿宋_GB2312" w:hint="eastAsia"/>
          <w:color w:val="000000" w:themeColor="text1"/>
          <w:kern w:val="0"/>
          <w:sz w:val="32"/>
          <w:szCs w:val="32"/>
        </w:rPr>
        <w:t>主要支出科目完成情况是：</w:t>
      </w:r>
    </w:p>
    <w:p w:rsidR="00BE5084" w:rsidRPr="000E0BFA" w:rsidRDefault="008208C1" w:rsidP="00BE5084">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一般公共服务支出完成</w:t>
      </w:r>
      <w:r w:rsidR="00BE5084" w:rsidRPr="000E0BFA">
        <w:rPr>
          <w:rFonts w:ascii="仿宋_GB2312" w:eastAsia="仿宋_GB2312" w:hAnsi="仿宋_GB2312" w:cs="仿宋_GB2312" w:hint="eastAsia"/>
          <w:color w:val="000000" w:themeColor="text1"/>
          <w:kern w:val="0"/>
          <w:sz w:val="32"/>
          <w:szCs w:val="32"/>
        </w:rPr>
        <w:t>54840</w:t>
      </w:r>
      <w:r w:rsidRPr="000E0BFA">
        <w:rPr>
          <w:rFonts w:ascii="仿宋_GB2312" w:eastAsia="仿宋_GB2312" w:hAnsi="仿宋_GB2312" w:cs="仿宋_GB2312" w:hint="eastAsia"/>
          <w:color w:val="000000" w:themeColor="text1"/>
          <w:kern w:val="0"/>
          <w:sz w:val="32"/>
          <w:szCs w:val="32"/>
        </w:rPr>
        <w:t>万元，比上年增加</w:t>
      </w:r>
      <w:r w:rsidR="00BE5084" w:rsidRPr="000E0BFA">
        <w:rPr>
          <w:rFonts w:ascii="仿宋_GB2312" w:eastAsia="仿宋_GB2312" w:hAnsi="仿宋_GB2312" w:cs="仿宋_GB2312" w:hint="eastAsia"/>
          <w:color w:val="000000" w:themeColor="text1"/>
          <w:kern w:val="0"/>
          <w:sz w:val="32"/>
          <w:szCs w:val="32"/>
        </w:rPr>
        <w:t>131</w:t>
      </w:r>
      <w:r w:rsidRPr="000E0BFA">
        <w:rPr>
          <w:rFonts w:ascii="仿宋_GB2312" w:eastAsia="仿宋_GB2312" w:hAnsi="仿宋_GB2312" w:cs="仿宋_GB2312" w:hint="eastAsia"/>
          <w:color w:val="000000" w:themeColor="text1"/>
          <w:kern w:val="0"/>
          <w:sz w:val="32"/>
          <w:szCs w:val="32"/>
        </w:rPr>
        <w:t>万元，增长</w:t>
      </w:r>
      <w:r w:rsidR="00BE5084" w:rsidRPr="000E0BFA">
        <w:rPr>
          <w:rFonts w:ascii="仿宋_GB2312" w:eastAsia="仿宋_GB2312" w:hAnsi="仿宋_GB2312" w:cs="仿宋_GB2312" w:hint="eastAsia"/>
          <w:color w:val="000000" w:themeColor="text1"/>
          <w:kern w:val="0"/>
          <w:sz w:val="32"/>
          <w:szCs w:val="32"/>
        </w:rPr>
        <w:t>0.23</w:t>
      </w:r>
      <w:r w:rsidRPr="000E0BFA">
        <w:rPr>
          <w:rFonts w:ascii="仿宋_GB2312" w:eastAsia="仿宋_GB2312" w:hAnsi="仿宋_GB2312" w:cs="仿宋_GB2312" w:hint="eastAsia"/>
          <w:color w:val="000000" w:themeColor="text1"/>
          <w:kern w:val="0"/>
          <w:sz w:val="32"/>
          <w:szCs w:val="32"/>
        </w:rPr>
        <w:t>%。</w:t>
      </w:r>
      <w:r w:rsidR="00BE5084" w:rsidRPr="000E0BFA">
        <w:rPr>
          <w:rFonts w:ascii="仿宋_GB2312" w:eastAsia="仿宋_GB2312" w:hAnsi="仿宋_GB2312" w:cs="仿宋_GB2312" w:hint="eastAsia"/>
          <w:color w:val="000000" w:themeColor="text1"/>
          <w:kern w:val="0"/>
          <w:sz w:val="32"/>
          <w:szCs w:val="32"/>
        </w:rPr>
        <w:t xml:space="preserve">  </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公共安全支出完成</w:t>
      </w:r>
      <w:r w:rsidR="00BE5084" w:rsidRPr="000E0BFA">
        <w:rPr>
          <w:rFonts w:ascii="仿宋_GB2312" w:eastAsia="仿宋_GB2312" w:hAnsi="仿宋_GB2312" w:cs="仿宋_GB2312" w:hint="eastAsia"/>
          <w:color w:val="000000" w:themeColor="text1"/>
          <w:kern w:val="0"/>
          <w:sz w:val="32"/>
          <w:szCs w:val="32"/>
        </w:rPr>
        <w:t>19840</w:t>
      </w:r>
      <w:r w:rsidRPr="000E0BFA">
        <w:rPr>
          <w:rFonts w:ascii="仿宋_GB2312" w:eastAsia="仿宋_GB2312" w:hAnsi="仿宋_GB2312" w:cs="仿宋_GB2312" w:hint="eastAsia"/>
          <w:color w:val="000000" w:themeColor="text1"/>
          <w:kern w:val="0"/>
          <w:sz w:val="32"/>
          <w:szCs w:val="32"/>
        </w:rPr>
        <w:t>万元，比上年增加</w:t>
      </w:r>
      <w:r w:rsidR="002C38E5" w:rsidRPr="000E0BFA">
        <w:rPr>
          <w:rFonts w:ascii="仿宋_GB2312" w:eastAsia="仿宋_GB2312" w:hAnsi="仿宋_GB2312" w:cs="仿宋_GB2312" w:hint="eastAsia"/>
          <w:color w:val="000000" w:themeColor="text1"/>
          <w:kern w:val="0"/>
          <w:sz w:val="32"/>
          <w:szCs w:val="32"/>
        </w:rPr>
        <w:t>1861</w:t>
      </w:r>
      <w:r w:rsidRPr="000E0BFA">
        <w:rPr>
          <w:rFonts w:ascii="仿宋_GB2312" w:eastAsia="仿宋_GB2312" w:hAnsi="仿宋_GB2312" w:cs="仿宋_GB2312" w:hint="eastAsia"/>
          <w:color w:val="000000" w:themeColor="text1"/>
          <w:kern w:val="0"/>
          <w:sz w:val="32"/>
          <w:szCs w:val="32"/>
        </w:rPr>
        <w:t>万元，增长</w:t>
      </w:r>
      <w:r w:rsidR="002C38E5" w:rsidRPr="000E0BFA">
        <w:rPr>
          <w:rFonts w:ascii="仿宋_GB2312" w:eastAsia="仿宋_GB2312" w:hAnsi="仿宋_GB2312" w:cs="仿宋_GB2312" w:hint="eastAsia"/>
          <w:color w:val="000000" w:themeColor="text1"/>
          <w:kern w:val="0"/>
          <w:sz w:val="32"/>
          <w:szCs w:val="32"/>
        </w:rPr>
        <w:t>10.35</w:t>
      </w:r>
      <w:r w:rsidRPr="000E0BFA">
        <w:rPr>
          <w:rFonts w:ascii="仿宋_GB2312" w:eastAsia="仿宋_GB2312" w:hAnsi="仿宋_GB2312" w:cs="仿宋_GB2312" w:hint="eastAsia"/>
          <w:color w:val="000000" w:themeColor="text1"/>
          <w:kern w:val="0"/>
          <w:sz w:val="32"/>
          <w:szCs w:val="32"/>
        </w:rPr>
        <w:t>%。</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教育支出完成</w:t>
      </w:r>
      <w:r w:rsidR="002C38E5" w:rsidRPr="000E0BFA">
        <w:rPr>
          <w:rFonts w:ascii="仿宋_GB2312" w:eastAsia="仿宋_GB2312" w:hAnsi="仿宋_GB2312" w:cs="仿宋_GB2312" w:hint="eastAsia"/>
          <w:color w:val="000000" w:themeColor="text1"/>
          <w:kern w:val="0"/>
          <w:sz w:val="32"/>
          <w:szCs w:val="32"/>
        </w:rPr>
        <w:t>148166</w:t>
      </w:r>
      <w:r w:rsidRPr="000E0BFA">
        <w:rPr>
          <w:rFonts w:ascii="仿宋_GB2312" w:eastAsia="仿宋_GB2312" w:hAnsi="仿宋_GB2312" w:cs="仿宋_GB2312" w:hint="eastAsia"/>
          <w:color w:val="000000" w:themeColor="text1"/>
          <w:kern w:val="0"/>
          <w:sz w:val="32"/>
          <w:szCs w:val="32"/>
        </w:rPr>
        <w:t>万元，比上年增加</w:t>
      </w:r>
      <w:r w:rsidR="002C38E5" w:rsidRPr="000E0BFA">
        <w:rPr>
          <w:rFonts w:ascii="仿宋_GB2312" w:eastAsia="仿宋_GB2312" w:hAnsi="仿宋_GB2312" w:cs="仿宋_GB2312" w:hint="eastAsia"/>
          <w:color w:val="000000" w:themeColor="text1"/>
          <w:kern w:val="0"/>
          <w:sz w:val="32"/>
          <w:szCs w:val="32"/>
        </w:rPr>
        <w:t>3780</w:t>
      </w:r>
      <w:r w:rsidRPr="000E0BFA">
        <w:rPr>
          <w:rFonts w:ascii="仿宋_GB2312" w:eastAsia="仿宋_GB2312" w:hAnsi="仿宋_GB2312" w:cs="仿宋_GB2312" w:hint="eastAsia"/>
          <w:color w:val="000000" w:themeColor="text1"/>
          <w:kern w:val="0"/>
          <w:sz w:val="32"/>
          <w:szCs w:val="32"/>
        </w:rPr>
        <w:t>万元，增长</w:t>
      </w:r>
      <w:r w:rsidR="002C38E5" w:rsidRPr="000E0BFA">
        <w:rPr>
          <w:rFonts w:ascii="仿宋_GB2312" w:eastAsia="仿宋_GB2312" w:hAnsi="仿宋_GB2312" w:cs="仿宋_GB2312" w:hint="eastAsia"/>
          <w:color w:val="000000" w:themeColor="text1"/>
          <w:kern w:val="0"/>
          <w:sz w:val="32"/>
          <w:szCs w:val="32"/>
        </w:rPr>
        <w:t>2.62</w:t>
      </w:r>
      <w:r w:rsidRPr="000E0BFA">
        <w:rPr>
          <w:rFonts w:ascii="仿宋_GB2312" w:eastAsia="仿宋_GB2312" w:hAnsi="仿宋_GB2312" w:cs="仿宋_GB2312" w:hint="eastAsia"/>
          <w:color w:val="000000" w:themeColor="text1"/>
          <w:kern w:val="0"/>
          <w:sz w:val="32"/>
          <w:szCs w:val="32"/>
        </w:rPr>
        <w:t>%。</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科学技术支出完成</w:t>
      </w:r>
      <w:r w:rsidR="002C38E5" w:rsidRPr="000E0BFA">
        <w:rPr>
          <w:rFonts w:ascii="仿宋_GB2312" w:eastAsia="仿宋_GB2312" w:hAnsi="仿宋_GB2312" w:cs="仿宋_GB2312" w:hint="eastAsia"/>
          <w:color w:val="000000" w:themeColor="text1"/>
          <w:kern w:val="0"/>
          <w:sz w:val="32"/>
          <w:szCs w:val="32"/>
        </w:rPr>
        <w:t>6603</w:t>
      </w:r>
      <w:r w:rsidRPr="000E0BFA">
        <w:rPr>
          <w:rFonts w:ascii="仿宋_GB2312" w:eastAsia="仿宋_GB2312" w:hAnsi="仿宋_GB2312" w:cs="仿宋_GB2312" w:hint="eastAsia"/>
          <w:color w:val="000000" w:themeColor="text1"/>
          <w:kern w:val="0"/>
          <w:sz w:val="32"/>
          <w:szCs w:val="32"/>
        </w:rPr>
        <w:t>万元，比上年</w:t>
      </w:r>
      <w:r w:rsidR="007F596F" w:rsidRPr="000E0BFA">
        <w:rPr>
          <w:rFonts w:ascii="仿宋_GB2312" w:eastAsia="仿宋_GB2312" w:hAnsi="仿宋_GB2312" w:cs="仿宋_GB2312" w:hint="eastAsia"/>
          <w:color w:val="000000" w:themeColor="text1"/>
          <w:kern w:val="0"/>
          <w:sz w:val="32"/>
          <w:szCs w:val="32"/>
        </w:rPr>
        <w:t>减少8773</w:t>
      </w:r>
      <w:r w:rsidRPr="000E0BFA">
        <w:rPr>
          <w:rFonts w:ascii="仿宋_GB2312" w:eastAsia="仿宋_GB2312" w:hAnsi="仿宋_GB2312" w:cs="仿宋_GB2312" w:hint="eastAsia"/>
          <w:color w:val="000000" w:themeColor="text1"/>
          <w:kern w:val="0"/>
          <w:sz w:val="32"/>
          <w:szCs w:val="32"/>
        </w:rPr>
        <w:t>万元，</w:t>
      </w:r>
      <w:r w:rsidR="007F596F" w:rsidRPr="000E0BFA">
        <w:rPr>
          <w:rFonts w:ascii="仿宋_GB2312" w:eastAsia="仿宋_GB2312" w:hAnsi="仿宋_GB2312" w:cs="仿宋_GB2312" w:hint="eastAsia"/>
          <w:color w:val="000000" w:themeColor="text1"/>
          <w:kern w:val="0"/>
          <w:sz w:val="32"/>
          <w:szCs w:val="32"/>
        </w:rPr>
        <w:t>减少57.06</w:t>
      </w:r>
      <w:r w:rsidRPr="000E0BFA">
        <w:rPr>
          <w:rFonts w:ascii="仿宋_GB2312" w:eastAsia="仿宋_GB2312" w:hAnsi="仿宋_GB2312" w:cs="仿宋_GB2312" w:hint="eastAsia"/>
          <w:color w:val="000000" w:themeColor="text1"/>
          <w:kern w:val="0"/>
          <w:sz w:val="32"/>
          <w:szCs w:val="32"/>
        </w:rPr>
        <w:t>%。</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文化体育与传媒支出完成</w:t>
      </w:r>
      <w:r w:rsidR="007F596F" w:rsidRPr="000E0BFA">
        <w:rPr>
          <w:rFonts w:ascii="仿宋_GB2312" w:eastAsia="仿宋_GB2312" w:hAnsi="仿宋_GB2312" w:cs="仿宋_GB2312" w:hint="eastAsia"/>
          <w:color w:val="000000" w:themeColor="text1"/>
          <w:kern w:val="0"/>
          <w:sz w:val="32"/>
          <w:szCs w:val="32"/>
        </w:rPr>
        <w:t>4613</w:t>
      </w:r>
      <w:r w:rsidRPr="000E0BFA">
        <w:rPr>
          <w:rFonts w:ascii="仿宋_GB2312" w:eastAsia="仿宋_GB2312" w:hAnsi="仿宋_GB2312" w:cs="仿宋_GB2312" w:hint="eastAsia"/>
          <w:color w:val="000000" w:themeColor="text1"/>
          <w:kern w:val="0"/>
          <w:sz w:val="32"/>
          <w:szCs w:val="32"/>
        </w:rPr>
        <w:t>万元</w:t>
      </w:r>
      <w:r w:rsidR="00C571C5" w:rsidRPr="000E0BFA">
        <w:rPr>
          <w:rFonts w:ascii="仿宋_GB2312" w:eastAsia="仿宋_GB2312" w:hAnsi="仿宋_GB2312" w:cs="仿宋_GB2312" w:hint="eastAsia"/>
          <w:color w:val="000000" w:themeColor="text1"/>
          <w:kern w:val="0"/>
          <w:sz w:val="32"/>
          <w:szCs w:val="32"/>
        </w:rPr>
        <w:t>，</w:t>
      </w:r>
      <w:r w:rsidRPr="000E0BFA">
        <w:rPr>
          <w:rFonts w:ascii="仿宋_GB2312" w:eastAsia="仿宋_GB2312" w:hAnsi="仿宋_GB2312" w:cs="仿宋_GB2312" w:hint="eastAsia"/>
          <w:color w:val="000000" w:themeColor="text1"/>
          <w:spacing w:val="6"/>
          <w:sz w:val="32"/>
          <w:szCs w:val="32"/>
        </w:rPr>
        <w:t>比上年减少</w:t>
      </w:r>
      <w:r w:rsidR="007F596F" w:rsidRPr="000E0BFA">
        <w:rPr>
          <w:rFonts w:ascii="仿宋_GB2312" w:eastAsia="仿宋_GB2312" w:hAnsi="仿宋_GB2312" w:cs="仿宋_GB2312" w:hint="eastAsia"/>
          <w:color w:val="000000" w:themeColor="text1"/>
          <w:spacing w:val="6"/>
          <w:sz w:val="32"/>
          <w:szCs w:val="32"/>
        </w:rPr>
        <w:t>472</w:t>
      </w:r>
      <w:r w:rsidRPr="000E0BFA">
        <w:rPr>
          <w:rFonts w:ascii="仿宋_GB2312" w:eastAsia="仿宋_GB2312" w:hAnsi="仿宋_GB2312" w:cs="仿宋_GB2312" w:hint="eastAsia"/>
          <w:color w:val="000000" w:themeColor="text1"/>
          <w:spacing w:val="6"/>
          <w:sz w:val="32"/>
          <w:szCs w:val="32"/>
        </w:rPr>
        <w:t>万元，下降</w:t>
      </w:r>
      <w:r w:rsidR="007F596F" w:rsidRPr="000E0BFA">
        <w:rPr>
          <w:rFonts w:ascii="仿宋_GB2312" w:eastAsia="仿宋_GB2312" w:hAnsi="仿宋_GB2312" w:cs="仿宋_GB2312" w:hint="eastAsia"/>
          <w:color w:val="000000" w:themeColor="text1"/>
          <w:spacing w:val="6"/>
          <w:sz w:val="32"/>
          <w:szCs w:val="32"/>
        </w:rPr>
        <w:t>9.28</w:t>
      </w:r>
      <w:r w:rsidRPr="000E0BFA">
        <w:rPr>
          <w:rFonts w:ascii="仿宋_GB2312" w:eastAsia="仿宋_GB2312" w:hAnsi="仿宋_GB2312" w:cs="仿宋_GB2312" w:hint="eastAsia"/>
          <w:color w:val="000000" w:themeColor="text1"/>
          <w:spacing w:val="6"/>
          <w:sz w:val="32"/>
          <w:szCs w:val="32"/>
        </w:rPr>
        <w:t>%。</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社会保障与就业支出完成</w:t>
      </w:r>
      <w:r w:rsidR="007F596F" w:rsidRPr="000E0BFA">
        <w:rPr>
          <w:rFonts w:ascii="仿宋_GB2312" w:eastAsia="仿宋_GB2312" w:hAnsi="仿宋_GB2312" w:cs="仿宋_GB2312" w:hint="eastAsia"/>
          <w:color w:val="000000" w:themeColor="text1"/>
          <w:kern w:val="0"/>
          <w:sz w:val="32"/>
          <w:szCs w:val="32"/>
        </w:rPr>
        <w:t>120989</w:t>
      </w:r>
      <w:r w:rsidRPr="000E0BFA">
        <w:rPr>
          <w:rFonts w:ascii="仿宋_GB2312" w:eastAsia="仿宋_GB2312" w:hAnsi="仿宋_GB2312" w:cs="仿宋_GB2312" w:hint="eastAsia"/>
          <w:color w:val="000000" w:themeColor="text1"/>
          <w:kern w:val="0"/>
          <w:sz w:val="32"/>
          <w:szCs w:val="32"/>
        </w:rPr>
        <w:t>万元，</w:t>
      </w:r>
      <w:r w:rsidR="00C571C5" w:rsidRPr="000E0BFA">
        <w:rPr>
          <w:rFonts w:ascii="仿宋_GB2312" w:eastAsia="仿宋_GB2312" w:hAnsi="仿宋_GB2312" w:cs="仿宋_GB2312" w:hint="eastAsia"/>
          <w:color w:val="000000" w:themeColor="text1"/>
          <w:kern w:val="0"/>
          <w:sz w:val="32"/>
          <w:szCs w:val="32"/>
        </w:rPr>
        <w:t>比上年减少</w:t>
      </w:r>
      <w:r w:rsidR="006C6A13" w:rsidRPr="000E0BFA">
        <w:rPr>
          <w:rFonts w:ascii="仿宋_GB2312" w:eastAsia="仿宋_GB2312" w:hAnsi="仿宋_GB2312" w:cs="仿宋_GB2312" w:hint="eastAsia"/>
          <w:color w:val="000000" w:themeColor="text1"/>
          <w:kern w:val="0"/>
          <w:sz w:val="32"/>
          <w:szCs w:val="32"/>
        </w:rPr>
        <w:t>13972</w:t>
      </w:r>
      <w:r w:rsidRPr="000E0BFA">
        <w:rPr>
          <w:rFonts w:ascii="仿宋_GB2312" w:eastAsia="仿宋_GB2312" w:hAnsi="仿宋_GB2312" w:cs="仿宋_GB2312" w:hint="eastAsia"/>
          <w:color w:val="000000" w:themeColor="text1"/>
          <w:kern w:val="0"/>
          <w:sz w:val="32"/>
          <w:szCs w:val="32"/>
        </w:rPr>
        <w:t>万元，下降</w:t>
      </w:r>
      <w:r w:rsidR="006C6A13" w:rsidRPr="000E0BFA">
        <w:rPr>
          <w:rFonts w:ascii="仿宋_GB2312" w:eastAsia="仿宋_GB2312" w:hAnsi="仿宋_GB2312" w:cs="仿宋_GB2312" w:hint="eastAsia"/>
          <w:color w:val="000000" w:themeColor="text1"/>
          <w:kern w:val="0"/>
          <w:sz w:val="32"/>
          <w:szCs w:val="32"/>
        </w:rPr>
        <w:t>13.06</w:t>
      </w:r>
      <w:r w:rsidRPr="000E0BFA">
        <w:rPr>
          <w:rFonts w:ascii="仿宋_GB2312" w:eastAsia="仿宋_GB2312" w:hAnsi="仿宋_GB2312" w:cs="仿宋_GB2312" w:hint="eastAsia"/>
          <w:color w:val="000000" w:themeColor="text1"/>
          <w:kern w:val="0"/>
          <w:sz w:val="32"/>
          <w:szCs w:val="32"/>
        </w:rPr>
        <w:t>%。</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卫生健康支出完成</w:t>
      </w:r>
      <w:r w:rsidR="006C6A13" w:rsidRPr="000E0BFA">
        <w:rPr>
          <w:rFonts w:ascii="仿宋_GB2312" w:eastAsia="仿宋_GB2312" w:hAnsi="仿宋_GB2312" w:cs="仿宋_GB2312" w:hint="eastAsia"/>
          <w:color w:val="000000" w:themeColor="text1"/>
          <w:kern w:val="0"/>
          <w:sz w:val="32"/>
          <w:szCs w:val="32"/>
        </w:rPr>
        <w:t>43813</w:t>
      </w:r>
      <w:r w:rsidRPr="000E0BFA">
        <w:rPr>
          <w:rFonts w:ascii="仿宋_GB2312" w:eastAsia="仿宋_GB2312" w:hAnsi="仿宋_GB2312" w:cs="仿宋_GB2312" w:hint="eastAsia"/>
          <w:color w:val="000000" w:themeColor="text1"/>
          <w:kern w:val="0"/>
          <w:sz w:val="32"/>
          <w:szCs w:val="32"/>
        </w:rPr>
        <w:t>万元，比上年</w:t>
      </w:r>
      <w:r w:rsidR="00D62814" w:rsidRPr="000E0BFA">
        <w:rPr>
          <w:rFonts w:ascii="仿宋_GB2312" w:eastAsia="仿宋_GB2312" w:hAnsi="仿宋_GB2312" w:cs="仿宋_GB2312" w:hint="eastAsia"/>
          <w:color w:val="000000" w:themeColor="text1"/>
          <w:kern w:val="0"/>
          <w:sz w:val="32"/>
          <w:szCs w:val="32"/>
        </w:rPr>
        <w:t>增加5039</w:t>
      </w:r>
      <w:r w:rsidRPr="000E0BFA">
        <w:rPr>
          <w:rFonts w:ascii="仿宋_GB2312" w:eastAsia="仿宋_GB2312" w:hAnsi="仿宋_GB2312" w:cs="仿宋_GB2312" w:hint="eastAsia"/>
          <w:color w:val="000000" w:themeColor="text1"/>
          <w:kern w:val="0"/>
          <w:sz w:val="32"/>
          <w:szCs w:val="32"/>
        </w:rPr>
        <w:t>万元，</w:t>
      </w:r>
      <w:r w:rsidR="00D62814" w:rsidRPr="000E0BFA">
        <w:rPr>
          <w:rFonts w:ascii="仿宋_GB2312" w:eastAsia="仿宋_GB2312" w:hAnsi="仿宋_GB2312" w:cs="仿宋_GB2312" w:hint="eastAsia"/>
          <w:color w:val="000000" w:themeColor="text1"/>
          <w:kern w:val="0"/>
          <w:sz w:val="32"/>
          <w:szCs w:val="32"/>
        </w:rPr>
        <w:t>增加12.99</w:t>
      </w:r>
      <w:r w:rsidRPr="000E0BFA">
        <w:rPr>
          <w:rFonts w:ascii="仿宋_GB2312" w:eastAsia="仿宋_GB2312" w:hAnsi="仿宋_GB2312" w:cs="仿宋_GB2312" w:hint="eastAsia"/>
          <w:color w:val="000000" w:themeColor="text1"/>
          <w:kern w:val="0"/>
          <w:sz w:val="32"/>
          <w:szCs w:val="32"/>
        </w:rPr>
        <w:t>%。</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节能环保支出完成</w:t>
      </w:r>
      <w:r w:rsidR="006C6A13" w:rsidRPr="000E0BFA">
        <w:rPr>
          <w:rFonts w:ascii="仿宋_GB2312" w:eastAsia="仿宋_GB2312" w:hAnsi="仿宋_GB2312" w:cs="仿宋_GB2312" w:hint="eastAsia"/>
          <w:color w:val="000000" w:themeColor="text1"/>
          <w:kern w:val="0"/>
          <w:sz w:val="32"/>
          <w:szCs w:val="32"/>
        </w:rPr>
        <w:t>6033</w:t>
      </w:r>
      <w:r w:rsidRPr="000E0BFA">
        <w:rPr>
          <w:rFonts w:ascii="仿宋_GB2312" w:eastAsia="仿宋_GB2312" w:hAnsi="仿宋_GB2312" w:cs="仿宋_GB2312" w:hint="eastAsia"/>
          <w:color w:val="000000" w:themeColor="text1"/>
          <w:kern w:val="0"/>
          <w:sz w:val="32"/>
          <w:szCs w:val="32"/>
        </w:rPr>
        <w:t>万元，比上年减少</w:t>
      </w:r>
      <w:r w:rsidR="00D62814" w:rsidRPr="000E0BFA">
        <w:rPr>
          <w:rFonts w:ascii="仿宋_GB2312" w:eastAsia="仿宋_GB2312" w:hAnsi="仿宋_GB2312" w:cs="仿宋_GB2312" w:hint="eastAsia"/>
          <w:color w:val="000000" w:themeColor="text1"/>
          <w:kern w:val="0"/>
          <w:sz w:val="32"/>
          <w:szCs w:val="32"/>
        </w:rPr>
        <w:t>3940</w:t>
      </w:r>
      <w:r w:rsidRPr="000E0BFA">
        <w:rPr>
          <w:rFonts w:ascii="仿宋_GB2312" w:eastAsia="仿宋_GB2312" w:hAnsi="仿宋_GB2312" w:cs="仿宋_GB2312" w:hint="eastAsia"/>
          <w:color w:val="000000" w:themeColor="text1"/>
          <w:kern w:val="0"/>
          <w:sz w:val="32"/>
          <w:szCs w:val="32"/>
        </w:rPr>
        <w:t>万元，下降</w:t>
      </w:r>
      <w:r w:rsidR="00D62814" w:rsidRPr="000E0BFA">
        <w:rPr>
          <w:rFonts w:ascii="仿宋_GB2312" w:eastAsia="仿宋_GB2312" w:hAnsi="仿宋_GB2312" w:cs="仿宋_GB2312" w:hint="eastAsia"/>
          <w:color w:val="000000" w:themeColor="text1"/>
          <w:kern w:val="0"/>
          <w:sz w:val="32"/>
          <w:szCs w:val="32"/>
        </w:rPr>
        <w:t>39.51</w:t>
      </w:r>
      <w:r w:rsidRPr="000E0BFA">
        <w:rPr>
          <w:rFonts w:ascii="仿宋_GB2312" w:eastAsia="仿宋_GB2312" w:hAnsi="仿宋_GB2312" w:cs="仿宋_GB2312" w:hint="eastAsia"/>
          <w:color w:val="000000" w:themeColor="text1"/>
          <w:kern w:val="0"/>
          <w:sz w:val="32"/>
          <w:szCs w:val="32"/>
        </w:rPr>
        <w:t>%。</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城乡社区事务支出完成</w:t>
      </w:r>
      <w:r w:rsidR="006C6A13" w:rsidRPr="000E0BFA">
        <w:rPr>
          <w:rFonts w:ascii="仿宋_GB2312" w:eastAsia="仿宋_GB2312" w:hAnsi="仿宋_GB2312" w:cs="仿宋_GB2312" w:hint="eastAsia"/>
          <w:color w:val="000000" w:themeColor="text1"/>
          <w:kern w:val="0"/>
          <w:sz w:val="32"/>
          <w:szCs w:val="32"/>
        </w:rPr>
        <w:t>19169</w:t>
      </w:r>
      <w:r w:rsidR="00C571C5" w:rsidRPr="000E0BFA">
        <w:rPr>
          <w:rFonts w:ascii="仿宋_GB2312" w:eastAsia="仿宋_GB2312" w:hAnsi="仿宋_GB2312" w:cs="仿宋_GB2312" w:hint="eastAsia"/>
          <w:color w:val="000000" w:themeColor="text1"/>
          <w:kern w:val="0"/>
          <w:sz w:val="32"/>
          <w:szCs w:val="32"/>
        </w:rPr>
        <w:t>万元</w:t>
      </w:r>
      <w:r w:rsidRPr="000E0BFA">
        <w:rPr>
          <w:rFonts w:ascii="仿宋_GB2312" w:eastAsia="仿宋_GB2312" w:hAnsi="仿宋_GB2312" w:cs="仿宋_GB2312" w:hint="eastAsia"/>
          <w:color w:val="000000" w:themeColor="text1"/>
          <w:kern w:val="0"/>
          <w:sz w:val="32"/>
          <w:szCs w:val="32"/>
        </w:rPr>
        <w:t>，比上年减少34022万元，下降59.88%。</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农林水事务支出完成</w:t>
      </w:r>
      <w:r w:rsidR="006C6A13" w:rsidRPr="000E0BFA">
        <w:rPr>
          <w:rFonts w:ascii="仿宋_GB2312" w:eastAsia="仿宋_GB2312" w:hAnsi="仿宋_GB2312" w:cs="仿宋_GB2312" w:hint="eastAsia"/>
          <w:color w:val="000000" w:themeColor="text1"/>
          <w:kern w:val="0"/>
          <w:sz w:val="32"/>
          <w:szCs w:val="32"/>
        </w:rPr>
        <w:t>131636</w:t>
      </w:r>
      <w:r w:rsidRPr="000E0BFA">
        <w:rPr>
          <w:rFonts w:ascii="仿宋_GB2312" w:eastAsia="仿宋_GB2312" w:hAnsi="仿宋_GB2312" w:cs="仿宋_GB2312" w:hint="eastAsia"/>
          <w:color w:val="000000" w:themeColor="text1"/>
          <w:kern w:val="0"/>
          <w:sz w:val="32"/>
          <w:szCs w:val="32"/>
        </w:rPr>
        <w:t>万元，比上年增加</w:t>
      </w:r>
      <w:r w:rsidR="00D62814" w:rsidRPr="000E0BFA">
        <w:rPr>
          <w:rFonts w:ascii="仿宋_GB2312" w:eastAsia="仿宋_GB2312" w:hAnsi="仿宋_GB2312" w:cs="仿宋_GB2312" w:hint="eastAsia"/>
          <w:color w:val="000000" w:themeColor="text1"/>
          <w:kern w:val="0"/>
          <w:sz w:val="32"/>
          <w:szCs w:val="32"/>
        </w:rPr>
        <w:t>12698</w:t>
      </w:r>
      <w:r w:rsidRPr="000E0BFA">
        <w:rPr>
          <w:rFonts w:ascii="仿宋_GB2312" w:eastAsia="仿宋_GB2312" w:hAnsi="仿宋_GB2312" w:cs="仿宋_GB2312" w:hint="eastAsia"/>
          <w:color w:val="000000" w:themeColor="text1"/>
          <w:kern w:val="0"/>
          <w:sz w:val="32"/>
          <w:szCs w:val="32"/>
        </w:rPr>
        <w:t>万元，</w:t>
      </w:r>
      <w:r w:rsidRPr="000E0BFA">
        <w:rPr>
          <w:rFonts w:ascii="仿宋_GB2312" w:eastAsia="仿宋_GB2312" w:hAnsi="仿宋_GB2312" w:cs="仿宋_GB2312" w:hint="eastAsia"/>
          <w:color w:val="000000" w:themeColor="text1"/>
          <w:kern w:val="0"/>
          <w:sz w:val="32"/>
          <w:szCs w:val="32"/>
        </w:rPr>
        <w:lastRenderedPageBreak/>
        <w:t>增长</w:t>
      </w:r>
      <w:r w:rsidR="00D62814" w:rsidRPr="000E0BFA">
        <w:rPr>
          <w:rFonts w:ascii="仿宋_GB2312" w:eastAsia="仿宋_GB2312" w:hAnsi="仿宋_GB2312" w:cs="仿宋_GB2312" w:hint="eastAsia"/>
          <w:color w:val="000000" w:themeColor="text1"/>
          <w:kern w:val="0"/>
          <w:sz w:val="32"/>
          <w:szCs w:val="32"/>
        </w:rPr>
        <w:t>10.67</w:t>
      </w:r>
      <w:r w:rsidRPr="000E0BFA">
        <w:rPr>
          <w:rFonts w:ascii="仿宋_GB2312" w:eastAsia="仿宋_GB2312" w:hAnsi="仿宋_GB2312" w:cs="仿宋_GB2312" w:hint="eastAsia"/>
          <w:color w:val="000000" w:themeColor="text1"/>
          <w:kern w:val="0"/>
          <w:sz w:val="32"/>
          <w:szCs w:val="32"/>
        </w:rPr>
        <w:t>%。</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交通运输支出完成</w:t>
      </w:r>
      <w:r w:rsidR="00D62814" w:rsidRPr="000E0BFA">
        <w:rPr>
          <w:rFonts w:ascii="仿宋_GB2312" w:eastAsia="仿宋_GB2312" w:hAnsi="仿宋_GB2312" w:cs="仿宋_GB2312" w:hint="eastAsia"/>
          <w:color w:val="000000" w:themeColor="text1"/>
          <w:kern w:val="0"/>
          <w:sz w:val="32"/>
          <w:szCs w:val="32"/>
        </w:rPr>
        <w:t>18582</w:t>
      </w:r>
      <w:r w:rsidRPr="000E0BFA">
        <w:rPr>
          <w:rFonts w:ascii="仿宋_GB2312" w:eastAsia="仿宋_GB2312" w:hAnsi="仿宋_GB2312" w:cs="仿宋_GB2312" w:hint="eastAsia"/>
          <w:color w:val="000000" w:themeColor="text1"/>
          <w:kern w:val="0"/>
          <w:sz w:val="32"/>
          <w:szCs w:val="32"/>
        </w:rPr>
        <w:t>万元，比上年增加</w:t>
      </w:r>
      <w:r w:rsidR="00D62814" w:rsidRPr="000E0BFA">
        <w:rPr>
          <w:rFonts w:ascii="仿宋_GB2312" w:eastAsia="仿宋_GB2312" w:hAnsi="仿宋_GB2312" w:cs="仿宋_GB2312" w:hint="eastAsia"/>
          <w:color w:val="000000" w:themeColor="text1"/>
          <w:kern w:val="0"/>
          <w:sz w:val="32"/>
          <w:szCs w:val="32"/>
        </w:rPr>
        <w:t>1850</w:t>
      </w:r>
      <w:r w:rsidRPr="000E0BFA">
        <w:rPr>
          <w:rFonts w:ascii="仿宋_GB2312" w:eastAsia="仿宋_GB2312" w:hAnsi="仿宋_GB2312" w:cs="仿宋_GB2312" w:hint="eastAsia"/>
          <w:color w:val="000000" w:themeColor="text1"/>
          <w:kern w:val="0"/>
          <w:sz w:val="32"/>
          <w:szCs w:val="32"/>
        </w:rPr>
        <w:t>万元，增长</w:t>
      </w:r>
      <w:r w:rsidR="00D62814" w:rsidRPr="000E0BFA">
        <w:rPr>
          <w:rFonts w:ascii="仿宋_GB2312" w:eastAsia="仿宋_GB2312" w:hAnsi="仿宋_GB2312" w:cs="仿宋_GB2312" w:hint="eastAsia"/>
          <w:color w:val="000000" w:themeColor="text1"/>
          <w:kern w:val="0"/>
          <w:sz w:val="32"/>
          <w:szCs w:val="32"/>
        </w:rPr>
        <w:t>11.06</w:t>
      </w:r>
      <w:r w:rsidRPr="000E0BFA">
        <w:rPr>
          <w:rFonts w:ascii="仿宋_GB2312" w:eastAsia="仿宋_GB2312" w:hAnsi="仿宋_GB2312" w:cs="仿宋_GB2312" w:hint="eastAsia"/>
          <w:color w:val="000000" w:themeColor="text1"/>
          <w:kern w:val="0"/>
          <w:sz w:val="32"/>
          <w:szCs w:val="32"/>
        </w:rPr>
        <w:t>%。</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资源勘探工业信息等事务支出完成</w:t>
      </w:r>
      <w:r w:rsidR="00D62814" w:rsidRPr="000E0BFA">
        <w:rPr>
          <w:rFonts w:ascii="仿宋_GB2312" w:eastAsia="仿宋_GB2312" w:hAnsi="仿宋_GB2312" w:cs="仿宋_GB2312" w:hint="eastAsia"/>
          <w:color w:val="000000" w:themeColor="text1"/>
          <w:kern w:val="0"/>
          <w:sz w:val="32"/>
          <w:szCs w:val="32"/>
        </w:rPr>
        <w:t>4442</w:t>
      </w:r>
      <w:r w:rsidRPr="000E0BFA">
        <w:rPr>
          <w:rFonts w:ascii="仿宋_GB2312" w:eastAsia="仿宋_GB2312" w:hAnsi="仿宋_GB2312" w:cs="仿宋_GB2312" w:hint="eastAsia"/>
          <w:color w:val="000000" w:themeColor="text1"/>
          <w:kern w:val="0"/>
          <w:sz w:val="32"/>
          <w:szCs w:val="32"/>
        </w:rPr>
        <w:t>万元，比上年增加</w:t>
      </w:r>
      <w:r w:rsidR="00D62814" w:rsidRPr="000E0BFA">
        <w:rPr>
          <w:rFonts w:ascii="仿宋_GB2312" w:eastAsia="仿宋_GB2312" w:hAnsi="仿宋_GB2312" w:cs="仿宋_GB2312" w:hint="eastAsia"/>
          <w:color w:val="000000" w:themeColor="text1"/>
          <w:kern w:val="0"/>
          <w:sz w:val="32"/>
          <w:szCs w:val="32"/>
        </w:rPr>
        <w:t>601</w:t>
      </w:r>
      <w:r w:rsidRPr="000E0BFA">
        <w:rPr>
          <w:rFonts w:ascii="仿宋_GB2312" w:eastAsia="仿宋_GB2312" w:hAnsi="仿宋_GB2312" w:cs="仿宋_GB2312" w:hint="eastAsia"/>
          <w:color w:val="000000" w:themeColor="text1"/>
          <w:kern w:val="0"/>
          <w:sz w:val="32"/>
          <w:szCs w:val="32"/>
        </w:rPr>
        <w:t>万元，增长</w:t>
      </w:r>
      <w:r w:rsidR="00876AE8" w:rsidRPr="000E0BFA">
        <w:rPr>
          <w:rFonts w:ascii="仿宋_GB2312" w:eastAsia="仿宋_GB2312" w:hAnsi="仿宋_GB2312" w:cs="仿宋_GB2312" w:hint="eastAsia"/>
          <w:color w:val="000000" w:themeColor="text1"/>
          <w:kern w:val="0"/>
          <w:sz w:val="32"/>
          <w:szCs w:val="32"/>
        </w:rPr>
        <w:t>15.65</w:t>
      </w:r>
      <w:r w:rsidRPr="000E0BFA">
        <w:rPr>
          <w:rFonts w:ascii="仿宋_GB2312" w:eastAsia="仿宋_GB2312" w:hAnsi="仿宋_GB2312" w:cs="仿宋_GB2312" w:hint="eastAsia"/>
          <w:color w:val="000000" w:themeColor="text1"/>
          <w:kern w:val="0"/>
          <w:sz w:val="32"/>
          <w:szCs w:val="32"/>
        </w:rPr>
        <w:t>%。</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自然资源海洋气象等事务支出完成</w:t>
      </w:r>
      <w:r w:rsidR="00D62814" w:rsidRPr="000E0BFA">
        <w:rPr>
          <w:rFonts w:ascii="仿宋_GB2312" w:eastAsia="仿宋_GB2312" w:hAnsi="仿宋_GB2312" w:cs="仿宋_GB2312" w:hint="eastAsia"/>
          <w:color w:val="000000" w:themeColor="text1"/>
          <w:kern w:val="0"/>
          <w:sz w:val="32"/>
          <w:szCs w:val="32"/>
        </w:rPr>
        <w:t>9433</w:t>
      </w:r>
      <w:r w:rsidRPr="000E0BFA">
        <w:rPr>
          <w:rFonts w:ascii="仿宋_GB2312" w:eastAsia="仿宋_GB2312" w:hAnsi="仿宋_GB2312" w:cs="仿宋_GB2312" w:hint="eastAsia"/>
          <w:color w:val="000000" w:themeColor="text1"/>
          <w:kern w:val="0"/>
          <w:sz w:val="32"/>
          <w:szCs w:val="32"/>
        </w:rPr>
        <w:t>万元，比上年</w:t>
      </w:r>
      <w:r w:rsidR="00876AE8" w:rsidRPr="000E0BFA">
        <w:rPr>
          <w:rFonts w:ascii="仿宋_GB2312" w:eastAsia="仿宋_GB2312" w:hAnsi="仿宋_GB2312" w:cs="仿宋_GB2312" w:hint="eastAsia"/>
          <w:color w:val="000000" w:themeColor="text1"/>
          <w:kern w:val="0"/>
          <w:sz w:val="32"/>
          <w:szCs w:val="32"/>
        </w:rPr>
        <w:t>增加5</w:t>
      </w:r>
      <w:r w:rsidRPr="000E0BFA">
        <w:rPr>
          <w:rFonts w:ascii="仿宋_GB2312" w:eastAsia="仿宋_GB2312" w:hAnsi="仿宋_GB2312" w:cs="仿宋_GB2312" w:hint="eastAsia"/>
          <w:color w:val="000000" w:themeColor="text1"/>
          <w:kern w:val="0"/>
          <w:sz w:val="32"/>
          <w:szCs w:val="32"/>
        </w:rPr>
        <w:t>万元,</w:t>
      </w:r>
      <w:r w:rsidR="00876AE8" w:rsidRPr="000E0BFA">
        <w:rPr>
          <w:rFonts w:ascii="仿宋_GB2312" w:eastAsia="仿宋_GB2312" w:hAnsi="仿宋_GB2312" w:cs="仿宋_GB2312" w:hint="eastAsia"/>
          <w:color w:val="000000" w:themeColor="text1"/>
          <w:kern w:val="0"/>
          <w:sz w:val="32"/>
          <w:szCs w:val="32"/>
        </w:rPr>
        <w:t>增加0.001</w:t>
      </w:r>
      <w:r w:rsidRPr="000E0BFA">
        <w:rPr>
          <w:rFonts w:ascii="仿宋_GB2312" w:eastAsia="仿宋_GB2312" w:hAnsi="仿宋_GB2312" w:cs="仿宋_GB2312" w:hint="eastAsia"/>
          <w:color w:val="000000" w:themeColor="text1"/>
          <w:kern w:val="0"/>
          <w:sz w:val="32"/>
          <w:szCs w:val="32"/>
        </w:rPr>
        <w:t>%。</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住房保障支出完成</w:t>
      </w:r>
      <w:r w:rsidR="00D62814" w:rsidRPr="000E0BFA">
        <w:rPr>
          <w:rFonts w:ascii="仿宋_GB2312" w:eastAsia="仿宋_GB2312" w:hAnsi="仿宋_GB2312" w:cs="仿宋_GB2312" w:hint="eastAsia"/>
          <w:color w:val="000000" w:themeColor="text1"/>
          <w:kern w:val="0"/>
          <w:sz w:val="32"/>
          <w:szCs w:val="32"/>
        </w:rPr>
        <w:t>6017</w:t>
      </w:r>
      <w:r w:rsidRPr="000E0BFA">
        <w:rPr>
          <w:rFonts w:ascii="仿宋_GB2312" w:eastAsia="仿宋_GB2312" w:hAnsi="仿宋_GB2312" w:cs="仿宋_GB2312" w:hint="eastAsia"/>
          <w:color w:val="000000" w:themeColor="text1"/>
          <w:kern w:val="0"/>
          <w:sz w:val="32"/>
          <w:szCs w:val="32"/>
        </w:rPr>
        <w:t>万元，比上年减少</w:t>
      </w:r>
      <w:r w:rsidR="00876AE8" w:rsidRPr="000E0BFA">
        <w:rPr>
          <w:rFonts w:ascii="仿宋_GB2312" w:eastAsia="仿宋_GB2312" w:hAnsi="仿宋_GB2312" w:cs="仿宋_GB2312" w:hint="eastAsia"/>
          <w:color w:val="000000" w:themeColor="text1"/>
          <w:kern w:val="0"/>
          <w:sz w:val="32"/>
          <w:szCs w:val="32"/>
        </w:rPr>
        <w:t>1097</w:t>
      </w:r>
      <w:r w:rsidRPr="000E0BFA">
        <w:rPr>
          <w:rFonts w:ascii="仿宋_GB2312" w:eastAsia="仿宋_GB2312" w:hAnsi="仿宋_GB2312" w:cs="仿宋_GB2312" w:hint="eastAsia"/>
          <w:color w:val="000000" w:themeColor="text1"/>
          <w:kern w:val="0"/>
          <w:sz w:val="32"/>
          <w:szCs w:val="32"/>
        </w:rPr>
        <w:t>万元, 下降</w:t>
      </w:r>
      <w:r w:rsidR="00876AE8" w:rsidRPr="000E0BFA">
        <w:rPr>
          <w:rFonts w:ascii="仿宋_GB2312" w:eastAsia="仿宋_GB2312" w:hAnsi="仿宋_GB2312" w:cs="仿宋_GB2312" w:hint="eastAsia"/>
          <w:color w:val="000000" w:themeColor="text1"/>
          <w:kern w:val="0"/>
          <w:sz w:val="32"/>
          <w:szCs w:val="32"/>
        </w:rPr>
        <w:t>15.42</w:t>
      </w:r>
      <w:r w:rsidRPr="000E0BFA">
        <w:rPr>
          <w:rFonts w:ascii="仿宋_GB2312" w:eastAsia="仿宋_GB2312" w:hAnsi="仿宋_GB2312" w:cs="仿宋_GB2312" w:hint="eastAsia"/>
          <w:color w:val="000000" w:themeColor="text1"/>
          <w:kern w:val="0"/>
          <w:sz w:val="32"/>
          <w:szCs w:val="32"/>
        </w:rPr>
        <w:t>%。</w:t>
      </w:r>
    </w:p>
    <w:p w:rsidR="00ED1332" w:rsidRPr="000E0BFA" w:rsidRDefault="008208C1">
      <w:pPr>
        <w:tabs>
          <w:tab w:val="left" w:pos="5044"/>
        </w:tabs>
        <w:overflowPunct w:val="0"/>
        <w:adjustRightInd w:val="0"/>
        <w:spacing w:line="600" w:lineRule="exact"/>
        <w:ind w:firstLineChars="200" w:firstLine="643"/>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b/>
          <w:color w:val="000000" w:themeColor="text1"/>
          <w:sz w:val="32"/>
          <w:szCs w:val="32"/>
        </w:rPr>
        <w:t>税收返还及转移支付情况：</w:t>
      </w:r>
      <w:r w:rsidRPr="000E0BFA">
        <w:rPr>
          <w:rFonts w:ascii="仿宋_GB2312" w:eastAsia="仿宋_GB2312" w:hAnsi="仿宋_GB2312" w:cs="仿宋_GB2312" w:hint="eastAsia"/>
          <w:color w:val="000000" w:themeColor="text1"/>
          <w:kern w:val="0"/>
          <w:sz w:val="32"/>
          <w:szCs w:val="32"/>
        </w:rPr>
        <w:t>202</w:t>
      </w:r>
      <w:r w:rsidR="00876AE8" w:rsidRPr="000E0BFA">
        <w:rPr>
          <w:rFonts w:ascii="仿宋_GB2312" w:eastAsia="仿宋_GB2312" w:hAnsi="仿宋_GB2312" w:cs="仿宋_GB2312" w:hint="eastAsia"/>
          <w:color w:val="000000" w:themeColor="text1"/>
          <w:kern w:val="0"/>
          <w:sz w:val="32"/>
          <w:szCs w:val="32"/>
        </w:rPr>
        <w:t>4</w:t>
      </w:r>
      <w:r w:rsidRPr="000E0BFA">
        <w:rPr>
          <w:rFonts w:ascii="仿宋_GB2312" w:eastAsia="仿宋_GB2312" w:hAnsi="仿宋_GB2312" w:cs="仿宋_GB2312" w:hint="eastAsia"/>
          <w:color w:val="000000" w:themeColor="text1"/>
          <w:kern w:val="0"/>
          <w:sz w:val="32"/>
          <w:szCs w:val="32"/>
        </w:rPr>
        <w:t>年，中央省市财政共安排我县税收返还和转移支付</w:t>
      </w:r>
      <w:r w:rsidR="00C571C5" w:rsidRPr="000E0BFA">
        <w:rPr>
          <w:rFonts w:ascii="仿宋_GB2312" w:eastAsia="仿宋_GB2312" w:hAnsi="仿宋_GB2312" w:cs="仿宋_GB2312" w:hint="eastAsia"/>
          <w:color w:val="000000" w:themeColor="text1"/>
          <w:kern w:val="0"/>
          <w:sz w:val="32"/>
          <w:szCs w:val="32"/>
        </w:rPr>
        <w:t>450519</w:t>
      </w:r>
      <w:r w:rsidRPr="000E0BFA">
        <w:rPr>
          <w:rFonts w:ascii="仿宋_GB2312" w:eastAsia="仿宋_GB2312" w:hAnsi="仿宋_GB2312" w:cs="仿宋_GB2312" w:hint="eastAsia"/>
          <w:color w:val="000000" w:themeColor="text1"/>
          <w:kern w:val="0"/>
          <w:sz w:val="32"/>
          <w:szCs w:val="32"/>
        </w:rPr>
        <w:t>万元，比上年</w:t>
      </w:r>
      <w:r w:rsidR="00A64AA5" w:rsidRPr="000E0BFA">
        <w:rPr>
          <w:rFonts w:ascii="仿宋_GB2312" w:eastAsia="仿宋_GB2312" w:hAnsi="仿宋_GB2312" w:cs="仿宋_GB2312" w:hint="eastAsia"/>
          <w:color w:val="000000" w:themeColor="text1"/>
          <w:kern w:val="0"/>
          <w:sz w:val="32"/>
          <w:szCs w:val="32"/>
        </w:rPr>
        <w:t>减少</w:t>
      </w:r>
      <w:r w:rsidR="00C571C5" w:rsidRPr="000E0BFA">
        <w:rPr>
          <w:rFonts w:ascii="仿宋_GB2312" w:eastAsia="仿宋_GB2312" w:hAnsi="仿宋_GB2312" w:cs="仿宋_GB2312" w:hint="eastAsia"/>
          <w:color w:val="000000" w:themeColor="text1"/>
          <w:kern w:val="0"/>
          <w:sz w:val="32"/>
          <w:szCs w:val="32"/>
        </w:rPr>
        <w:t>16612</w:t>
      </w:r>
      <w:r w:rsidRPr="000E0BFA">
        <w:rPr>
          <w:rFonts w:ascii="仿宋_GB2312" w:eastAsia="仿宋_GB2312" w:hAnsi="仿宋_GB2312" w:cs="仿宋_GB2312" w:hint="eastAsia"/>
          <w:color w:val="000000" w:themeColor="text1"/>
          <w:kern w:val="0"/>
          <w:sz w:val="32"/>
          <w:szCs w:val="32"/>
        </w:rPr>
        <w:t>万元，</w:t>
      </w:r>
      <w:r w:rsidR="00A64AA5" w:rsidRPr="000E0BFA">
        <w:rPr>
          <w:rFonts w:ascii="仿宋_GB2312" w:eastAsia="仿宋_GB2312" w:hAnsi="仿宋_GB2312" w:cs="仿宋_GB2312" w:hint="eastAsia"/>
          <w:color w:val="000000" w:themeColor="text1"/>
          <w:kern w:val="0"/>
          <w:sz w:val="32"/>
          <w:szCs w:val="32"/>
        </w:rPr>
        <w:t>下降</w:t>
      </w:r>
      <w:r w:rsidR="00C571C5" w:rsidRPr="000E0BFA">
        <w:rPr>
          <w:rFonts w:ascii="仿宋_GB2312" w:eastAsia="仿宋_GB2312" w:hAnsi="仿宋_GB2312" w:cs="仿宋_GB2312" w:hint="eastAsia"/>
          <w:color w:val="000000" w:themeColor="text1"/>
          <w:kern w:val="0"/>
          <w:sz w:val="32"/>
          <w:szCs w:val="32"/>
        </w:rPr>
        <w:t>3.55</w:t>
      </w:r>
      <w:r w:rsidRPr="000E0BFA">
        <w:rPr>
          <w:rFonts w:ascii="仿宋_GB2312" w:eastAsia="仿宋_GB2312" w:hAnsi="仿宋_GB2312" w:cs="仿宋_GB2312" w:hint="eastAsia"/>
          <w:color w:val="000000" w:themeColor="text1"/>
          <w:kern w:val="0"/>
          <w:sz w:val="32"/>
          <w:szCs w:val="32"/>
        </w:rPr>
        <w:t>%。其中税收返还</w:t>
      </w:r>
      <w:r w:rsidR="00A64AA5" w:rsidRPr="000E0BFA">
        <w:rPr>
          <w:rFonts w:ascii="仿宋_GB2312" w:eastAsia="仿宋_GB2312" w:hAnsi="仿宋_GB2312" w:cs="仿宋_GB2312" w:hint="eastAsia"/>
          <w:color w:val="000000" w:themeColor="text1"/>
          <w:kern w:val="0"/>
          <w:sz w:val="32"/>
          <w:szCs w:val="32"/>
        </w:rPr>
        <w:t>7440</w:t>
      </w:r>
      <w:r w:rsidRPr="000E0BFA">
        <w:rPr>
          <w:rFonts w:ascii="仿宋_GB2312" w:eastAsia="仿宋_GB2312" w:hAnsi="仿宋_GB2312" w:cs="仿宋_GB2312" w:hint="eastAsia"/>
          <w:color w:val="000000" w:themeColor="text1"/>
          <w:kern w:val="0"/>
          <w:sz w:val="32"/>
          <w:szCs w:val="32"/>
        </w:rPr>
        <w:t>万元，与上年持平；一般性转移支付</w:t>
      </w:r>
      <w:r w:rsidR="00A64AA5" w:rsidRPr="000E0BFA">
        <w:rPr>
          <w:rFonts w:ascii="仿宋_GB2312" w:eastAsia="仿宋_GB2312" w:hAnsi="仿宋_GB2312" w:cs="仿宋_GB2312" w:hint="eastAsia"/>
          <w:color w:val="000000" w:themeColor="text1"/>
          <w:kern w:val="0"/>
          <w:sz w:val="32"/>
          <w:szCs w:val="32"/>
        </w:rPr>
        <w:t>410819万元，减少5.34</w:t>
      </w:r>
      <w:r w:rsidRPr="000E0BFA">
        <w:rPr>
          <w:rFonts w:ascii="仿宋_GB2312" w:eastAsia="仿宋_GB2312" w:hAnsi="仿宋_GB2312" w:cs="仿宋_GB2312" w:hint="eastAsia"/>
          <w:color w:val="000000" w:themeColor="text1"/>
          <w:kern w:val="0"/>
          <w:sz w:val="32"/>
          <w:szCs w:val="32"/>
        </w:rPr>
        <w:t>%；专项转移支付</w:t>
      </w:r>
      <w:r w:rsidR="00A64AA5" w:rsidRPr="000E0BFA">
        <w:rPr>
          <w:rFonts w:ascii="仿宋_GB2312" w:eastAsia="仿宋_GB2312" w:hAnsi="仿宋_GB2312" w:cs="仿宋_GB2312" w:hint="eastAsia"/>
          <w:color w:val="000000" w:themeColor="text1"/>
          <w:kern w:val="0"/>
          <w:sz w:val="32"/>
          <w:szCs w:val="32"/>
        </w:rPr>
        <w:t>32260</w:t>
      </w:r>
      <w:r w:rsidRPr="000E0BFA">
        <w:rPr>
          <w:rFonts w:ascii="仿宋_GB2312" w:eastAsia="仿宋_GB2312" w:hAnsi="仿宋_GB2312" w:cs="仿宋_GB2312" w:hint="eastAsia"/>
          <w:color w:val="000000" w:themeColor="text1"/>
          <w:kern w:val="0"/>
          <w:sz w:val="32"/>
          <w:szCs w:val="32"/>
        </w:rPr>
        <w:t>万元，增长</w:t>
      </w:r>
      <w:r w:rsidR="00A64AA5" w:rsidRPr="000E0BFA">
        <w:rPr>
          <w:rFonts w:ascii="仿宋_GB2312" w:eastAsia="仿宋_GB2312" w:hAnsi="仿宋_GB2312" w:cs="仿宋_GB2312" w:hint="eastAsia"/>
          <w:color w:val="000000" w:themeColor="text1"/>
          <w:kern w:val="0"/>
          <w:sz w:val="32"/>
          <w:szCs w:val="32"/>
        </w:rPr>
        <w:t>25.62</w:t>
      </w:r>
      <w:r w:rsidRPr="000E0BFA">
        <w:rPr>
          <w:rFonts w:ascii="仿宋_GB2312" w:eastAsia="仿宋_GB2312" w:hAnsi="仿宋_GB2312" w:cs="仿宋_GB2312" w:hint="eastAsia"/>
          <w:color w:val="000000" w:themeColor="text1"/>
          <w:kern w:val="0"/>
          <w:sz w:val="32"/>
          <w:szCs w:val="32"/>
        </w:rPr>
        <w:t>%。</w:t>
      </w:r>
    </w:p>
    <w:p w:rsidR="00ED1332" w:rsidRPr="000E0BFA" w:rsidRDefault="008208C1" w:rsidP="00EE0020">
      <w:pPr>
        <w:spacing w:line="580" w:lineRule="exact"/>
        <w:ind w:firstLineChars="200" w:firstLine="643"/>
        <w:rPr>
          <w:rFonts w:ascii="楷体" w:eastAsia="楷体" w:hAnsi="楷体" w:cs="楷体"/>
          <w:bCs/>
          <w:color w:val="000000" w:themeColor="text1"/>
          <w:sz w:val="32"/>
          <w:szCs w:val="32"/>
        </w:rPr>
      </w:pPr>
      <w:r w:rsidRPr="000E0BFA">
        <w:rPr>
          <w:rFonts w:ascii="仿宋_GB2312" w:eastAsia="仿宋_GB2312" w:hAnsi="仿宋_GB2312" w:cs="仿宋_GB2312" w:hint="eastAsia"/>
          <w:b/>
          <w:color w:val="000000" w:themeColor="text1"/>
          <w:sz w:val="32"/>
          <w:szCs w:val="32"/>
        </w:rPr>
        <w:t>地方政府债券情况：</w:t>
      </w:r>
      <w:r w:rsidR="00EE0020" w:rsidRPr="000E0BFA">
        <w:rPr>
          <w:rFonts w:ascii="楷体" w:eastAsia="楷体" w:hAnsi="楷体" w:cs="楷体" w:hint="eastAsia"/>
          <w:bCs/>
          <w:color w:val="000000" w:themeColor="text1"/>
          <w:sz w:val="32"/>
          <w:szCs w:val="32"/>
        </w:rPr>
        <w:t>2024年我县新增债券额度增加16.02亿元，其中新增一般债券1.63亿元、再融资债券5.02亿元。新增专项债券9.37亿元。</w:t>
      </w:r>
    </w:p>
    <w:p w:rsidR="00ED1332" w:rsidRPr="000E0BFA" w:rsidRDefault="008208C1">
      <w:pPr>
        <w:tabs>
          <w:tab w:val="left" w:pos="5044"/>
        </w:tabs>
        <w:overflowPunct w:val="0"/>
        <w:adjustRightInd w:val="0"/>
        <w:spacing w:line="600" w:lineRule="exact"/>
        <w:ind w:firstLineChars="200" w:firstLine="643"/>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b/>
          <w:color w:val="000000" w:themeColor="text1"/>
          <w:sz w:val="32"/>
          <w:szCs w:val="32"/>
        </w:rPr>
        <w:t>收支平衡情况：</w:t>
      </w:r>
      <w:r w:rsidRPr="000E0BFA">
        <w:rPr>
          <w:rFonts w:ascii="仿宋_GB2312" w:eastAsia="仿宋_GB2312" w:hAnsi="仿宋_GB2312" w:cs="仿宋_GB2312" w:hint="eastAsia"/>
          <w:color w:val="000000" w:themeColor="text1"/>
          <w:kern w:val="0"/>
          <w:sz w:val="32"/>
          <w:szCs w:val="32"/>
        </w:rPr>
        <w:t>202</w:t>
      </w:r>
      <w:r w:rsidR="00833F31" w:rsidRPr="000E0BFA">
        <w:rPr>
          <w:rFonts w:ascii="仿宋_GB2312" w:eastAsia="仿宋_GB2312" w:hAnsi="仿宋_GB2312" w:cs="仿宋_GB2312" w:hint="eastAsia"/>
          <w:color w:val="000000" w:themeColor="text1"/>
          <w:kern w:val="0"/>
          <w:sz w:val="32"/>
          <w:szCs w:val="32"/>
        </w:rPr>
        <w:t>4</w:t>
      </w:r>
      <w:r w:rsidRPr="000E0BFA">
        <w:rPr>
          <w:rFonts w:ascii="仿宋_GB2312" w:eastAsia="仿宋_GB2312" w:hAnsi="仿宋_GB2312" w:cs="仿宋_GB2312" w:hint="eastAsia"/>
          <w:color w:val="000000" w:themeColor="text1"/>
          <w:kern w:val="0"/>
          <w:sz w:val="32"/>
          <w:szCs w:val="32"/>
        </w:rPr>
        <w:t>年地方一般公共预算收入</w:t>
      </w:r>
      <w:r w:rsidR="00833F31" w:rsidRPr="000E0BFA">
        <w:rPr>
          <w:rFonts w:ascii="仿宋_GB2312" w:eastAsia="仿宋_GB2312" w:hAnsi="仿宋_GB2312" w:cs="仿宋_GB2312" w:hint="eastAsia"/>
          <w:color w:val="000000" w:themeColor="text1"/>
          <w:kern w:val="0"/>
          <w:sz w:val="32"/>
          <w:szCs w:val="32"/>
        </w:rPr>
        <w:t>113882</w:t>
      </w:r>
      <w:r w:rsidRPr="000E0BFA">
        <w:rPr>
          <w:rFonts w:ascii="仿宋_GB2312" w:eastAsia="仿宋_GB2312" w:hAnsi="仿宋_GB2312" w:cs="仿宋_GB2312" w:hint="eastAsia"/>
          <w:color w:val="000000" w:themeColor="text1"/>
          <w:kern w:val="0"/>
          <w:sz w:val="32"/>
          <w:szCs w:val="32"/>
        </w:rPr>
        <w:t>万元，上级补助收入</w:t>
      </w:r>
      <w:r w:rsidR="00833F31" w:rsidRPr="000E0BFA">
        <w:rPr>
          <w:rFonts w:ascii="仿宋_GB2312" w:eastAsia="仿宋_GB2312" w:hAnsi="仿宋_GB2312" w:cs="仿宋_GB2312" w:hint="eastAsia"/>
          <w:color w:val="000000" w:themeColor="text1"/>
          <w:kern w:val="0"/>
          <w:sz w:val="32"/>
          <w:szCs w:val="32"/>
        </w:rPr>
        <w:t>450519</w:t>
      </w:r>
      <w:r w:rsidRPr="000E0BFA">
        <w:rPr>
          <w:rFonts w:ascii="仿宋_GB2312" w:eastAsia="仿宋_GB2312" w:hAnsi="仿宋_GB2312" w:cs="仿宋_GB2312" w:hint="eastAsia"/>
          <w:color w:val="000000" w:themeColor="text1"/>
          <w:kern w:val="0"/>
          <w:sz w:val="32"/>
          <w:szCs w:val="32"/>
        </w:rPr>
        <w:t>万元，债务转贷收入</w:t>
      </w:r>
      <w:r w:rsidR="00833F31" w:rsidRPr="000E0BFA">
        <w:rPr>
          <w:rFonts w:ascii="仿宋_GB2312" w:eastAsia="仿宋_GB2312" w:hAnsi="仿宋_GB2312" w:cs="仿宋_GB2312" w:hint="eastAsia"/>
          <w:color w:val="000000" w:themeColor="text1"/>
          <w:kern w:val="0"/>
          <w:sz w:val="32"/>
          <w:szCs w:val="32"/>
        </w:rPr>
        <w:t>66520</w:t>
      </w:r>
      <w:r w:rsidRPr="000E0BFA">
        <w:rPr>
          <w:rFonts w:ascii="仿宋_GB2312" w:eastAsia="仿宋_GB2312" w:hAnsi="仿宋_GB2312" w:cs="仿宋_GB2312" w:hint="eastAsia"/>
          <w:color w:val="000000" w:themeColor="text1"/>
          <w:kern w:val="0"/>
          <w:sz w:val="32"/>
          <w:szCs w:val="32"/>
        </w:rPr>
        <w:t>万元，调入资金</w:t>
      </w:r>
      <w:r w:rsidR="00833F31" w:rsidRPr="000E0BFA">
        <w:rPr>
          <w:rFonts w:ascii="仿宋_GB2312" w:eastAsia="仿宋_GB2312" w:hAnsi="仿宋_GB2312" w:cs="仿宋_GB2312" w:hint="eastAsia"/>
          <w:color w:val="000000" w:themeColor="text1"/>
          <w:kern w:val="0"/>
          <w:sz w:val="32"/>
          <w:szCs w:val="32"/>
        </w:rPr>
        <w:t>45007</w:t>
      </w:r>
      <w:r w:rsidRPr="000E0BFA">
        <w:rPr>
          <w:rFonts w:ascii="仿宋_GB2312" w:eastAsia="仿宋_GB2312" w:hAnsi="仿宋_GB2312" w:cs="仿宋_GB2312" w:hint="eastAsia"/>
          <w:color w:val="000000" w:themeColor="text1"/>
          <w:kern w:val="0"/>
          <w:sz w:val="32"/>
          <w:szCs w:val="32"/>
        </w:rPr>
        <w:t>万元，上年结余</w:t>
      </w:r>
      <w:r w:rsidR="00833F31" w:rsidRPr="000E0BFA">
        <w:rPr>
          <w:rFonts w:ascii="仿宋_GB2312" w:eastAsia="仿宋_GB2312" w:hAnsi="仿宋_GB2312" w:cs="仿宋_GB2312" w:hint="eastAsia"/>
          <w:color w:val="000000" w:themeColor="text1"/>
          <w:kern w:val="0"/>
          <w:sz w:val="32"/>
          <w:szCs w:val="32"/>
        </w:rPr>
        <w:t>260</w:t>
      </w:r>
      <w:r w:rsidRPr="000E0BFA">
        <w:rPr>
          <w:rFonts w:ascii="仿宋_GB2312" w:eastAsia="仿宋_GB2312" w:hAnsi="仿宋_GB2312" w:cs="仿宋_GB2312" w:hint="eastAsia"/>
          <w:color w:val="000000" w:themeColor="text1"/>
          <w:kern w:val="0"/>
          <w:sz w:val="32"/>
          <w:szCs w:val="32"/>
        </w:rPr>
        <w:t>万元，收入总计</w:t>
      </w:r>
      <w:r w:rsidR="00833F31" w:rsidRPr="000E0BFA">
        <w:rPr>
          <w:rFonts w:ascii="仿宋_GB2312" w:eastAsia="仿宋_GB2312" w:hAnsi="仿宋_GB2312" w:cs="仿宋_GB2312" w:hint="eastAsia"/>
          <w:color w:val="000000" w:themeColor="text1"/>
          <w:kern w:val="0"/>
          <w:sz w:val="32"/>
          <w:szCs w:val="32"/>
        </w:rPr>
        <w:t>676188</w:t>
      </w:r>
      <w:r w:rsidRPr="000E0BFA">
        <w:rPr>
          <w:rFonts w:ascii="仿宋_GB2312" w:eastAsia="仿宋_GB2312" w:hAnsi="仿宋_GB2312" w:cs="仿宋_GB2312" w:hint="eastAsia"/>
          <w:color w:val="000000" w:themeColor="text1"/>
          <w:kern w:val="0"/>
          <w:sz w:val="32"/>
          <w:szCs w:val="32"/>
        </w:rPr>
        <w:t>万元；一般公共预算支出</w:t>
      </w:r>
      <w:r w:rsidR="00833F31" w:rsidRPr="000E0BFA">
        <w:rPr>
          <w:rFonts w:ascii="仿宋_GB2312" w:eastAsia="仿宋_GB2312" w:hAnsi="仿宋_GB2312" w:cs="仿宋_GB2312" w:hint="eastAsia"/>
          <w:color w:val="000000" w:themeColor="text1"/>
          <w:kern w:val="0"/>
          <w:sz w:val="32"/>
          <w:szCs w:val="32"/>
        </w:rPr>
        <w:t>113882</w:t>
      </w:r>
      <w:r w:rsidRPr="000E0BFA">
        <w:rPr>
          <w:rFonts w:ascii="仿宋_GB2312" w:eastAsia="仿宋_GB2312" w:hAnsi="仿宋_GB2312" w:cs="仿宋_GB2312" w:hint="eastAsia"/>
          <w:color w:val="000000" w:themeColor="text1"/>
          <w:kern w:val="0"/>
          <w:sz w:val="32"/>
          <w:szCs w:val="32"/>
        </w:rPr>
        <w:t>万元，上解支出13133万元，债务还本支出16649万元，年终累计结转下年支出297万元，支出总计</w:t>
      </w:r>
      <w:r w:rsidRPr="000E0BFA">
        <w:rPr>
          <w:rFonts w:ascii="仿宋_GB2312" w:eastAsia="仿宋_GB2312" w:hAnsi="仿宋_GB2312" w:cs="仿宋_GB2312" w:hint="eastAsia"/>
          <w:color w:val="000000" w:themeColor="text1"/>
          <w:kern w:val="0"/>
          <w:sz w:val="32"/>
          <w:szCs w:val="32"/>
        </w:rPr>
        <w:lastRenderedPageBreak/>
        <w:t>670369万元，</w:t>
      </w:r>
      <w:r w:rsidRPr="000E0BFA">
        <w:rPr>
          <w:rFonts w:ascii="仿宋_GB2312" w:eastAsia="仿宋_GB2312" w:hAnsi="仿宋_GB2312" w:cs="仿宋_GB2312" w:hint="eastAsia"/>
          <w:color w:val="000000" w:themeColor="text1"/>
          <w:sz w:val="32"/>
          <w:szCs w:val="32"/>
        </w:rPr>
        <w:t>当年收支平衡。</w:t>
      </w:r>
    </w:p>
    <w:p w:rsidR="00ED1332" w:rsidRPr="000E0BFA" w:rsidRDefault="008208C1">
      <w:pPr>
        <w:overflowPunct w:val="0"/>
        <w:adjustRightInd w:val="0"/>
        <w:spacing w:line="600" w:lineRule="exact"/>
        <w:ind w:firstLineChars="200" w:firstLine="643"/>
        <w:rPr>
          <w:rFonts w:ascii="仿宋_GB2312" w:eastAsia="仿宋_GB2312" w:hAnsi="仿宋_GB2312" w:cs="仿宋_GB2312"/>
          <w:b/>
          <w:color w:val="000000" w:themeColor="text1"/>
          <w:kern w:val="0"/>
          <w:sz w:val="32"/>
          <w:szCs w:val="32"/>
        </w:rPr>
      </w:pPr>
      <w:r w:rsidRPr="000E0BFA">
        <w:rPr>
          <w:rFonts w:ascii="仿宋_GB2312" w:eastAsia="仿宋_GB2312" w:hAnsi="仿宋_GB2312" w:cs="仿宋_GB2312" w:hint="eastAsia"/>
          <w:b/>
          <w:color w:val="000000" w:themeColor="text1"/>
          <w:kern w:val="0"/>
          <w:sz w:val="32"/>
          <w:szCs w:val="32"/>
        </w:rPr>
        <w:t>2.政府性基金预算收支决算情况</w:t>
      </w:r>
    </w:p>
    <w:p w:rsidR="00ED1332" w:rsidRPr="000E0BFA" w:rsidRDefault="008208C1">
      <w:pPr>
        <w:tabs>
          <w:tab w:val="left" w:pos="5044"/>
        </w:tabs>
        <w:overflowPunct w:val="0"/>
        <w:adjustRightInd w:val="0"/>
        <w:spacing w:line="600" w:lineRule="exact"/>
        <w:ind w:firstLineChars="200" w:firstLine="643"/>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b/>
          <w:color w:val="000000" w:themeColor="text1"/>
          <w:kern w:val="0"/>
          <w:sz w:val="32"/>
          <w:szCs w:val="32"/>
        </w:rPr>
        <w:t>收入情况：</w:t>
      </w:r>
      <w:r w:rsidRPr="000E0BFA">
        <w:rPr>
          <w:rFonts w:ascii="仿宋_GB2312" w:eastAsia="仿宋_GB2312" w:hAnsi="仿宋_GB2312" w:cs="仿宋_GB2312" w:hint="eastAsia"/>
          <w:color w:val="000000" w:themeColor="text1"/>
          <w:kern w:val="0"/>
          <w:sz w:val="32"/>
          <w:szCs w:val="32"/>
        </w:rPr>
        <w:t>202</w:t>
      </w:r>
      <w:r w:rsidR="00E70C3D" w:rsidRPr="000E0BFA">
        <w:rPr>
          <w:rFonts w:ascii="仿宋_GB2312" w:eastAsia="仿宋_GB2312" w:hAnsi="仿宋_GB2312" w:cs="仿宋_GB2312" w:hint="eastAsia"/>
          <w:color w:val="000000" w:themeColor="text1"/>
          <w:kern w:val="0"/>
          <w:sz w:val="32"/>
          <w:szCs w:val="32"/>
        </w:rPr>
        <w:t>4</w:t>
      </w:r>
      <w:r w:rsidRPr="000E0BFA">
        <w:rPr>
          <w:rFonts w:ascii="仿宋_GB2312" w:eastAsia="仿宋_GB2312" w:hAnsi="仿宋_GB2312" w:cs="仿宋_GB2312" w:hint="eastAsia"/>
          <w:color w:val="000000" w:themeColor="text1"/>
          <w:kern w:val="0"/>
          <w:sz w:val="32"/>
          <w:szCs w:val="32"/>
        </w:rPr>
        <w:t>年政府性基金预算收入</w:t>
      </w:r>
      <w:r w:rsidR="00E70C3D" w:rsidRPr="000E0BFA">
        <w:rPr>
          <w:rFonts w:ascii="仿宋_GB2312" w:eastAsia="仿宋_GB2312" w:hAnsi="仿宋_GB2312" w:cs="仿宋_GB2312" w:hint="eastAsia"/>
          <w:color w:val="000000" w:themeColor="text1"/>
          <w:kern w:val="0"/>
          <w:sz w:val="32"/>
          <w:szCs w:val="32"/>
        </w:rPr>
        <w:t>24369</w:t>
      </w:r>
      <w:r w:rsidRPr="000E0BFA">
        <w:rPr>
          <w:rFonts w:ascii="仿宋_GB2312" w:eastAsia="仿宋_GB2312" w:hAnsi="仿宋_GB2312" w:cs="仿宋_GB2312" w:hint="eastAsia"/>
          <w:color w:val="000000" w:themeColor="text1"/>
          <w:kern w:val="0"/>
          <w:sz w:val="32"/>
          <w:szCs w:val="32"/>
        </w:rPr>
        <w:t>万元</w:t>
      </w:r>
      <w:r w:rsidRPr="000E0BFA">
        <w:rPr>
          <w:rFonts w:ascii="仿宋_GB2312" w:eastAsia="仿宋_GB2312" w:hAnsi="仿宋_GB2312" w:cs="仿宋_GB2312" w:hint="eastAsia"/>
          <w:i/>
          <w:color w:val="000000" w:themeColor="text1"/>
          <w:kern w:val="0"/>
          <w:sz w:val="32"/>
          <w:szCs w:val="32"/>
        </w:rPr>
        <w:t>，</w:t>
      </w:r>
      <w:r w:rsidRPr="000E0BFA">
        <w:rPr>
          <w:rFonts w:ascii="仿宋_GB2312" w:eastAsia="仿宋_GB2312" w:hAnsi="仿宋_GB2312" w:cs="仿宋_GB2312" w:hint="eastAsia"/>
          <w:color w:val="000000" w:themeColor="text1"/>
          <w:kern w:val="0"/>
          <w:sz w:val="32"/>
          <w:szCs w:val="32"/>
        </w:rPr>
        <w:t>比上年减少</w:t>
      </w:r>
      <w:r w:rsidR="00E70C3D" w:rsidRPr="000E0BFA">
        <w:rPr>
          <w:rFonts w:ascii="仿宋_GB2312" w:eastAsia="仿宋_GB2312" w:hAnsi="仿宋_GB2312" w:cs="仿宋_GB2312" w:hint="eastAsia"/>
          <w:color w:val="000000" w:themeColor="text1"/>
          <w:kern w:val="0"/>
          <w:sz w:val="32"/>
          <w:szCs w:val="32"/>
        </w:rPr>
        <w:t>23741</w:t>
      </w:r>
      <w:r w:rsidRPr="000E0BFA">
        <w:rPr>
          <w:rFonts w:ascii="仿宋_GB2312" w:eastAsia="仿宋_GB2312" w:hAnsi="仿宋_GB2312" w:cs="仿宋_GB2312" w:hint="eastAsia"/>
          <w:color w:val="000000" w:themeColor="text1"/>
          <w:kern w:val="0"/>
          <w:sz w:val="32"/>
          <w:szCs w:val="32"/>
        </w:rPr>
        <w:t>万元，下降</w:t>
      </w:r>
      <w:r w:rsidR="00E70C3D" w:rsidRPr="000E0BFA">
        <w:rPr>
          <w:rFonts w:ascii="仿宋_GB2312" w:eastAsia="仿宋_GB2312" w:hAnsi="仿宋_GB2312" w:cs="仿宋_GB2312" w:hint="eastAsia"/>
          <w:color w:val="000000" w:themeColor="text1"/>
          <w:kern w:val="0"/>
          <w:sz w:val="32"/>
          <w:szCs w:val="32"/>
        </w:rPr>
        <w:t>49.34</w:t>
      </w:r>
      <w:r w:rsidRPr="000E0BFA">
        <w:rPr>
          <w:rFonts w:ascii="仿宋_GB2312" w:eastAsia="仿宋_GB2312" w:hAnsi="仿宋_GB2312" w:cs="仿宋_GB2312" w:hint="eastAsia"/>
          <w:color w:val="000000" w:themeColor="text1"/>
          <w:kern w:val="0"/>
          <w:sz w:val="32"/>
          <w:szCs w:val="32"/>
        </w:rPr>
        <w:t>%,其中国有土地有偿使用收入完成26183万元，同比减少117693万元，下降81.8%。</w:t>
      </w:r>
    </w:p>
    <w:p w:rsidR="00ED1332" w:rsidRPr="000E0BFA" w:rsidRDefault="008208C1">
      <w:pPr>
        <w:tabs>
          <w:tab w:val="left" w:pos="5044"/>
        </w:tabs>
        <w:overflowPunct w:val="0"/>
        <w:adjustRightInd w:val="0"/>
        <w:spacing w:line="600" w:lineRule="exact"/>
        <w:ind w:firstLineChars="200" w:firstLine="643"/>
        <w:rPr>
          <w:rFonts w:ascii="仿宋_GB2312" w:eastAsia="仿宋_GB2312" w:hAnsi="仿宋_GB2312" w:cs="仿宋_GB2312"/>
          <w:b/>
          <w:color w:val="000000" w:themeColor="text1"/>
          <w:sz w:val="32"/>
          <w:szCs w:val="32"/>
        </w:rPr>
      </w:pPr>
      <w:r w:rsidRPr="000E0BFA">
        <w:rPr>
          <w:rFonts w:ascii="仿宋_GB2312" w:eastAsia="仿宋_GB2312" w:hAnsi="仿宋_GB2312" w:cs="仿宋_GB2312" w:hint="eastAsia"/>
          <w:b/>
          <w:color w:val="000000" w:themeColor="text1"/>
          <w:kern w:val="0"/>
          <w:sz w:val="32"/>
          <w:szCs w:val="32"/>
        </w:rPr>
        <w:t>支出情况：</w:t>
      </w:r>
      <w:r w:rsidRPr="000E0BFA">
        <w:rPr>
          <w:rFonts w:ascii="仿宋_GB2312" w:eastAsia="仿宋_GB2312" w:hAnsi="仿宋_GB2312" w:cs="仿宋_GB2312" w:hint="eastAsia"/>
          <w:color w:val="000000" w:themeColor="text1"/>
          <w:kern w:val="0"/>
          <w:sz w:val="32"/>
          <w:szCs w:val="32"/>
        </w:rPr>
        <w:t>202</w:t>
      </w:r>
      <w:r w:rsidR="00B64C16" w:rsidRPr="000E0BFA">
        <w:rPr>
          <w:rFonts w:ascii="仿宋_GB2312" w:eastAsia="仿宋_GB2312" w:hAnsi="仿宋_GB2312" w:cs="仿宋_GB2312" w:hint="eastAsia"/>
          <w:color w:val="000000" w:themeColor="text1"/>
          <w:kern w:val="0"/>
          <w:sz w:val="32"/>
          <w:szCs w:val="32"/>
        </w:rPr>
        <w:t>4</w:t>
      </w:r>
      <w:r w:rsidRPr="000E0BFA">
        <w:rPr>
          <w:rFonts w:ascii="仿宋_GB2312" w:eastAsia="仿宋_GB2312" w:hAnsi="仿宋_GB2312" w:cs="仿宋_GB2312" w:hint="eastAsia"/>
          <w:color w:val="000000" w:themeColor="text1"/>
          <w:kern w:val="0"/>
          <w:sz w:val="32"/>
          <w:szCs w:val="32"/>
        </w:rPr>
        <w:t>年政府性基金预算支出</w:t>
      </w:r>
      <w:r w:rsidR="00B64C16" w:rsidRPr="000E0BFA">
        <w:rPr>
          <w:rFonts w:ascii="仿宋_GB2312" w:eastAsia="仿宋_GB2312" w:hAnsi="仿宋_GB2312" w:cs="仿宋_GB2312" w:hint="eastAsia"/>
          <w:color w:val="000000" w:themeColor="text1"/>
          <w:kern w:val="0"/>
          <w:sz w:val="32"/>
          <w:szCs w:val="32"/>
        </w:rPr>
        <w:t>60798</w:t>
      </w:r>
      <w:r w:rsidRPr="000E0BFA">
        <w:rPr>
          <w:rFonts w:ascii="仿宋_GB2312" w:eastAsia="仿宋_GB2312" w:hAnsi="仿宋_GB2312" w:cs="仿宋_GB2312" w:hint="eastAsia"/>
          <w:color w:val="000000" w:themeColor="text1"/>
          <w:kern w:val="0"/>
          <w:sz w:val="32"/>
          <w:szCs w:val="32"/>
        </w:rPr>
        <w:t>万元，比上</w:t>
      </w:r>
      <w:r w:rsidRPr="000E0BFA">
        <w:rPr>
          <w:rFonts w:ascii="仿宋_GB2312" w:eastAsia="仿宋_GB2312" w:hAnsi="仿宋_GB2312" w:cs="仿宋_GB2312" w:hint="eastAsia"/>
          <w:color w:val="000000" w:themeColor="text1"/>
          <w:spacing w:val="6"/>
          <w:sz w:val="32"/>
          <w:szCs w:val="32"/>
        </w:rPr>
        <w:t>年减少</w:t>
      </w:r>
      <w:r w:rsidR="00B64C16" w:rsidRPr="000E0BFA">
        <w:rPr>
          <w:rFonts w:ascii="仿宋_GB2312" w:eastAsia="仿宋_GB2312" w:hAnsi="仿宋_GB2312" w:cs="仿宋_GB2312" w:hint="eastAsia"/>
          <w:color w:val="000000" w:themeColor="text1"/>
          <w:spacing w:val="6"/>
          <w:sz w:val="32"/>
          <w:szCs w:val="32"/>
        </w:rPr>
        <w:t>56599</w:t>
      </w:r>
      <w:r w:rsidRPr="000E0BFA">
        <w:rPr>
          <w:rFonts w:ascii="仿宋_GB2312" w:eastAsia="仿宋_GB2312" w:hAnsi="仿宋_GB2312" w:cs="仿宋_GB2312" w:hint="eastAsia"/>
          <w:color w:val="000000" w:themeColor="text1"/>
          <w:spacing w:val="6"/>
          <w:sz w:val="32"/>
          <w:szCs w:val="32"/>
        </w:rPr>
        <w:t>万元，下降</w:t>
      </w:r>
      <w:r w:rsidR="00B64C16" w:rsidRPr="000E0BFA">
        <w:rPr>
          <w:rFonts w:ascii="仿宋_GB2312" w:eastAsia="仿宋_GB2312" w:hAnsi="仿宋_GB2312" w:cs="仿宋_GB2312" w:hint="eastAsia"/>
          <w:color w:val="000000" w:themeColor="text1"/>
          <w:spacing w:val="6"/>
          <w:sz w:val="32"/>
          <w:szCs w:val="32"/>
        </w:rPr>
        <w:t>48.21</w:t>
      </w:r>
      <w:r w:rsidRPr="000E0BFA">
        <w:rPr>
          <w:rFonts w:ascii="仿宋_GB2312" w:eastAsia="仿宋_GB2312" w:hAnsi="仿宋_GB2312" w:cs="仿宋_GB2312" w:hint="eastAsia"/>
          <w:color w:val="000000" w:themeColor="text1"/>
          <w:spacing w:val="6"/>
          <w:sz w:val="32"/>
          <w:szCs w:val="32"/>
        </w:rPr>
        <w:t>%。</w:t>
      </w:r>
    </w:p>
    <w:p w:rsidR="00ED1332" w:rsidRPr="000E0BFA" w:rsidRDefault="008208C1">
      <w:pPr>
        <w:tabs>
          <w:tab w:val="left" w:pos="5044"/>
        </w:tabs>
        <w:overflowPunct w:val="0"/>
        <w:adjustRightInd w:val="0"/>
        <w:spacing w:line="600" w:lineRule="exact"/>
        <w:ind w:firstLineChars="200" w:firstLine="643"/>
        <w:rPr>
          <w:rFonts w:ascii="仿宋_GB2312" w:eastAsia="仿宋_GB2312" w:hAnsi="仿宋_GB2312" w:cs="仿宋_GB2312"/>
          <w:color w:val="000000" w:themeColor="text1"/>
          <w:sz w:val="32"/>
          <w:szCs w:val="32"/>
        </w:rPr>
      </w:pPr>
      <w:r w:rsidRPr="000E0BFA">
        <w:rPr>
          <w:rFonts w:ascii="仿宋_GB2312" w:eastAsia="仿宋_GB2312" w:hAnsi="仿宋_GB2312" w:cs="仿宋_GB2312" w:hint="eastAsia"/>
          <w:b/>
          <w:color w:val="000000" w:themeColor="text1"/>
          <w:sz w:val="32"/>
          <w:szCs w:val="32"/>
        </w:rPr>
        <w:t>收支平衡情况：</w:t>
      </w:r>
      <w:r w:rsidRPr="000E0BFA">
        <w:rPr>
          <w:rFonts w:ascii="仿宋_GB2312" w:eastAsia="仿宋_GB2312" w:hAnsi="仿宋_GB2312" w:cs="仿宋_GB2312" w:hint="eastAsia"/>
          <w:color w:val="000000" w:themeColor="text1"/>
          <w:kern w:val="0"/>
          <w:sz w:val="32"/>
          <w:szCs w:val="32"/>
        </w:rPr>
        <w:t>202</w:t>
      </w:r>
      <w:r w:rsidR="00B64C16" w:rsidRPr="000E0BFA">
        <w:rPr>
          <w:rFonts w:ascii="仿宋_GB2312" w:eastAsia="仿宋_GB2312" w:hAnsi="仿宋_GB2312" w:cs="仿宋_GB2312" w:hint="eastAsia"/>
          <w:color w:val="000000" w:themeColor="text1"/>
          <w:kern w:val="0"/>
          <w:sz w:val="32"/>
          <w:szCs w:val="32"/>
        </w:rPr>
        <w:t>4</w:t>
      </w:r>
      <w:r w:rsidRPr="000E0BFA">
        <w:rPr>
          <w:rFonts w:ascii="仿宋_GB2312" w:eastAsia="仿宋_GB2312" w:hAnsi="仿宋_GB2312" w:cs="仿宋_GB2312" w:hint="eastAsia"/>
          <w:color w:val="000000" w:themeColor="text1"/>
          <w:kern w:val="0"/>
          <w:sz w:val="32"/>
          <w:szCs w:val="32"/>
        </w:rPr>
        <w:t>年完成政府性基金收入</w:t>
      </w:r>
      <w:r w:rsidR="009274F8" w:rsidRPr="000E0BFA">
        <w:rPr>
          <w:rFonts w:ascii="仿宋_GB2312" w:eastAsia="仿宋_GB2312" w:hAnsi="仿宋_GB2312" w:cs="仿宋_GB2312" w:hint="eastAsia"/>
          <w:color w:val="000000" w:themeColor="text1"/>
          <w:kern w:val="0"/>
          <w:sz w:val="32"/>
          <w:szCs w:val="32"/>
        </w:rPr>
        <w:t>24369</w:t>
      </w:r>
      <w:r w:rsidRPr="000E0BFA">
        <w:rPr>
          <w:rFonts w:ascii="仿宋_GB2312" w:eastAsia="仿宋_GB2312" w:hAnsi="仿宋_GB2312" w:cs="仿宋_GB2312" w:hint="eastAsia"/>
          <w:color w:val="000000" w:themeColor="text1"/>
          <w:kern w:val="0"/>
          <w:sz w:val="32"/>
          <w:szCs w:val="32"/>
        </w:rPr>
        <w:t>万元</w:t>
      </w:r>
      <w:r w:rsidRPr="000E0BFA">
        <w:rPr>
          <w:rFonts w:ascii="仿宋_GB2312" w:eastAsia="仿宋_GB2312" w:hAnsi="仿宋_GB2312" w:cs="仿宋_GB2312" w:hint="eastAsia"/>
          <w:i/>
          <w:color w:val="000000" w:themeColor="text1"/>
          <w:kern w:val="0"/>
          <w:sz w:val="32"/>
          <w:szCs w:val="32"/>
        </w:rPr>
        <w:t>，</w:t>
      </w:r>
      <w:r w:rsidRPr="000E0BFA">
        <w:rPr>
          <w:rFonts w:ascii="仿宋_GB2312" w:eastAsia="仿宋_GB2312" w:hAnsi="仿宋_GB2312" w:cs="仿宋_GB2312" w:hint="eastAsia"/>
          <w:color w:val="000000" w:themeColor="text1"/>
          <w:kern w:val="0"/>
          <w:sz w:val="32"/>
          <w:szCs w:val="32"/>
        </w:rPr>
        <w:t>上级补助收入</w:t>
      </w:r>
      <w:r w:rsidR="009274F8" w:rsidRPr="000E0BFA">
        <w:rPr>
          <w:rFonts w:ascii="仿宋_GB2312" w:eastAsia="仿宋_GB2312" w:hAnsi="仿宋_GB2312" w:cs="仿宋_GB2312" w:hint="eastAsia"/>
          <w:color w:val="000000" w:themeColor="text1"/>
          <w:kern w:val="0"/>
          <w:sz w:val="32"/>
          <w:szCs w:val="32"/>
        </w:rPr>
        <w:t>7426</w:t>
      </w:r>
      <w:r w:rsidR="00B64C16" w:rsidRPr="000E0BFA">
        <w:rPr>
          <w:rFonts w:ascii="仿宋_GB2312" w:eastAsia="仿宋_GB2312" w:hAnsi="仿宋_GB2312" w:cs="仿宋_GB2312" w:hint="eastAsia"/>
          <w:color w:val="000000" w:themeColor="text1"/>
          <w:kern w:val="0"/>
          <w:sz w:val="32"/>
          <w:szCs w:val="32"/>
        </w:rPr>
        <w:t>万元，债务转贷收入</w:t>
      </w:r>
      <w:r w:rsidR="009274F8" w:rsidRPr="000E0BFA">
        <w:rPr>
          <w:rFonts w:ascii="仿宋_GB2312" w:eastAsia="仿宋_GB2312" w:hAnsi="仿宋_GB2312" w:cs="仿宋_GB2312" w:hint="eastAsia"/>
          <w:color w:val="000000" w:themeColor="text1"/>
          <w:kern w:val="0"/>
          <w:sz w:val="32"/>
          <w:szCs w:val="32"/>
        </w:rPr>
        <w:t>93700</w:t>
      </w:r>
      <w:r w:rsidRPr="000E0BFA">
        <w:rPr>
          <w:rFonts w:ascii="仿宋_GB2312" w:eastAsia="仿宋_GB2312" w:hAnsi="仿宋_GB2312" w:cs="仿宋_GB2312" w:hint="eastAsia"/>
          <w:color w:val="000000" w:themeColor="text1"/>
          <w:kern w:val="0"/>
          <w:sz w:val="32"/>
          <w:szCs w:val="32"/>
        </w:rPr>
        <w:t>万元，</w:t>
      </w:r>
      <w:r w:rsidRPr="000E0BFA">
        <w:rPr>
          <w:rFonts w:ascii="仿宋_GB2312" w:eastAsia="仿宋_GB2312" w:hAnsi="仿宋_GB2312" w:cs="仿宋_GB2312" w:hint="eastAsia"/>
          <w:color w:val="000000" w:themeColor="text1"/>
          <w:sz w:val="32"/>
          <w:szCs w:val="32"/>
        </w:rPr>
        <w:t>上年结转</w:t>
      </w:r>
      <w:r w:rsidR="009274F8" w:rsidRPr="000E0BFA">
        <w:rPr>
          <w:rFonts w:ascii="仿宋_GB2312" w:eastAsia="仿宋_GB2312" w:hAnsi="仿宋_GB2312" w:cs="仿宋_GB2312" w:hint="eastAsia"/>
          <w:color w:val="000000" w:themeColor="text1"/>
          <w:sz w:val="32"/>
          <w:szCs w:val="32"/>
        </w:rPr>
        <w:t>30759</w:t>
      </w:r>
      <w:r w:rsidRPr="000E0BFA">
        <w:rPr>
          <w:rFonts w:ascii="仿宋_GB2312" w:eastAsia="仿宋_GB2312" w:hAnsi="仿宋_GB2312" w:cs="仿宋_GB2312" w:hint="eastAsia"/>
          <w:color w:val="000000" w:themeColor="text1"/>
          <w:kern w:val="0"/>
          <w:sz w:val="32"/>
          <w:szCs w:val="32"/>
        </w:rPr>
        <w:t>万元，</w:t>
      </w:r>
      <w:r w:rsidRPr="000E0BFA">
        <w:rPr>
          <w:rFonts w:ascii="仿宋_GB2312" w:eastAsia="仿宋_GB2312" w:hAnsi="仿宋_GB2312" w:cs="仿宋_GB2312" w:hint="eastAsia"/>
          <w:color w:val="000000" w:themeColor="text1"/>
          <w:sz w:val="32"/>
          <w:szCs w:val="32"/>
        </w:rPr>
        <w:t>收入总计</w:t>
      </w:r>
      <w:r w:rsidR="009274F8" w:rsidRPr="000E0BFA">
        <w:rPr>
          <w:rFonts w:ascii="仿宋_GB2312" w:eastAsia="仿宋_GB2312" w:hAnsi="仿宋_GB2312" w:cs="仿宋_GB2312" w:hint="eastAsia"/>
          <w:color w:val="000000" w:themeColor="text1"/>
          <w:sz w:val="32"/>
          <w:szCs w:val="32"/>
        </w:rPr>
        <w:t>156254</w:t>
      </w:r>
      <w:r w:rsidRPr="000E0BFA">
        <w:rPr>
          <w:rFonts w:ascii="仿宋_GB2312" w:eastAsia="仿宋_GB2312" w:hAnsi="仿宋_GB2312" w:cs="仿宋_GB2312" w:hint="eastAsia"/>
          <w:color w:val="000000" w:themeColor="text1"/>
          <w:kern w:val="0"/>
          <w:sz w:val="32"/>
          <w:szCs w:val="32"/>
        </w:rPr>
        <w:t>万元；政府性基金</w:t>
      </w:r>
      <w:r w:rsidRPr="000E0BFA">
        <w:rPr>
          <w:rFonts w:ascii="仿宋_GB2312" w:eastAsia="仿宋_GB2312" w:hAnsi="仿宋_GB2312" w:cs="仿宋_GB2312" w:hint="eastAsia"/>
          <w:color w:val="000000" w:themeColor="text1"/>
          <w:sz w:val="32"/>
          <w:szCs w:val="32"/>
        </w:rPr>
        <w:t>支出</w:t>
      </w:r>
      <w:r w:rsidR="009274F8" w:rsidRPr="000E0BFA">
        <w:rPr>
          <w:rFonts w:ascii="仿宋_GB2312" w:eastAsia="仿宋_GB2312" w:hAnsi="仿宋_GB2312" w:cs="仿宋_GB2312" w:hint="eastAsia"/>
          <w:color w:val="000000" w:themeColor="text1"/>
          <w:sz w:val="32"/>
          <w:szCs w:val="32"/>
        </w:rPr>
        <w:t>60798</w:t>
      </w:r>
      <w:r w:rsidRPr="000E0BFA">
        <w:rPr>
          <w:rFonts w:ascii="仿宋_GB2312" w:eastAsia="仿宋_GB2312" w:hAnsi="仿宋_GB2312" w:cs="仿宋_GB2312" w:hint="eastAsia"/>
          <w:color w:val="000000" w:themeColor="text1"/>
          <w:sz w:val="32"/>
          <w:szCs w:val="32"/>
        </w:rPr>
        <w:t>万元，</w:t>
      </w:r>
      <w:r w:rsidRPr="000E0BFA">
        <w:rPr>
          <w:rFonts w:ascii="仿宋_GB2312" w:eastAsia="仿宋_GB2312" w:hAnsi="仿宋_GB2312" w:cs="仿宋_GB2312" w:hint="eastAsia"/>
          <w:color w:val="000000" w:themeColor="text1"/>
          <w:kern w:val="0"/>
          <w:sz w:val="32"/>
          <w:szCs w:val="32"/>
        </w:rPr>
        <w:t>上解支出</w:t>
      </w:r>
      <w:r w:rsidR="009274F8" w:rsidRPr="000E0BFA">
        <w:rPr>
          <w:rFonts w:ascii="仿宋_GB2312" w:eastAsia="仿宋_GB2312" w:hAnsi="仿宋_GB2312" w:cs="仿宋_GB2312" w:hint="eastAsia"/>
          <w:color w:val="000000" w:themeColor="text1"/>
          <w:kern w:val="0"/>
          <w:sz w:val="32"/>
          <w:szCs w:val="32"/>
        </w:rPr>
        <w:t>248</w:t>
      </w:r>
      <w:r w:rsidRPr="000E0BFA">
        <w:rPr>
          <w:rFonts w:ascii="仿宋_GB2312" w:eastAsia="仿宋_GB2312" w:hAnsi="仿宋_GB2312" w:cs="仿宋_GB2312" w:hint="eastAsia"/>
          <w:color w:val="000000" w:themeColor="text1"/>
          <w:kern w:val="0"/>
          <w:sz w:val="32"/>
          <w:szCs w:val="32"/>
        </w:rPr>
        <w:t>万元，</w:t>
      </w:r>
      <w:r w:rsidRPr="000E0BFA">
        <w:rPr>
          <w:rFonts w:ascii="仿宋_GB2312" w:eastAsia="仿宋_GB2312" w:hAnsi="仿宋_GB2312" w:cs="仿宋_GB2312" w:hint="eastAsia"/>
          <w:color w:val="000000" w:themeColor="text1"/>
          <w:sz w:val="32"/>
          <w:szCs w:val="32"/>
        </w:rPr>
        <w:t>调出资金到一般公共预算</w:t>
      </w:r>
      <w:r w:rsidR="009274F8" w:rsidRPr="000E0BFA">
        <w:rPr>
          <w:rFonts w:ascii="仿宋_GB2312" w:eastAsia="仿宋_GB2312" w:hAnsi="仿宋_GB2312" w:cs="仿宋_GB2312" w:hint="eastAsia"/>
          <w:color w:val="000000" w:themeColor="text1"/>
          <w:sz w:val="32"/>
          <w:szCs w:val="32"/>
        </w:rPr>
        <w:t>30372</w:t>
      </w:r>
      <w:r w:rsidRPr="000E0BFA">
        <w:rPr>
          <w:rFonts w:ascii="仿宋_GB2312" w:eastAsia="仿宋_GB2312" w:hAnsi="仿宋_GB2312" w:cs="仿宋_GB2312" w:hint="eastAsia"/>
          <w:color w:val="000000" w:themeColor="text1"/>
          <w:sz w:val="32"/>
          <w:szCs w:val="32"/>
        </w:rPr>
        <w:t>万元，</w:t>
      </w:r>
      <w:r w:rsidR="00B64C16" w:rsidRPr="000E0BFA">
        <w:rPr>
          <w:rFonts w:ascii="仿宋_GB2312" w:eastAsia="仿宋_GB2312" w:hAnsi="仿宋_GB2312" w:cs="仿宋_GB2312" w:hint="eastAsia"/>
          <w:color w:val="000000" w:themeColor="text1"/>
          <w:sz w:val="32"/>
          <w:szCs w:val="32"/>
        </w:rPr>
        <w:t>债务还本支出</w:t>
      </w:r>
      <w:r w:rsidR="009274F8" w:rsidRPr="000E0BFA">
        <w:rPr>
          <w:rFonts w:ascii="仿宋_GB2312" w:eastAsia="仿宋_GB2312" w:hAnsi="仿宋_GB2312" w:cs="仿宋_GB2312" w:hint="eastAsia"/>
          <w:color w:val="000000" w:themeColor="text1"/>
          <w:sz w:val="32"/>
          <w:szCs w:val="32"/>
        </w:rPr>
        <w:t>47300</w:t>
      </w:r>
      <w:r w:rsidR="00B64C16" w:rsidRPr="000E0BFA">
        <w:rPr>
          <w:rFonts w:ascii="仿宋_GB2312" w:eastAsia="仿宋_GB2312" w:hAnsi="仿宋_GB2312" w:cs="仿宋_GB2312" w:hint="eastAsia"/>
          <w:color w:val="000000" w:themeColor="text1"/>
          <w:sz w:val="32"/>
          <w:szCs w:val="32"/>
        </w:rPr>
        <w:t>，</w:t>
      </w:r>
      <w:r w:rsidRPr="000E0BFA">
        <w:rPr>
          <w:rFonts w:ascii="仿宋_GB2312" w:eastAsia="仿宋_GB2312" w:hAnsi="仿宋_GB2312" w:cs="仿宋_GB2312" w:hint="eastAsia"/>
          <w:color w:val="000000" w:themeColor="text1"/>
          <w:sz w:val="32"/>
          <w:szCs w:val="32"/>
        </w:rPr>
        <w:t>结转下年</w:t>
      </w:r>
      <w:r w:rsidR="009274F8" w:rsidRPr="000E0BFA">
        <w:rPr>
          <w:rFonts w:ascii="仿宋_GB2312" w:eastAsia="仿宋_GB2312" w:hAnsi="仿宋_GB2312" w:cs="仿宋_GB2312" w:hint="eastAsia"/>
          <w:color w:val="000000" w:themeColor="text1"/>
          <w:sz w:val="32"/>
          <w:szCs w:val="32"/>
        </w:rPr>
        <w:t>17536</w:t>
      </w:r>
      <w:r w:rsidRPr="000E0BFA">
        <w:rPr>
          <w:rFonts w:ascii="仿宋_GB2312" w:eastAsia="仿宋_GB2312" w:hAnsi="仿宋_GB2312" w:cs="仿宋_GB2312" w:hint="eastAsia"/>
          <w:color w:val="000000" w:themeColor="text1"/>
          <w:sz w:val="32"/>
          <w:szCs w:val="32"/>
        </w:rPr>
        <w:t>万元，支出总计</w:t>
      </w:r>
      <w:r w:rsidR="009274F8" w:rsidRPr="000E0BFA">
        <w:rPr>
          <w:rFonts w:ascii="仿宋_GB2312" w:eastAsia="仿宋_GB2312" w:hAnsi="仿宋_GB2312" w:cs="仿宋_GB2312" w:hint="eastAsia"/>
          <w:color w:val="000000" w:themeColor="text1"/>
          <w:sz w:val="32"/>
          <w:szCs w:val="32"/>
        </w:rPr>
        <w:t>156254</w:t>
      </w:r>
      <w:r w:rsidRPr="000E0BFA">
        <w:rPr>
          <w:rFonts w:ascii="仿宋_GB2312" w:eastAsia="仿宋_GB2312" w:hAnsi="仿宋_GB2312" w:cs="仿宋_GB2312" w:hint="eastAsia"/>
          <w:color w:val="000000" w:themeColor="text1"/>
          <w:kern w:val="0"/>
          <w:sz w:val="32"/>
          <w:szCs w:val="32"/>
        </w:rPr>
        <w:t>万元</w:t>
      </w:r>
      <w:r w:rsidRPr="000E0BFA">
        <w:rPr>
          <w:rFonts w:ascii="仿宋_GB2312" w:eastAsia="仿宋_GB2312" w:hAnsi="仿宋_GB2312" w:cs="仿宋_GB2312" w:hint="eastAsia"/>
          <w:color w:val="000000" w:themeColor="text1"/>
          <w:sz w:val="32"/>
          <w:szCs w:val="32"/>
        </w:rPr>
        <w:t>，当年收支平衡。</w:t>
      </w:r>
    </w:p>
    <w:p w:rsidR="00ED1332" w:rsidRPr="000E0BFA" w:rsidRDefault="008208C1">
      <w:pPr>
        <w:overflowPunct w:val="0"/>
        <w:adjustRightInd w:val="0"/>
        <w:spacing w:line="600" w:lineRule="exact"/>
        <w:ind w:firstLineChars="200" w:firstLine="643"/>
        <w:rPr>
          <w:rFonts w:ascii="仿宋_GB2312" w:eastAsia="仿宋_GB2312" w:hAnsi="仿宋_GB2312" w:cs="仿宋_GB2312"/>
          <w:b/>
          <w:color w:val="000000" w:themeColor="text1"/>
          <w:kern w:val="0"/>
          <w:sz w:val="32"/>
          <w:szCs w:val="32"/>
        </w:rPr>
      </w:pPr>
      <w:r w:rsidRPr="000E0BFA">
        <w:rPr>
          <w:rFonts w:ascii="仿宋_GB2312" w:eastAsia="仿宋_GB2312" w:hAnsi="仿宋_GB2312" w:cs="仿宋_GB2312" w:hint="eastAsia"/>
          <w:b/>
          <w:color w:val="000000" w:themeColor="text1"/>
          <w:kern w:val="0"/>
          <w:sz w:val="32"/>
          <w:szCs w:val="32"/>
        </w:rPr>
        <w:t>3.国有资本经营预算收支决算情况</w:t>
      </w:r>
    </w:p>
    <w:p w:rsidR="00ED1332" w:rsidRPr="000E0BFA" w:rsidRDefault="008208C1">
      <w:pPr>
        <w:tabs>
          <w:tab w:val="left" w:pos="5044"/>
        </w:tabs>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202</w:t>
      </w:r>
      <w:r w:rsidR="009274F8" w:rsidRPr="000E0BFA">
        <w:rPr>
          <w:rFonts w:ascii="仿宋_GB2312" w:eastAsia="仿宋_GB2312" w:hAnsi="仿宋_GB2312" w:cs="仿宋_GB2312" w:hint="eastAsia"/>
          <w:color w:val="000000" w:themeColor="text1"/>
          <w:kern w:val="0"/>
          <w:sz w:val="32"/>
          <w:szCs w:val="32"/>
        </w:rPr>
        <w:t>4</w:t>
      </w:r>
      <w:r w:rsidRPr="000E0BFA">
        <w:rPr>
          <w:rFonts w:ascii="仿宋_GB2312" w:eastAsia="仿宋_GB2312" w:hAnsi="仿宋_GB2312" w:cs="仿宋_GB2312" w:hint="eastAsia"/>
          <w:color w:val="000000" w:themeColor="text1"/>
          <w:kern w:val="0"/>
          <w:sz w:val="32"/>
          <w:szCs w:val="32"/>
        </w:rPr>
        <w:t>年，全县</w:t>
      </w:r>
      <w:r w:rsidR="009274F8" w:rsidRPr="000E0BFA">
        <w:rPr>
          <w:rFonts w:ascii="仿宋_GB2312" w:eastAsia="仿宋_GB2312" w:hAnsi="仿宋_GB2312" w:cs="仿宋_GB2312" w:hint="eastAsia"/>
          <w:color w:val="000000" w:themeColor="text1"/>
          <w:kern w:val="0"/>
          <w:sz w:val="32"/>
          <w:szCs w:val="32"/>
        </w:rPr>
        <w:t>国有资本经营预算收入200万元，</w:t>
      </w:r>
      <w:r w:rsidRPr="000E0BFA">
        <w:rPr>
          <w:rFonts w:ascii="仿宋_GB2312" w:eastAsia="仿宋_GB2312" w:hAnsi="仿宋_GB2312" w:cs="仿宋_GB2312" w:hint="eastAsia"/>
          <w:color w:val="000000" w:themeColor="text1"/>
          <w:kern w:val="0"/>
          <w:sz w:val="32"/>
          <w:szCs w:val="32"/>
        </w:rPr>
        <w:t>国有资本经营上级补助收入</w:t>
      </w:r>
      <w:r w:rsidR="009274F8" w:rsidRPr="000E0BFA">
        <w:rPr>
          <w:rFonts w:ascii="仿宋_GB2312" w:eastAsia="仿宋_GB2312" w:hAnsi="仿宋_GB2312" w:cs="仿宋_GB2312" w:hint="eastAsia"/>
          <w:color w:val="000000" w:themeColor="text1"/>
          <w:kern w:val="0"/>
          <w:sz w:val="32"/>
          <w:szCs w:val="32"/>
        </w:rPr>
        <w:t>57</w:t>
      </w:r>
      <w:r w:rsidRPr="000E0BFA">
        <w:rPr>
          <w:rFonts w:ascii="仿宋_GB2312" w:eastAsia="仿宋_GB2312" w:hAnsi="仿宋_GB2312" w:cs="仿宋_GB2312" w:hint="eastAsia"/>
          <w:color w:val="000000" w:themeColor="text1"/>
          <w:kern w:val="0"/>
          <w:sz w:val="32"/>
          <w:szCs w:val="32"/>
        </w:rPr>
        <w:t>万元，上年结余</w:t>
      </w:r>
      <w:r w:rsidR="009274F8" w:rsidRPr="000E0BFA">
        <w:rPr>
          <w:rFonts w:ascii="仿宋_GB2312" w:eastAsia="仿宋_GB2312" w:hAnsi="仿宋_GB2312" w:cs="仿宋_GB2312" w:hint="eastAsia"/>
          <w:color w:val="000000" w:themeColor="text1"/>
          <w:kern w:val="0"/>
          <w:sz w:val="32"/>
          <w:szCs w:val="32"/>
        </w:rPr>
        <w:t>80</w:t>
      </w:r>
      <w:r w:rsidRPr="000E0BFA">
        <w:rPr>
          <w:rFonts w:ascii="仿宋_GB2312" w:eastAsia="仿宋_GB2312" w:hAnsi="仿宋_GB2312" w:cs="仿宋_GB2312" w:hint="eastAsia"/>
          <w:color w:val="000000" w:themeColor="text1"/>
          <w:kern w:val="0"/>
          <w:sz w:val="32"/>
          <w:szCs w:val="32"/>
        </w:rPr>
        <w:t>万元，收入合计</w:t>
      </w:r>
      <w:r w:rsidR="009274F8" w:rsidRPr="000E0BFA">
        <w:rPr>
          <w:rFonts w:ascii="仿宋_GB2312" w:eastAsia="仿宋_GB2312" w:hAnsi="仿宋_GB2312" w:cs="仿宋_GB2312" w:hint="eastAsia"/>
          <w:color w:val="000000" w:themeColor="text1"/>
          <w:kern w:val="0"/>
          <w:sz w:val="32"/>
          <w:szCs w:val="32"/>
        </w:rPr>
        <w:t>337</w:t>
      </w:r>
      <w:r w:rsidRPr="000E0BFA">
        <w:rPr>
          <w:rFonts w:ascii="仿宋_GB2312" w:eastAsia="仿宋_GB2312" w:hAnsi="仿宋_GB2312" w:cs="仿宋_GB2312" w:hint="eastAsia"/>
          <w:color w:val="000000" w:themeColor="text1"/>
          <w:kern w:val="0"/>
          <w:sz w:val="32"/>
          <w:szCs w:val="32"/>
        </w:rPr>
        <w:t>万元；国有资本经营预算支出</w:t>
      </w:r>
      <w:r w:rsidR="009274F8" w:rsidRPr="000E0BFA">
        <w:rPr>
          <w:rFonts w:ascii="仿宋_GB2312" w:eastAsia="仿宋_GB2312" w:hAnsi="仿宋_GB2312" w:cs="仿宋_GB2312" w:hint="eastAsia"/>
          <w:color w:val="000000" w:themeColor="text1"/>
          <w:kern w:val="0"/>
          <w:sz w:val="32"/>
          <w:szCs w:val="32"/>
        </w:rPr>
        <w:t>96</w:t>
      </w:r>
      <w:r w:rsidRPr="000E0BFA">
        <w:rPr>
          <w:rFonts w:ascii="仿宋_GB2312" w:eastAsia="仿宋_GB2312" w:hAnsi="仿宋_GB2312" w:cs="仿宋_GB2312" w:hint="eastAsia"/>
          <w:color w:val="000000" w:themeColor="text1"/>
          <w:kern w:val="0"/>
          <w:sz w:val="32"/>
          <w:szCs w:val="32"/>
        </w:rPr>
        <w:t>万元，国有资本经营预算调出</w:t>
      </w:r>
      <w:r w:rsidR="009274F8" w:rsidRPr="000E0BFA">
        <w:rPr>
          <w:rFonts w:ascii="仿宋_GB2312" w:eastAsia="仿宋_GB2312" w:hAnsi="仿宋_GB2312" w:cs="仿宋_GB2312" w:hint="eastAsia"/>
          <w:color w:val="000000" w:themeColor="text1"/>
          <w:kern w:val="0"/>
          <w:sz w:val="32"/>
          <w:szCs w:val="32"/>
        </w:rPr>
        <w:t>241</w:t>
      </w:r>
      <w:r w:rsidRPr="000E0BFA">
        <w:rPr>
          <w:rFonts w:ascii="仿宋_GB2312" w:eastAsia="仿宋_GB2312" w:hAnsi="仿宋_GB2312" w:cs="仿宋_GB2312" w:hint="eastAsia"/>
          <w:color w:val="000000" w:themeColor="text1"/>
          <w:kern w:val="0"/>
          <w:sz w:val="32"/>
          <w:szCs w:val="32"/>
        </w:rPr>
        <w:t>万元，支出合计</w:t>
      </w:r>
      <w:r w:rsidR="009274F8" w:rsidRPr="000E0BFA">
        <w:rPr>
          <w:rFonts w:ascii="仿宋_GB2312" w:eastAsia="仿宋_GB2312" w:hAnsi="仿宋_GB2312" w:cs="仿宋_GB2312" w:hint="eastAsia"/>
          <w:color w:val="000000" w:themeColor="text1"/>
          <w:kern w:val="0"/>
          <w:sz w:val="32"/>
          <w:szCs w:val="32"/>
        </w:rPr>
        <w:t>337</w:t>
      </w:r>
      <w:r w:rsidRPr="000E0BFA">
        <w:rPr>
          <w:rFonts w:ascii="仿宋_GB2312" w:eastAsia="仿宋_GB2312" w:hAnsi="仿宋_GB2312" w:cs="仿宋_GB2312" w:hint="eastAsia"/>
          <w:color w:val="000000" w:themeColor="text1"/>
          <w:kern w:val="0"/>
          <w:sz w:val="32"/>
          <w:szCs w:val="32"/>
        </w:rPr>
        <w:t>万元，当年收支平衡。</w:t>
      </w:r>
    </w:p>
    <w:p w:rsidR="00ED1332" w:rsidRPr="000E0BFA" w:rsidRDefault="008208C1">
      <w:pPr>
        <w:overflowPunct w:val="0"/>
        <w:adjustRightInd w:val="0"/>
        <w:spacing w:line="600" w:lineRule="exact"/>
        <w:ind w:firstLineChars="200" w:firstLine="643"/>
        <w:rPr>
          <w:rFonts w:ascii="仿宋_GB2312" w:eastAsia="仿宋_GB2312" w:hAnsi="仿宋_GB2312" w:cs="仿宋_GB2312"/>
          <w:b/>
          <w:color w:val="000000" w:themeColor="text1"/>
          <w:kern w:val="0"/>
          <w:sz w:val="32"/>
          <w:szCs w:val="32"/>
        </w:rPr>
      </w:pPr>
      <w:r w:rsidRPr="000E0BFA">
        <w:rPr>
          <w:rFonts w:ascii="仿宋_GB2312" w:eastAsia="仿宋_GB2312" w:hAnsi="仿宋_GB2312" w:cs="仿宋_GB2312" w:hint="eastAsia"/>
          <w:b/>
          <w:color w:val="000000" w:themeColor="text1"/>
          <w:kern w:val="0"/>
          <w:sz w:val="32"/>
          <w:szCs w:val="32"/>
        </w:rPr>
        <w:t>4.社保基金预算收支决算情况</w:t>
      </w:r>
    </w:p>
    <w:p w:rsidR="00ED1332" w:rsidRPr="000E0BFA" w:rsidRDefault="008208C1">
      <w:pPr>
        <w:overflowPunct w:val="0"/>
        <w:adjustRightInd w:val="0"/>
        <w:spacing w:line="600" w:lineRule="exact"/>
        <w:ind w:firstLineChars="200" w:firstLine="640"/>
        <w:rPr>
          <w:rFonts w:ascii="仿宋_GB2312" w:eastAsia="仿宋_GB2312" w:hAnsi="仿宋_GB2312" w:cs="仿宋_GB2312"/>
          <w:color w:val="000000" w:themeColor="text1"/>
          <w:kern w:val="0"/>
          <w:sz w:val="32"/>
          <w:szCs w:val="32"/>
        </w:rPr>
      </w:pPr>
      <w:r w:rsidRPr="000E0BFA">
        <w:rPr>
          <w:rFonts w:ascii="仿宋_GB2312" w:eastAsia="仿宋_GB2312" w:hAnsi="仿宋_GB2312" w:cs="仿宋_GB2312" w:hint="eastAsia"/>
          <w:color w:val="000000" w:themeColor="text1"/>
          <w:kern w:val="0"/>
          <w:sz w:val="32"/>
          <w:szCs w:val="32"/>
        </w:rPr>
        <w:t>202</w:t>
      </w:r>
      <w:r w:rsidR="009274F8" w:rsidRPr="000E0BFA">
        <w:rPr>
          <w:rFonts w:ascii="仿宋_GB2312" w:eastAsia="仿宋_GB2312" w:hAnsi="仿宋_GB2312" w:cs="仿宋_GB2312" w:hint="eastAsia"/>
          <w:color w:val="000000" w:themeColor="text1"/>
          <w:kern w:val="0"/>
          <w:sz w:val="32"/>
          <w:szCs w:val="32"/>
        </w:rPr>
        <w:t>4</w:t>
      </w:r>
      <w:r w:rsidRPr="000E0BFA">
        <w:rPr>
          <w:rFonts w:ascii="仿宋_GB2312" w:eastAsia="仿宋_GB2312" w:hAnsi="仿宋_GB2312" w:cs="仿宋_GB2312" w:hint="eastAsia"/>
          <w:color w:val="000000" w:themeColor="text1"/>
          <w:kern w:val="0"/>
          <w:sz w:val="32"/>
          <w:szCs w:val="32"/>
        </w:rPr>
        <w:t>年，全县社会保险基金预算收入</w:t>
      </w:r>
      <w:r w:rsidR="009274F8" w:rsidRPr="000E0BFA">
        <w:rPr>
          <w:rFonts w:ascii="仿宋_GB2312" w:eastAsia="仿宋_GB2312" w:hAnsi="仿宋_GB2312" w:cs="仿宋_GB2312" w:hint="eastAsia"/>
          <w:color w:val="000000" w:themeColor="text1"/>
          <w:kern w:val="0"/>
          <w:sz w:val="32"/>
          <w:szCs w:val="32"/>
        </w:rPr>
        <w:t>107156</w:t>
      </w:r>
      <w:r w:rsidRPr="000E0BFA">
        <w:rPr>
          <w:rFonts w:ascii="仿宋_GB2312" w:eastAsia="仿宋_GB2312" w:hAnsi="仿宋_GB2312" w:cs="仿宋_GB2312" w:hint="eastAsia"/>
          <w:color w:val="000000" w:themeColor="text1"/>
          <w:kern w:val="0"/>
          <w:sz w:val="32"/>
          <w:szCs w:val="32"/>
        </w:rPr>
        <w:t>万元，其中，保险费收入</w:t>
      </w:r>
      <w:r w:rsidR="009274F8" w:rsidRPr="000E0BFA">
        <w:rPr>
          <w:rFonts w:ascii="仿宋_GB2312" w:eastAsia="仿宋_GB2312" w:hAnsi="仿宋_GB2312" w:cs="仿宋_GB2312" w:hint="eastAsia"/>
          <w:color w:val="000000" w:themeColor="text1"/>
          <w:kern w:val="0"/>
          <w:sz w:val="32"/>
          <w:szCs w:val="32"/>
        </w:rPr>
        <w:t>43115</w:t>
      </w:r>
      <w:r w:rsidRPr="000E0BFA">
        <w:rPr>
          <w:rFonts w:ascii="仿宋_GB2312" w:eastAsia="仿宋_GB2312" w:hAnsi="仿宋_GB2312" w:cs="仿宋_GB2312" w:hint="eastAsia"/>
          <w:color w:val="000000" w:themeColor="text1"/>
          <w:kern w:val="0"/>
          <w:sz w:val="32"/>
          <w:szCs w:val="32"/>
        </w:rPr>
        <w:t>万元，财政补贴</w:t>
      </w:r>
      <w:r w:rsidR="009274F8" w:rsidRPr="000E0BFA">
        <w:rPr>
          <w:rFonts w:ascii="仿宋_GB2312" w:eastAsia="仿宋_GB2312" w:hAnsi="仿宋_GB2312" w:cs="仿宋_GB2312" w:hint="eastAsia"/>
          <w:color w:val="000000" w:themeColor="text1"/>
          <w:kern w:val="0"/>
          <w:sz w:val="32"/>
          <w:szCs w:val="32"/>
        </w:rPr>
        <w:t>63642</w:t>
      </w:r>
      <w:r w:rsidRPr="000E0BFA">
        <w:rPr>
          <w:rFonts w:ascii="仿宋_GB2312" w:eastAsia="仿宋_GB2312" w:hAnsi="仿宋_GB2312" w:cs="仿宋_GB2312" w:hint="eastAsia"/>
          <w:color w:val="000000" w:themeColor="text1"/>
          <w:kern w:val="0"/>
          <w:sz w:val="32"/>
          <w:szCs w:val="32"/>
        </w:rPr>
        <w:t>万元，利息、转移收入等其他收入</w:t>
      </w:r>
      <w:r w:rsidR="0067456C" w:rsidRPr="000E0BFA">
        <w:rPr>
          <w:rFonts w:ascii="仿宋_GB2312" w:eastAsia="仿宋_GB2312" w:hAnsi="仿宋_GB2312" w:cs="仿宋_GB2312" w:hint="eastAsia"/>
          <w:color w:val="000000" w:themeColor="text1"/>
          <w:kern w:val="0"/>
          <w:sz w:val="32"/>
          <w:szCs w:val="32"/>
        </w:rPr>
        <w:t>396</w:t>
      </w:r>
      <w:r w:rsidRPr="000E0BFA">
        <w:rPr>
          <w:rFonts w:ascii="仿宋_GB2312" w:eastAsia="仿宋_GB2312" w:hAnsi="仿宋_GB2312" w:cs="仿宋_GB2312" w:hint="eastAsia"/>
          <w:color w:val="000000" w:themeColor="text1"/>
          <w:kern w:val="0"/>
          <w:sz w:val="32"/>
          <w:szCs w:val="32"/>
        </w:rPr>
        <w:t>万元；全县社会保险基金支出</w:t>
      </w:r>
      <w:r w:rsidR="0067456C" w:rsidRPr="000E0BFA">
        <w:rPr>
          <w:rFonts w:ascii="仿宋_GB2312" w:eastAsia="仿宋_GB2312" w:hAnsi="仿宋_GB2312" w:cs="仿宋_GB2312" w:hint="eastAsia"/>
          <w:color w:val="000000" w:themeColor="text1"/>
          <w:kern w:val="0"/>
          <w:sz w:val="32"/>
          <w:szCs w:val="32"/>
        </w:rPr>
        <w:t>91616</w:t>
      </w:r>
      <w:r w:rsidRPr="000E0BFA">
        <w:rPr>
          <w:rFonts w:ascii="仿宋_GB2312" w:eastAsia="仿宋_GB2312" w:hAnsi="仿宋_GB2312" w:cs="仿宋_GB2312" w:hint="eastAsia"/>
          <w:color w:val="000000" w:themeColor="text1"/>
          <w:kern w:val="0"/>
          <w:sz w:val="32"/>
          <w:szCs w:val="32"/>
        </w:rPr>
        <w:t>万元，其中，</w:t>
      </w:r>
      <w:r w:rsidRPr="000E0BFA">
        <w:rPr>
          <w:rFonts w:ascii="仿宋_GB2312" w:eastAsia="仿宋_GB2312" w:hAnsi="仿宋_GB2312" w:cs="仿宋_GB2312" w:hint="eastAsia"/>
          <w:color w:val="000000" w:themeColor="text1"/>
          <w:kern w:val="0"/>
          <w:sz w:val="32"/>
          <w:szCs w:val="32"/>
        </w:rPr>
        <w:lastRenderedPageBreak/>
        <w:t>社会保险待遇支出</w:t>
      </w:r>
      <w:r w:rsidR="0067456C" w:rsidRPr="000E0BFA">
        <w:rPr>
          <w:rFonts w:ascii="仿宋_GB2312" w:eastAsia="仿宋_GB2312" w:hAnsi="仿宋_GB2312" w:cs="仿宋_GB2312" w:hint="eastAsia"/>
          <w:color w:val="000000" w:themeColor="text1"/>
          <w:kern w:val="0"/>
          <w:sz w:val="32"/>
          <w:szCs w:val="32"/>
        </w:rPr>
        <w:t>91468</w:t>
      </w:r>
      <w:r w:rsidRPr="000E0BFA">
        <w:rPr>
          <w:rFonts w:ascii="仿宋_GB2312" w:eastAsia="仿宋_GB2312" w:hAnsi="仿宋_GB2312" w:cs="仿宋_GB2312" w:hint="eastAsia"/>
          <w:color w:val="000000" w:themeColor="text1"/>
          <w:kern w:val="0"/>
          <w:sz w:val="32"/>
          <w:szCs w:val="32"/>
        </w:rPr>
        <w:t>万元，转移支出等其他支出</w:t>
      </w:r>
      <w:r w:rsidR="0067456C" w:rsidRPr="000E0BFA">
        <w:rPr>
          <w:rFonts w:ascii="仿宋_GB2312" w:eastAsia="仿宋_GB2312" w:hAnsi="仿宋_GB2312" w:cs="仿宋_GB2312" w:hint="eastAsia"/>
          <w:color w:val="000000" w:themeColor="text1"/>
          <w:kern w:val="0"/>
          <w:sz w:val="32"/>
          <w:szCs w:val="32"/>
        </w:rPr>
        <w:t>148</w:t>
      </w:r>
      <w:r w:rsidRPr="000E0BFA">
        <w:rPr>
          <w:rFonts w:ascii="仿宋_GB2312" w:eastAsia="仿宋_GB2312" w:hAnsi="仿宋_GB2312" w:cs="仿宋_GB2312" w:hint="eastAsia"/>
          <w:color w:val="000000" w:themeColor="text1"/>
          <w:kern w:val="0"/>
          <w:sz w:val="32"/>
          <w:szCs w:val="32"/>
        </w:rPr>
        <w:t>万元，当年结余</w:t>
      </w:r>
      <w:r w:rsidR="0067456C" w:rsidRPr="000E0BFA">
        <w:rPr>
          <w:rFonts w:ascii="仿宋_GB2312" w:eastAsia="仿宋_GB2312" w:hAnsi="仿宋_GB2312" w:cs="仿宋_GB2312" w:hint="eastAsia"/>
          <w:color w:val="000000" w:themeColor="text1"/>
          <w:kern w:val="0"/>
          <w:sz w:val="32"/>
          <w:szCs w:val="32"/>
        </w:rPr>
        <w:t>15540</w:t>
      </w:r>
      <w:r w:rsidRPr="000E0BFA">
        <w:rPr>
          <w:rFonts w:ascii="仿宋_GB2312" w:eastAsia="仿宋_GB2312" w:hAnsi="仿宋_GB2312" w:cs="仿宋_GB2312" w:hint="eastAsia"/>
          <w:color w:val="000000" w:themeColor="text1"/>
          <w:kern w:val="0"/>
          <w:sz w:val="32"/>
          <w:szCs w:val="32"/>
        </w:rPr>
        <w:t>万元，年末滚存结余</w:t>
      </w:r>
      <w:r w:rsidR="0067456C" w:rsidRPr="000E0BFA">
        <w:rPr>
          <w:rFonts w:ascii="仿宋_GB2312" w:eastAsia="仿宋_GB2312" w:hAnsi="仿宋_GB2312" w:cs="仿宋_GB2312" w:hint="eastAsia"/>
          <w:color w:val="000000" w:themeColor="text1"/>
          <w:kern w:val="0"/>
          <w:sz w:val="32"/>
          <w:szCs w:val="32"/>
        </w:rPr>
        <w:t>80539</w:t>
      </w:r>
      <w:r w:rsidRPr="000E0BFA">
        <w:rPr>
          <w:rFonts w:ascii="仿宋_GB2312" w:eastAsia="仿宋_GB2312" w:hAnsi="仿宋_GB2312" w:cs="仿宋_GB2312" w:hint="eastAsia"/>
          <w:color w:val="000000" w:themeColor="text1"/>
          <w:kern w:val="0"/>
          <w:sz w:val="32"/>
          <w:szCs w:val="32"/>
        </w:rPr>
        <w:t>万元。</w:t>
      </w:r>
    </w:p>
    <w:p w:rsidR="00D84BE2" w:rsidRPr="000E0BFA" w:rsidRDefault="00D84BE2" w:rsidP="00D84BE2">
      <w:pPr>
        <w:spacing w:line="580" w:lineRule="exact"/>
        <w:ind w:firstLineChars="200" w:firstLine="643"/>
        <w:rPr>
          <w:rFonts w:ascii="楷体" w:eastAsia="楷体" w:hAnsi="楷体" w:cs="楷体"/>
          <w:b/>
          <w:color w:val="000000" w:themeColor="text1"/>
          <w:sz w:val="32"/>
          <w:szCs w:val="32"/>
        </w:rPr>
      </w:pPr>
      <w:r w:rsidRPr="000E0BFA">
        <w:rPr>
          <w:rFonts w:ascii="楷体" w:eastAsia="楷体" w:hAnsi="楷体" w:cs="楷体" w:hint="eastAsia"/>
          <w:b/>
          <w:color w:val="000000" w:themeColor="text1"/>
          <w:sz w:val="32"/>
          <w:szCs w:val="32"/>
        </w:rPr>
        <w:t>二、溆浦县2024年举借政府债务情况说明</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1、地方政府债务限额情况</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根据《湖南省财政厅关于做好2015年地方政府债务限额管理工作的通知》（湘财预〔2015〕132号）精神，我县2024年末政府债务限额为83.83亿元，其中一般债务限额38.13亿元，专项债务限额45.70亿元。</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2、地方政府债券发行情况</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2024年我县新增债券额度增加16.02亿元，其中新增一般债券1.63亿元、再融资债券5.02亿元。新增专项债券9.37亿元。</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新增一般债券1.63亿元，安排国省干线、农村公路0.32亿元，2023年农村公路安防工程0.15亿元，监管中心项目0.11亿元，徐特立项目建设0.16亿元，水利国债配套资金0.4208亿元，其他22个项目共0.4692亿元。已拨付项目资金1.1702亿元，主要是：国省干线、农村公路0.1201亿元，徐特立项目建设0.16亿元，水利国债配套资金0.3996亿元，其他24个项目共0.4905亿元。</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新增专项债券9.37亿元，主要用于溆浦县现代农业产业园基础设施建设项目（一期）0.62亿元、溆浦县全民健身中心建设项目1.33亿元、溆浦县学前教育提质改造及改扩建项目0.63亿元、溆浦县智慧停车项目1.01亿元，溆浦产业开发区工业水厂</w:t>
      </w:r>
      <w:r w:rsidRPr="000E0BFA">
        <w:rPr>
          <w:rFonts w:ascii="楷体" w:eastAsia="楷体" w:hAnsi="楷体" w:cs="楷体" w:hint="eastAsia"/>
          <w:bCs/>
          <w:color w:val="000000" w:themeColor="text1"/>
          <w:sz w:val="32"/>
          <w:szCs w:val="32"/>
        </w:rPr>
        <w:lastRenderedPageBreak/>
        <w:t>及管网配套设施建设项目0.81亿元，城投置换隐性债项目4.97亿元。</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3、地方政府债务余额情况</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2023年末，我县政府债务余额为723870万元，全部为未偿还的地方政府债券资金，其中一般债券余额364921万元，专项债券余额358949万元。</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2024年12月底，我县政府债务余额为82.82亿元，全部为未偿还的地方政府债券资金，其中一般债券余额37.93亿元，专项债券余额44.89亿元。</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4、地方政府债务还本付息情况</w:t>
      </w:r>
    </w:p>
    <w:p w:rsidR="00D84BE2" w:rsidRPr="000E0BFA" w:rsidRDefault="00D84BE2" w:rsidP="00D84BE2">
      <w:pPr>
        <w:spacing w:line="540" w:lineRule="exact"/>
        <w:ind w:firstLine="645"/>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2024年，我县偿还债券资金利息21322.10万元，其中一般债券利息9136.42万元、专项债券利息12185.68万元。</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四、预算绩效管理工作开展情况</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2024年，编制预算时，我县部门预算单位预算资金全部纳入绩效目标管理，其中部门整体支出绩效目标管理资金59.39亿元（项目支出绩效目标管理资金39.97亿元），预算执行时，为深化绩效监控，促进绩效目标实现，我县采取单位自控和财政审核相结合的方式，对绩效运行全过程进行跟踪监督，对偏离绩效目标、计划进度滞后、预算执行缓慢的项目及时督促整改。着力确保项目绩效目标顺利实现。项目完成后，采取“三位一体”绩效评价方式，即通过部门自评、财政再评价、第三方评价，对项目绩效情况出具绩效评价报告，及时向社会公开，并将绩效评价结果作为下年度预算编制的重要依据。</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lastRenderedPageBreak/>
        <w:t>五、2024年重大政策和重点项目绩效执行结果</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根据县预算绩效管理工作计划安排，我局围绕县委、县政府重大决策部署，选择部分项目作为县级财政重点绩效评价对象，覆盖教育、民生等重点领域。现随政府决算公开2024年重大政策和重点项目绩效执行结果。</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（一）城区园林绿化项目绩效执行结果</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城区园林绿化管护专项资金321.6万元，是县城市管理和综合执法局职能范围内的持续性项目。主要用于绿地管理养护、环境卫生清扫保洁、市政配套设施维护、安全保护及基础设施管护。该项目的实施改善了居民的居住环境，保护了水源和水质，减少空气污染，维护生态平衡，改善了城市生态环境，促进城市经济发展，提升城市人文景观，增强城市生态效益。</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（二）县农业保险保费补贴项目绩效执行结果</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2024年该项目各预算层次农业保险费财政补贴专项资金4284.15万元，主要用于对大豆、玉米、水稻完全成本、水稻制种、油菜、商品林、公益林、能繁母猪、育肥猪、生猪价格“保险+期货”、生猪饲料价格指数等十一个险种。农业保险补贴的投入促进了农业生产经营者对农业生产要素投入的增加，稳定和提高农民收入，分散农业风险与补偿农业损失。</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（三）县机关社保养老财政补助资金绩效执行结果</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该项目是指政府在机关、事业单位范围内，经过立法，对因年老、患病、伤残、失业等原因，暂时或永久丧失劳动能力的工作人员给予物质帮助的一种社会保障制度。长期以来实行退休金</w:t>
      </w:r>
      <w:r w:rsidRPr="000E0BFA">
        <w:rPr>
          <w:rFonts w:ascii="楷体" w:eastAsia="楷体" w:hAnsi="楷体" w:cs="楷体" w:hint="eastAsia"/>
          <w:bCs/>
          <w:color w:val="000000" w:themeColor="text1"/>
          <w:sz w:val="32"/>
          <w:szCs w:val="32"/>
        </w:rPr>
        <w:lastRenderedPageBreak/>
        <w:t>制度，有力的保障了机关事业单位退休人员的生活，维护了社会的稳定。</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（四）县污水处理项目资金绩效执行结果</w:t>
      </w:r>
    </w:p>
    <w:p w:rsidR="00D84BE2" w:rsidRPr="000E0BFA" w:rsidRDefault="00D84BE2" w:rsidP="00D84BE2">
      <w:pPr>
        <w:spacing w:line="580" w:lineRule="exact"/>
        <w:ind w:firstLineChars="200" w:firstLine="640"/>
        <w:rPr>
          <w:rFonts w:ascii="楷体" w:eastAsia="楷体" w:hAnsi="楷体" w:cs="楷体"/>
          <w:bCs/>
          <w:color w:val="000000" w:themeColor="text1"/>
          <w:sz w:val="32"/>
          <w:szCs w:val="32"/>
        </w:rPr>
      </w:pPr>
      <w:r w:rsidRPr="000E0BFA">
        <w:rPr>
          <w:rFonts w:ascii="楷体" w:eastAsia="楷体" w:hAnsi="楷体" w:cs="楷体" w:hint="eastAsia"/>
          <w:bCs/>
          <w:color w:val="000000" w:themeColor="text1"/>
          <w:sz w:val="32"/>
          <w:szCs w:val="32"/>
        </w:rPr>
        <w:t>污水处理专项资金616万元，该项目旨在提升污水处理能力保障区域水质安全和生态平衡，2024年度重点覆盖居民生活污水处理及管网维护，主要目标为提高污水处理率降低污染物排放量。全年完成处理污水633.8万吨；污染物（COD/BOD等）去除率达到行业标准（95%以上）。完成泵站、管网等设施巡检维护12次，无重大设备故障记录。减少水体污染，区域水质改善达标率100%；污泥无害化处置率达95%以上。有效降低居民健康风险，居民满意度大大提升。</w:t>
      </w:r>
    </w:p>
    <w:p w:rsidR="00D84BE2" w:rsidRPr="000E0BFA" w:rsidRDefault="00D84BE2" w:rsidP="00D84BE2">
      <w:pPr>
        <w:rPr>
          <w:rFonts w:ascii="楷体" w:eastAsia="楷体" w:hAnsi="楷体" w:cs="楷体"/>
          <w:bCs/>
          <w:color w:val="000000" w:themeColor="text1"/>
          <w:sz w:val="28"/>
          <w:szCs w:val="28"/>
        </w:rPr>
      </w:pPr>
      <w:r w:rsidRPr="000E0BFA">
        <w:rPr>
          <w:rFonts w:ascii="楷体" w:eastAsia="楷体" w:hAnsi="楷体" w:cs="楷体" w:hint="eastAsia"/>
          <w:bCs/>
          <w:color w:val="000000" w:themeColor="text1"/>
          <w:sz w:val="28"/>
          <w:szCs w:val="28"/>
          <w:highlight w:val="yellow"/>
        </w:rPr>
        <w:t>。</w:t>
      </w:r>
    </w:p>
    <w:p w:rsidR="00D84BE2" w:rsidRPr="000E0BFA" w:rsidRDefault="00D84BE2" w:rsidP="00D84BE2">
      <w:pPr>
        <w:spacing w:line="540" w:lineRule="exact"/>
        <w:ind w:firstLine="645"/>
        <w:rPr>
          <w:rFonts w:ascii="楷体" w:eastAsia="楷体" w:hAnsi="楷体" w:cs="楷体"/>
          <w:bCs/>
          <w:color w:val="000000" w:themeColor="text1"/>
          <w:sz w:val="32"/>
          <w:szCs w:val="32"/>
        </w:rPr>
      </w:pPr>
    </w:p>
    <w:p w:rsidR="00ED1332" w:rsidRPr="000E0BFA" w:rsidRDefault="00ED1332">
      <w:pPr>
        <w:rPr>
          <w:color w:val="000000" w:themeColor="text1"/>
        </w:rPr>
      </w:pPr>
    </w:p>
    <w:sectPr w:rsidR="00ED1332" w:rsidRPr="000E0BFA" w:rsidSect="00ED1332">
      <w:pgSz w:w="11906" w:h="16838"/>
      <w:pgMar w:top="1928" w:right="1474" w:bottom="1531" w:left="1474" w:header="851" w:footer="1135"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4F8" w:rsidRDefault="009274F8" w:rsidP="008208C1">
      <w:r>
        <w:separator/>
      </w:r>
    </w:p>
  </w:endnote>
  <w:endnote w:type="continuationSeparator" w:id="1">
    <w:p w:rsidR="009274F8" w:rsidRDefault="009274F8" w:rsidP="008208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大标宋简体">
    <w:altName w:val="Arial Unicode MS"/>
    <w:charset w:val="86"/>
    <w:family w:val="auto"/>
    <w:pitch w:val="default"/>
    <w:sig w:usb0="00000000" w:usb1="080E0000" w:usb2="00000000" w:usb3="00000000" w:csb0="00040000" w:csb1="00000000"/>
  </w:font>
  <w:font w:name="楷体_GB2312">
    <w:altName w:val="楷体"/>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4F8" w:rsidRDefault="009274F8" w:rsidP="008208C1">
      <w:r>
        <w:separator/>
      </w:r>
    </w:p>
  </w:footnote>
  <w:footnote w:type="continuationSeparator" w:id="1">
    <w:p w:rsidR="009274F8" w:rsidRDefault="009274F8" w:rsidP="008208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
  <w:rsids>
    <w:rsidRoot w:val="3FB21EE4"/>
    <w:rsid w:val="0002607A"/>
    <w:rsid w:val="000E0BFA"/>
    <w:rsid w:val="000F4357"/>
    <w:rsid w:val="00150E94"/>
    <w:rsid w:val="00213AE0"/>
    <w:rsid w:val="002C38E5"/>
    <w:rsid w:val="004A3C28"/>
    <w:rsid w:val="005D6BDA"/>
    <w:rsid w:val="00605623"/>
    <w:rsid w:val="00657148"/>
    <w:rsid w:val="0067456C"/>
    <w:rsid w:val="00692D16"/>
    <w:rsid w:val="006C6A13"/>
    <w:rsid w:val="006E526C"/>
    <w:rsid w:val="007362CB"/>
    <w:rsid w:val="00756AD8"/>
    <w:rsid w:val="00796E68"/>
    <w:rsid w:val="007F596F"/>
    <w:rsid w:val="008208C1"/>
    <w:rsid w:val="00820FF3"/>
    <w:rsid w:val="00833F31"/>
    <w:rsid w:val="00876AE8"/>
    <w:rsid w:val="009274F8"/>
    <w:rsid w:val="00943C60"/>
    <w:rsid w:val="00A64AA5"/>
    <w:rsid w:val="00B270BF"/>
    <w:rsid w:val="00B54998"/>
    <w:rsid w:val="00B64C16"/>
    <w:rsid w:val="00BE5084"/>
    <w:rsid w:val="00C571C5"/>
    <w:rsid w:val="00CA677E"/>
    <w:rsid w:val="00D62814"/>
    <w:rsid w:val="00D84BE2"/>
    <w:rsid w:val="00E10326"/>
    <w:rsid w:val="00E70C3D"/>
    <w:rsid w:val="00ED1332"/>
    <w:rsid w:val="00EE0020"/>
    <w:rsid w:val="00F43E09"/>
    <w:rsid w:val="00FC28A2"/>
    <w:rsid w:val="3FB21E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133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D1332"/>
    <w:pPr>
      <w:tabs>
        <w:tab w:val="center" w:pos="4153"/>
        <w:tab w:val="right" w:pos="8306"/>
      </w:tabs>
      <w:snapToGrid w:val="0"/>
      <w:jc w:val="left"/>
    </w:pPr>
    <w:rPr>
      <w:sz w:val="18"/>
    </w:rPr>
  </w:style>
  <w:style w:type="paragraph" w:styleId="a4">
    <w:name w:val="header"/>
    <w:basedOn w:val="a"/>
    <w:link w:val="Char0"/>
    <w:rsid w:val="00ED133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basedOn w:val="a0"/>
    <w:link w:val="a4"/>
    <w:rsid w:val="00ED1332"/>
    <w:rPr>
      <w:kern w:val="2"/>
      <w:sz w:val="18"/>
      <w:szCs w:val="18"/>
    </w:rPr>
  </w:style>
  <w:style w:type="character" w:customStyle="1" w:styleId="Char">
    <w:name w:val="页脚 Char"/>
    <w:basedOn w:val="a0"/>
    <w:link w:val="a3"/>
    <w:rsid w:val="00ED133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8</Pages>
  <Words>3275</Words>
  <Characters>881</Characters>
  <Application>Microsoft Office Word</Application>
  <DocSecurity>0</DocSecurity>
  <Lines>7</Lines>
  <Paragraphs>8</Paragraphs>
  <ScaleCrop>false</ScaleCrop>
  <Company>ss</Company>
  <LinksUpToDate>false</LinksUpToDate>
  <CharactersWithSpaces>4148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gkk02</dc:creator>
  <cp:lastModifiedBy>gkk02</cp:lastModifiedBy>
  <cp:revision>21</cp:revision>
  <dcterms:created xsi:type="dcterms:W3CDTF">2025-11-07T07:36:00Z</dcterms:created>
  <dcterms:modified xsi:type="dcterms:W3CDTF">2025-11-12T03:55:00Z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